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7E" w:rsidRPr="0066737E" w:rsidRDefault="0066737E" w:rsidP="00593469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6737E">
        <w:rPr>
          <w:rFonts w:ascii="Times New Roman" w:hAnsi="Times New Roman" w:cs="Times New Roman"/>
          <w:b/>
          <w:sz w:val="28"/>
        </w:rPr>
        <w:t>Про виконання підпункту 2.3.2.2.3 Державної антикорупційної програми на 2023–2025 роки</w:t>
      </w:r>
    </w:p>
    <w:p w:rsidR="0066737E" w:rsidRDefault="0066737E" w:rsidP="00593469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D73D6" w:rsidRPr="00593469" w:rsidRDefault="00135B81" w:rsidP="00593469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 xml:space="preserve">Щодо </w:t>
      </w:r>
      <w:r w:rsidR="003B6812" w:rsidRPr="00593469">
        <w:rPr>
          <w:rFonts w:ascii="Times New Roman" w:hAnsi="Times New Roman" w:cs="Times New Roman"/>
          <w:sz w:val="28"/>
        </w:rPr>
        <w:t>інформації, яка б свідчила про фактичне щорічне збільшення частки заходів пост-митного контролю порівняно з іншими формами контролю</w:t>
      </w:r>
      <w:r w:rsidR="0007158E" w:rsidRPr="00593469">
        <w:rPr>
          <w:rFonts w:ascii="Times New Roman" w:hAnsi="Times New Roman" w:cs="Times New Roman"/>
          <w:sz w:val="28"/>
        </w:rPr>
        <w:t xml:space="preserve">, </w:t>
      </w:r>
      <w:r w:rsidR="003B6812" w:rsidRPr="00593469">
        <w:rPr>
          <w:rFonts w:ascii="Times New Roman" w:hAnsi="Times New Roman" w:cs="Times New Roman"/>
          <w:sz w:val="28"/>
        </w:rPr>
        <w:t>зазначаємо, що протягом березня 2022 року – травня 2024 року документа</w:t>
      </w:r>
      <w:r w:rsidR="00C31991" w:rsidRPr="00593469">
        <w:rPr>
          <w:rFonts w:ascii="Times New Roman" w:hAnsi="Times New Roman" w:cs="Times New Roman"/>
          <w:sz w:val="28"/>
        </w:rPr>
        <w:t>льні перевірки, які на сьогодні</w:t>
      </w:r>
      <w:r w:rsidR="003B6812" w:rsidRPr="00593469">
        <w:rPr>
          <w:rFonts w:ascii="Times New Roman" w:hAnsi="Times New Roman" w:cs="Times New Roman"/>
          <w:sz w:val="28"/>
        </w:rPr>
        <w:t xml:space="preserve"> відповідно до статті </w:t>
      </w:r>
      <w:r w:rsidR="004D7437" w:rsidRPr="00593469">
        <w:rPr>
          <w:rFonts w:ascii="Times New Roman" w:hAnsi="Times New Roman" w:cs="Times New Roman"/>
          <w:sz w:val="28"/>
        </w:rPr>
        <w:t>344</w:t>
      </w:r>
      <w:r w:rsidR="004D7437" w:rsidRPr="00593469">
        <w:rPr>
          <w:rFonts w:ascii="Times New Roman" w:hAnsi="Times New Roman" w:cs="Times New Roman"/>
          <w:sz w:val="28"/>
          <w:vertAlign w:val="superscript"/>
        </w:rPr>
        <w:t>1</w:t>
      </w:r>
      <w:r w:rsidR="003B6812" w:rsidRPr="00593469">
        <w:rPr>
          <w:rFonts w:ascii="Times New Roman" w:hAnsi="Times New Roman" w:cs="Times New Roman"/>
          <w:sz w:val="28"/>
        </w:rPr>
        <w:t xml:space="preserve"> Митного кодексу України є складовими форми митного контролю «пост-митний контроль», не проводились (мораторій на проведення документальних перевірок запроваджений </w:t>
      </w:r>
      <w:r w:rsidR="00593469" w:rsidRPr="00593469">
        <w:rPr>
          <w:rFonts w:ascii="Times New Roman" w:hAnsi="Times New Roman" w:cs="Times New Roman"/>
          <w:sz w:val="28"/>
        </w:rPr>
        <w:t>Законом України від 24 березня 2022 року № 2142-IX «Про внесення змін</w:t>
      </w:r>
      <w:r w:rsidR="00593469" w:rsidRPr="00593469">
        <w:rPr>
          <w:rFonts w:ascii="Times New Roman" w:hAnsi="Times New Roman" w:cs="Times New Roman"/>
          <w:sz w:val="28"/>
        </w:rPr>
        <w:t xml:space="preserve"> </w:t>
      </w:r>
      <w:r w:rsidR="00593469" w:rsidRPr="00593469">
        <w:rPr>
          <w:rFonts w:ascii="Times New Roman" w:hAnsi="Times New Roman" w:cs="Times New Roman"/>
          <w:sz w:val="28"/>
        </w:rPr>
        <w:t>до Податкового кодексу України та інших законодавчих актів України щодо</w:t>
      </w:r>
      <w:r w:rsidR="00593469" w:rsidRPr="00593469">
        <w:rPr>
          <w:rFonts w:ascii="Times New Roman" w:hAnsi="Times New Roman" w:cs="Times New Roman"/>
          <w:sz w:val="28"/>
        </w:rPr>
        <w:t xml:space="preserve"> </w:t>
      </w:r>
      <w:r w:rsidR="00593469" w:rsidRPr="00593469">
        <w:rPr>
          <w:rFonts w:ascii="Times New Roman" w:hAnsi="Times New Roman" w:cs="Times New Roman"/>
          <w:sz w:val="28"/>
        </w:rPr>
        <w:t>вдосконалення законодавства на період дії воєнного стану»</w:t>
      </w:r>
      <w:r w:rsidR="003B6812" w:rsidRPr="00593469">
        <w:rPr>
          <w:rFonts w:ascii="Times New Roman" w:hAnsi="Times New Roman" w:cs="Times New Roman"/>
          <w:sz w:val="28"/>
        </w:rPr>
        <w:t>)</w:t>
      </w:r>
      <w:r w:rsidR="009652D0">
        <w:rPr>
          <w:rFonts w:ascii="Times New Roman" w:hAnsi="Times New Roman" w:cs="Times New Roman"/>
          <w:sz w:val="28"/>
        </w:rPr>
        <w:t>.</w:t>
      </w:r>
    </w:p>
    <w:p w:rsidR="003B6812" w:rsidRPr="00593469" w:rsidRDefault="003B6812" w:rsidP="00593469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>Водночас</w:t>
      </w:r>
      <w:r w:rsidR="004D7437" w:rsidRPr="00593469">
        <w:rPr>
          <w:rFonts w:ascii="Times New Roman" w:hAnsi="Times New Roman" w:cs="Times New Roman"/>
          <w:sz w:val="28"/>
        </w:rPr>
        <w:t>,</w:t>
      </w:r>
      <w:r w:rsidRPr="00593469">
        <w:rPr>
          <w:rFonts w:ascii="Times New Roman" w:hAnsi="Times New Roman" w:cs="Times New Roman"/>
          <w:sz w:val="28"/>
        </w:rPr>
        <w:t xml:space="preserve"> запроваджений </w:t>
      </w:r>
      <w:r w:rsidR="009652D0" w:rsidRPr="00593469">
        <w:rPr>
          <w:rFonts w:ascii="Times New Roman" w:hAnsi="Times New Roman" w:cs="Times New Roman"/>
          <w:sz w:val="28"/>
        </w:rPr>
        <w:t xml:space="preserve">з 01 листопада 2023 року </w:t>
      </w:r>
      <w:r w:rsidR="004D7437" w:rsidRPr="00593469">
        <w:rPr>
          <w:rFonts w:ascii="Times New Roman" w:hAnsi="Times New Roman" w:cs="Times New Roman"/>
          <w:sz w:val="28"/>
        </w:rPr>
        <w:t>з метою реалізації статт</w:t>
      </w:r>
      <w:r w:rsidR="009652D0">
        <w:rPr>
          <w:rFonts w:ascii="Times New Roman" w:hAnsi="Times New Roman" w:cs="Times New Roman"/>
          <w:sz w:val="28"/>
        </w:rPr>
        <w:t>і</w:t>
      </w:r>
      <w:r w:rsidR="004D7437" w:rsidRPr="00593469">
        <w:rPr>
          <w:rFonts w:ascii="Times New Roman" w:hAnsi="Times New Roman" w:cs="Times New Roman"/>
          <w:sz w:val="28"/>
        </w:rPr>
        <w:t xml:space="preserve"> 337</w:t>
      </w:r>
      <w:r w:rsidR="004D7437" w:rsidRPr="00593469">
        <w:rPr>
          <w:rFonts w:ascii="Times New Roman" w:hAnsi="Times New Roman" w:cs="Times New Roman"/>
          <w:sz w:val="28"/>
          <w:vertAlign w:val="superscript"/>
        </w:rPr>
        <w:t>1</w:t>
      </w:r>
      <w:r w:rsidR="004D7437" w:rsidRPr="00593469">
        <w:rPr>
          <w:rFonts w:ascii="Times New Roman" w:hAnsi="Times New Roman" w:cs="Times New Roman"/>
          <w:sz w:val="28"/>
        </w:rPr>
        <w:t xml:space="preserve"> Митного кодексу України </w:t>
      </w:r>
      <w:r w:rsidRPr="00593469">
        <w:rPr>
          <w:rFonts w:ascii="Times New Roman" w:hAnsi="Times New Roman" w:cs="Times New Roman"/>
          <w:sz w:val="28"/>
        </w:rPr>
        <w:t>Пілотний проєкт здійснення пост-митного контролю</w:t>
      </w:r>
      <w:r w:rsidR="004D7437" w:rsidRPr="00593469">
        <w:rPr>
          <w:rFonts w:ascii="Times New Roman" w:hAnsi="Times New Roman" w:cs="Times New Roman"/>
          <w:sz w:val="28"/>
        </w:rPr>
        <w:t xml:space="preserve">, </w:t>
      </w:r>
      <w:r w:rsidRPr="00593469">
        <w:rPr>
          <w:rFonts w:ascii="Times New Roman" w:hAnsi="Times New Roman" w:cs="Times New Roman"/>
          <w:sz w:val="28"/>
        </w:rPr>
        <w:t>надав змогу митним органам здійснювати певні митні формальності</w:t>
      </w:r>
      <w:r w:rsidR="004D7437" w:rsidRPr="00593469">
        <w:rPr>
          <w:rFonts w:ascii="Times New Roman" w:hAnsi="Times New Roman" w:cs="Times New Roman"/>
          <w:sz w:val="28"/>
        </w:rPr>
        <w:t xml:space="preserve"> після випуску товарів</w:t>
      </w:r>
      <w:r w:rsidRPr="00593469">
        <w:rPr>
          <w:rFonts w:ascii="Times New Roman" w:hAnsi="Times New Roman" w:cs="Times New Roman"/>
          <w:sz w:val="28"/>
        </w:rPr>
        <w:t xml:space="preserve">, а саме: </w:t>
      </w:r>
    </w:p>
    <w:p w:rsidR="004D7437" w:rsidRPr="00593469" w:rsidRDefault="004D7437" w:rsidP="00593469">
      <w:pPr>
        <w:spacing w:after="120"/>
        <w:ind w:left="567"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>Перевірка відповідності відомостей, які містяться в митній декларації, відомостям, що містяться у відповідному паперовому примірнику (електронній копії) митної декларації суміжної сторони (книжці МДП);</w:t>
      </w:r>
    </w:p>
    <w:p w:rsidR="004D7437" w:rsidRPr="00593469" w:rsidRDefault="004D7437" w:rsidP="00593469">
      <w:pPr>
        <w:spacing w:after="120"/>
        <w:ind w:left="567"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>Перевірка поданих товаросупровідних та товаротранспортних документів (у тому числі наданих на вимогу митного органу) та/або відомостей про них на предмет розбіжностей у відомостях, що зазначені у цих документах, митній декларації чи документах, що її заміщують, їх електронних копіях, розміщених в ЄАІС Держмитслужби;</w:t>
      </w:r>
    </w:p>
    <w:p w:rsidR="004D7437" w:rsidRPr="00593469" w:rsidRDefault="004D7437" w:rsidP="00593469">
      <w:pPr>
        <w:spacing w:after="120"/>
        <w:ind w:left="567"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>Перевірка правильності визначення митної вартості товарів;</w:t>
      </w:r>
    </w:p>
    <w:p w:rsidR="004D7437" w:rsidRPr="00593469" w:rsidRDefault="004D7437" w:rsidP="00593469">
      <w:pPr>
        <w:spacing w:after="120"/>
        <w:ind w:left="567"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>Перевірка правильності класифікації товарів згідно з УКТЗЕД;</w:t>
      </w:r>
    </w:p>
    <w:p w:rsidR="004D7437" w:rsidRPr="00593469" w:rsidRDefault="004D7437" w:rsidP="00593469">
      <w:pPr>
        <w:spacing w:after="120"/>
        <w:ind w:left="567"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>Перевірка правильності визначення країни походження товарів;</w:t>
      </w:r>
    </w:p>
    <w:p w:rsidR="004D7437" w:rsidRPr="00593469" w:rsidRDefault="004D7437" w:rsidP="00593469">
      <w:pPr>
        <w:spacing w:after="120"/>
        <w:ind w:left="567"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>Перевірка правильності справляння митних платежів, контроль правильності обчислення, своєчасності та повноти їх сплати;</w:t>
      </w:r>
    </w:p>
    <w:p w:rsidR="004D7437" w:rsidRPr="00593469" w:rsidRDefault="004D7437" w:rsidP="00593469">
      <w:pPr>
        <w:spacing w:after="120"/>
        <w:ind w:left="567"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>Контроль дотримання встановлених заборон та/або обмежень щодо випуску товарів;</w:t>
      </w:r>
    </w:p>
    <w:p w:rsidR="004D7437" w:rsidRPr="00593469" w:rsidRDefault="004D7437" w:rsidP="00593469">
      <w:pPr>
        <w:spacing w:after="120"/>
        <w:ind w:left="567"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>Контроль дотримання вимог законодавства у сфері державного експортного контролю щодо випуску товарів.</w:t>
      </w:r>
    </w:p>
    <w:p w:rsidR="0045432D" w:rsidRPr="00593469" w:rsidRDefault="009652D0" w:rsidP="00593469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3B6812" w:rsidRPr="00593469">
        <w:rPr>
          <w:rFonts w:ascii="Times New Roman" w:hAnsi="Times New Roman" w:cs="Times New Roman"/>
          <w:sz w:val="28"/>
        </w:rPr>
        <w:t xml:space="preserve"> листопаді – грудні 2023 року митницями </w:t>
      </w:r>
      <w:r w:rsidR="004D7437" w:rsidRPr="0059346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межах</w:t>
      </w:r>
      <w:r w:rsidR="004D7437" w:rsidRPr="00593469">
        <w:rPr>
          <w:rFonts w:ascii="Times New Roman" w:hAnsi="Times New Roman" w:cs="Times New Roman"/>
          <w:sz w:val="28"/>
        </w:rPr>
        <w:t xml:space="preserve"> реалізації пост-митного контролю</w:t>
      </w:r>
      <w:r w:rsidR="0007158E" w:rsidRPr="00593469">
        <w:rPr>
          <w:rFonts w:ascii="Times New Roman" w:hAnsi="Times New Roman" w:cs="Times New Roman"/>
          <w:sz w:val="28"/>
        </w:rPr>
        <w:t xml:space="preserve"> здійснено </w:t>
      </w:r>
      <w:r w:rsidR="0084616D" w:rsidRPr="00593469">
        <w:rPr>
          <w:rFonts w:ascii="Times New Roman" w:hAnsi="Times New Roman" w:cs="Times New Roman"/>
          <w:sz w:val="28"/>
        </w:rPr>
        <w:t>відповідних заходів</w:t>
      </w:r>
      <w:r w:rsidR="0007158E" w:rsidRPr="00593469">
        <w:rPr>
          <w:rFonts w:ascii="Times New Roman" w:hAnsi="Times New Roman" w:cs="Times New Roman"/>
          <w:sz w:val="28"/>
        </w:rPr>
        <w:t xml:space="preserve"> за 1</w:t>
      </w:r>
      <w:r w:rsidR="00A05173" w:rsidRPr="00593469">
        <w:rPr>
          <w:rFonts w:ascii="Times New Roman" w:hAnsi="Times New Roman" w:cs="Times New Roman"/>
          <w:sz w:val="28"/>
        </w:rPr>
        <w:t xml:space="preserve">14 митними деклараціями, митне </w:t>
      </w:r>
      <w:r w:rsidR="0007158E" w:rsidRPr="00593469">
        <w:rPr>
          <w:rFonts w:ascii="Times New Roman" w:hAnsi="Times New Roman" w:cs="Times New Roman"/>
          <w:sz w:val="28"/>
        </w:rPr>
        <w:t>оформлення яких завершено</w:t>
      </w:r>
      <w:r w:rsidR="0084616D" w:rsidRPr="00593469">
        <w:rPr>
          <w:rFonts w:ascii="Times New Roman" w:hAnsi="Times New Roman" w:cs="Times New Roman"/>
          <w:sz w:val="28"/>
        </w:rPr>
        <w:t xml:space="preserve"> (із березня 2022 року по </w:t>
      </w:r>
      <w:r w:rsidR="00F47C8A" w:rsidRPr="00593469">
        <w:rPr>
          <w:rFonts w:ascii="Times New Roman" w:hAnsi="Times New Roman" w:cs="Times New Roman"/>
          <w:sz w:val="28"/>
        </w:rPr>
        <w:t xml:space="preserve">жовтень </w:t>
      </w:r>
      <w:r w:rsidR="0084616D" w:rsidRPr="00593469">
        <w:rPr>
          <w:rFonts w:ascii="Times New Roman" w:hAnsi="Times New Roman" w:cs="Times New Roman"/>
          <w:sz w:val="28"/>
        </w:rPr>
        <w:t>2023 року заходи в рамках реалізації пост-митного контролю не проводились, оскільки норми статті 337</w:t>
      </w:r>
      <w:r w:rsidR="0084616D" w:rsidRPr="00593469">
        <w:rPr>
          <w:rFonts w:ascii="Times New Roman" w:hAnsi="Times New Roman" w:cs="Times New Roman"/>
          <w:sz w:val="28"/>
          <w:vertAlign w:val="superscript"/>
        </w:rPr>
        <w:t>1</w:t>
      </w:r>
      <w:r w:rsidR="0084616D" w:rsidRPr="00593469">
        <w:rPr>
          <w:rFonts w:ascii="Times New Roman" w:hAnsi="Times New Roman" w:cs="Times New Roman"/>
          <w:sz w:val="28"/>
        </w:rPr>
        <w:t xml:space="preserve"> Митного кодексу України не визначали чіткого алгоритму проведення пост-митного контролю).</w:t>
      </w:r>
    </w:p>
    <w:p w:rsidR="0084616D" w:rsidRPr="00593469" w:rsidRDefault="0084616D" w:rsidP="00593469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lastRenderedPageBreak/>
        <w:t xml:space="preserve">Результати реалізації Пілотного проєкту </w:t>
      </w:r>
      <w:r w:rsidR="0066737E">
        <w:rPr>
          <w:rFonts w:ascii="Times New Roman" w:hAnsi="Times New Roman" w:cs="Times New Roman"/>
          <w:sz w:val="28"/>
        </w:rPr>
        <w:t>наприкінці</w:t>
      </w:r>
      <w:r w:rsidRPr="00593469">
        <w:rPr>
          <w:rFonts w:ascii="Times New Roman" w:hAnsi="Times New Roman" w:cs="Times New Roman"/>
          <w:sz w:val="28"/>
        </w:rPr>
        <w:t xml:space="preserve"> 2023 ро</w:t>
      </w:r>
      <w:r w:rsidR="0066737E">
        <w:rPr>
          <w:rFonts w:ascii="Times New Roman" w:hAnsi="Times New Roman" w:cs="Times New Roman"/>
          <w:sz w:val="28"/>
        </w:rPr>
        <w:t>ку</w:t>
      </w:r>
      <w:r w:rsidRPr="00593469">
        <w:rPr>
          <w:rFonts w:ascii="Times New Roman" w:hAnsi="Times New Roman" w:cs="Times New Roman"/>
          <w:sz w:val="28"/>
        </w:rPr>
        <w:t xml:space="preserve"> сприяли його продовженню </w:t>
      </w:r>
      <w:r w:rsidR="009652D0">
        <w:rPr>
          <w:rFonts w:ascii="Times New Roman" w:hAnsi="Times New Roman" w:cs="Times New Roman"/>
          <w:sz w:val="28"/>
        </w:rPr>
        <w:t>до закінчення</w:t>
      </w:r>
      <w:r w:rsidRPr="00593469">
        <w:rPr>
          <w:rFonts w:ascii="Times New Roman" w:hAnsi="Times New Roman" w:cs="Times New Roman"/>
          <w:sz w:val="28"/>
        </w:rPr>
        <w:t xml:space="preserve"> період</w:t>
      </w:r>
      <w:r w:rsidR="009652D0">
        <w:rPr>
          <w:rFonts w:ascii="Times New Roman" w:hAnsi="Times New Roman" w:cs="Times New Roman"/>
          <w:sz w:val="28"/>
        </w:rPr>
        <w:t>у</w:t>
      </w:r>
      <w:r w:rsidRPr="00593469">
        <w:rPr>
          <w:rFonts w:ascii="Times New Roman" w:hAnsi="Times New Roman" w:cs="Times New Roman"/>
          <w:sz w:val="28"/>
        </w:rPr>
        <w:t xml:space="preserve"> ді</w:t>
      </w:r>
      <w:r w:rsidR="00A05173" w:rsidRPr="00593469">
        <w:rPr>
          <w:rFonts w:ascii="Times New Roman" w:hAnsi="Times New Roman" w:cs="Times New Roman"/>
          <w:sz w:val="28"/>
        </w:rPr>
        <w:t>ї</w:t>
      </w:r>
      <w:r w:rsidRPr="00593469">
        <w:rPr>
          <w:rFonts w:ascii="Times New Roman" w:hAnsi="Times New Roman" w:cs="Times New Roman"/>
          <w:sz w:val="28"/>
        </w:rPr>
        <w:t xml:space="preserve"> статті 337</w:t>
      </w:r>
      <w:r w:rsidRPr="00593469">
        <w:rPr>
          <w:rFonts w:ascii="Times New Roman" w:hAnsi="Times New Roman" w:cs="Times New Roman"/>
          <w:sz w:val="28"/>
          <w:vertAlign w:val="superscript"/>
        </w:rPr>
        <w:t>1</w:t>
      </w:r>
      <w:r w:rsidRPr="00593469">
        <w:rPr>
          <w:rFonts w:ascii="Times New Roman" w:hAnsi="Times New Roman" w:cs="Times New Roman"/>
          <w:sz w:val="28"/>
        </w:rPr>
        <w:t xml:space="preserve"> Митного кодексу України, яка втратила чинність із набранням чинності 19.04.2025 Законом України від</w:t>
      </w:r>
      <w:r w:rsidR="006B7EF4">
        <w:rPr>
          <w:rFonts w:ascii="Times New Roman" w:hAnsi="Times New Roman" w:cs="Times New Roman"/>
          <w:sz w:val="28"/>
        </w:rPr>
        <w:t> </w:t>
      </w:r>
      <w:r w:rsidRPr="00593469">
        <w:rPr>
          <w:rFonts w:ascii="Times New Roman" w:hAnsi="Times New Roman" w:cs="Times New Roman"/>
          <w:sz w:val="28"/>
        </w:rPr>
        <w:t xml:space="preserve">22.08.2024 № 3926-IX «Про внесення змін до Митного кодексу України щодо імплементації деяких положень Митного кодексу Європейського Союзу». </w:t>
      </w:r>
    </w:p>
    <w:p w:rsidR="0084616D" w:rsidRPr="00593469" w:rsidRDefault="0084616D" w:rsidP="00593469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 xml:space="preserve">Так, протягом 2024 року в рамках Пілотного проєкту митницями </w:t>
      </w:r>
      <w:r w:rsidR="00A05173" w:rsidRPr="00593469">
        <w:rPr>
          <w:rFonts w:ascii="Times New Roman" w:hAnsi="Times New Roman" w:cs="Times New Roman"/>
          <w:sz w:val="28"/>
        </w:rPr>
        <w:t>проведено пост-митний контроль</w:t>
      </w:r>
      <w:r w:rsidRPr="00593469">
        <w:rPr>
          <w:rFonts w:ascii="Times New Roman" w:hAnsi="Times New Roman" w:cs="Times New Roman"/>
          <w:sz w:val="28"/>
        </w:rPr>
        <w:t xml:space="preserve"> за 3 015 митними деклараціями, митне оформлення яких завершено.</w:t>
      </w:r>
    </w:p>
    <w:p w:rsidR="0084616D" w:rsidRPr="00593469" w:rsidRDefault="0084616D" w:rsidP="00593469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 xml:space="preserve">Тобто, якщо з березня 2022 року по </w:t>
      </w:r>
      <w:r w:rsidR="00F47C8A" w:rsidRPr="00593469">
        <w:rPr>
          <w:rFonts w:ascii="Times New Roman" w:hAnsi="Times New Roman" w:cs="Times New Roman"/>
          <w:sz w:val="28"/>
        </w:rPr>
        <w:t xml:space="preserve">жовтень 2023 року заходи </w:t>
      </w:r>
      <w:r w:rsidR="0066737E">
        <w:rPr>
          <w:rFonts w:ascii="Times New Roman" w:hAnsi="Times New Roman" w:cs="Times New Roman"/>
          <w:sz w:val="28"/>
        </w:rPr>
        <w:t>з реалізації положень статті 337</w:t>
      </w:r>
      <w:r w:rsidR="0066737E" w:rsidRPr="0066737E">
        <w:rPr>
          <w:rFonts w:ascii="Times New Roman" w:hAnsi="Times New Roman" w:cs="Times New Roman"/>
          <w:sz w:val="28"/>
          <w:vertAlign w:val="superscript"/>
        </w:rPr>
        <w:t>1</w:t>
      </w:r>
      <w:r w:rsidR="00F47C8A" w:rsidRPr="00593469">
        <w:rPr>
          <w:rFonts w:ascii="Times New Roman" w:hAnsi="Times New Roman" w:cs="Times New Roman"/>
          <w:sz w:val="28"/>
        </w:rPr>
        <w:t xml:space="preserve"> не проводились, то у листопаді – грудні 2023 року пост-митним контролем охоплено 114 ризикових експортно-імпортних операцій, у 2024 році – 3 015, а </w:t>
      </w:r>
      <w:r w:rsidR="0066737E">
        <w:rPr>
          <w:rFonts w:ascii="Times New Roman" w:hAnsi="Times New Roman" w:cs="Times New Roman"/>
          <w:sz w:val="28"/>
        </w:rPr>
        <w:t xml:space="preserve">з 01.01.2025 </w:t>
      </w:r>
      <w:r w:rsidR="00F47C8A" w:rsidRPr="00593469">
        <w:rPr>
          <w:rFonts w:ascii="Times New Roman" w:hAnsi="Times New Roman" w:cs="Times New Roman"/>
          <w:sz w:val="28"/>
        </w:rPr>
        <w:t xml:space="preserve">до 18.04.2025 року – 773 </w:t>
      </w:r>
      <w:r w:rsidR="0066737E">
        <w:rPr>
          <w:rFonts w:ascii="Times New Roman" w:hAnsi="Times New Roman" w:cs="Times New Roman"/>
          <w:sz w:val="28"/>
        </w:rPr>
        <w:t>ризиков</w:t>
      </w:r>
      <w:r w:rsidR="0066737E">
        <w:rPr>
          <w:rFonts w:ascii="Times New Roman" w:hAnsi="Times New Roman" w:cs="Times New Roman"/>
          <w:sz w:val="28"/>
        </w:rPr>
        <w:t>і</w:t>
      </w:r>
      <w:r w:rsidR="0066737E">
        <w:rPr>
          <w:rFonts w:ascii="Times New Roman" w:hAnsi="Times New Roman" w:cs="Times New Roman"/>
          <w:sz w:val="28"/>
        </w:rPr>
        <w:t xml:space="preserve"> експортно-імпортн</w:t>
      </w:r>
      <w:r w:rsidR="0066737E">
        <w:rPr>
          <w:rFonts w:ascii="Times New Roman" w:hAnsi="Times New Roman" w:cs="Times New Roman"/>
          <w:sz w:val="28"/>
        </w:rPr>
        <w:t>і</w:t>
      </w:r>
      <w:r w:rsidR="0066737E">
        <w:rPr>
          <w:rFonts w:ascii="Times New Roman" w:hAnsi="Times New Roman" w:cs="Times New Roman"/>
          <w:sz w:val="28"/>
        </w:rPr>
        <w:t xml:space="preserve"> операці</w:t>
      </w:r>
      <w:r w:rsidR="0066737E">
        <w:rPr>
          <w:rFonts w:ascii="Times New Roman" w:hAnsi="Times New Roman" w:cs="Times New Roman"/>
          <w:sz w:val="28"/>
        </w:rPr>
        <w:t>ї</w:t>
      </w:r>
      <w:r w:rsidR="00F47C8A" w:rsidRPr="00593469">
        <w:rPr>
          <w:rFonts w:ascii="Times New Roman" w:hAnsi="Times New Roman" w:cs="Times New Roman"/>
          <w:sz w:val="28"/>
        </w:rPr>
        <w:t>.</w:t>
      </w:r>
    </w:p>
    <w:p w:rsidR="00A05173" w:rsidRPr="00593469" w:rsidRDefault="00A05173" w:rsidP="00593469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593469">
        <w:rPr>
          <w:rFonts w:ascii="Times New Roman" w:hAnsi="Times New Roman" w:cs="Times New Roman"/>
          <w:sz w:val="28"/>
        </w:rPr>
        <w:t xml:space="preserve">У порівнянні із загальною кількістю оформлених митних декларацій </w:t>
      </w:r>
      <w:r w:rsidR="00C31991" w:rsidRPr="00593469">
        <w:rPr>
          <w:rFonts w:ascii="Times New Roman" w:hAnsi="Times New Roman" w:cs="Times New Roman"/>
          <w:sz w:val="28"/>
        </w:rPr>
        <w:t>(оподаткований імпорт)</w:t>
      </w:r>
      <w:r w:rsidRPr="00593469">
        <w:rPr>
          <w:rFonts w:ascii="Times New Roman" w:hAnsi="Times New Roman" w:cs="Times New Roman"/>
          <w:sz w:val="28"/>
        </w:rPr>
        <w:t xml:space="preserve">, </w:t>
      </w:r>
      <w:r w:rsidR="00197902" w:rsidRPr="00593469">
        <w:rPr>
          <w:rFonts w:ascii="Times New Roman" w:hAnsi="Times New Roman" w:cs="Times New Roman"/>
          <w:sz w:val="28"/>
        </w:rPr>
        <w:t>частка</w:t>
      </w:r>
      <w:r w:rsidRPr="00593469">
        <w:rPr>
          <w:rFonts w:ascii="Times New Roman" w:hAnsi="Times New Roman" w:cs="Times New Roman"/>
          <w:sz w:val="28"/>
        </w:rPr>
        <w:t xml:space="preserve"> митних декларацій, по яких проведено пост-митний контроль за звітні періоди</w:t>
      </w:r>
      <w:r w:rsidR="00197902" w:rsidRPr="00593469">
        <w:rPr>
          <w:rFonts w:ascii="Times New Roman" w:hAnsi="Times New Roman" w:cs="Times New Roman"/>
          <w:sz w:val="28"/>
        </w:rPr>
        <w:t xml:space="preserve"> становить у 2023 році – 0,05%, у 2024 – 0,13%, </w:t>
      </w:r>
      <w:r w:rsidR="000849BA">
        <w:rPr>
          <w:rFonts w:ascii="Times New Roman" w:hAnsi="Times New Roman" w:cs="Times New Roman"/>
          <w:sz w:val="28"/>
        </w:rPr>
        <w:t>а з 01.01.2025 по 18.04.</w:t>
      </w:r>
      <w:r w:rsidR="00197902" w:rsidRPr="00593469">
        <w:rPr>
          <w:rFonts w:ascii="Times New Roman" w:hAnsi="Times New Roman" w:cs="Times New Roman"/>
          <w:sz w:val="28"/>
        </w:rPr>
        <w:t>2025 – 0,18%.</w:t>
      </w:r>
    </w:p>
    <w:p w:rsidR="0007158E" w:rsidRPr="00593469" w:rsidRDefault="0007158E" w:rsidP="00593469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</w:p>
    <w:sectPr w:rsidR="0007158E" w:rsidRPr="00593469" w:rsidSect="00593469">
      <w:pgSz w:w="11906" w:h="16838"/>
      <w:pgMar w:top="850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81"/>
    <w:rsid w:val="0007158E"/>
    <w:rsid w:val="000849BA"/>
    <w:rsid w:val="00135B81"/>
    <w:rsid w:val="00197902"/>
    <w:rsid w:val="003B6812"/>
    <w:rsid w:val="0045432D"/>
    <w:rsid w:val="004D7437"/>
    <w:rsid w:val="00593469"/>
    <w:rsid w:val="0066737E"/>
    <w:rsid w:val="006B7EF4"/>
    <w:rsid w:val="0073780A"/>
    <w:rsid w:val="0084616D"/>
    <w:rsid w:val="008E0817"/>
    <w:rsid w:val="009652D0"/>
    <w:rsid w:val="00A05173"/>
    <w:rsid w:val="00BD73D6"/>
    <w:rsid w:val="00C31991"/>
    <w:rsid w:val="00E25C4D"/>
    <w:rsid w:val="00F4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41CB"/>
  <w15:chartTrackingRefBased/>
  <w15:docId w15:val="{1A7C559F-73E6-4A72-A768-69E7CB96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6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446</Words>
  <Characters>3009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2025-05-13T09:43:00Z</cp:lastPrinted>
  <dcterms:created xsi:type="dcterms:W3CDTF">2025-05-12T12:44:00Z</dcterms:created>
  <dcterms:modified xsi:type="dcterms:W3CDTF">2025-05-13T10:25:00Z</dcterms:modified>
</cp:coreProperties>
</file>