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F8B4" w14:textId="77777777" w:rsidR="00587DDE" w:rsidRPr="001928F1" w:rsidRDefault="00587DDE" w:rsidP="00587DDE">
      <w:pPr>
        <w:spacing w:after="616" w:line="259" w:lineRule="auto"/>
        <w:jc w:val="right"/>
        <w:rPr>
          <w:sz w:val="28"/>
          <w:szCs w:val="28"/>
          <w:lang w:val="uk-UA"/>
        </w:rPr>
      </w:pPr>
      <w:proofErr w:type="spellStart"/>
      <w:r w:rsidRPr="001928F1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>є</w:t>
      </w:r>
      <w:r w:rsidRPr="001928F1">
        <w:rPr>
          <w:b/>
          <w:sz w:val="28"/>
          <w:szCs w:val="28"/>
          <w:lang w:val="uk-UA"/>
        </w:rPr>
        <w:t>кт</w:t>
      </w:r>
      <w:proofErr w:type="spellEnd"/>
    </w:p>
    <w:p w14:paraId="0F40EA7C" w14:textId="77777777" w:rsidR="00587DDE" w:rsidRPr="001928F1" w:rsidRDefault="00587DDE" w:rsidP="00587DDE">
      <w:pPr>
        <w:tabs>
          <w:tab w:val="left" w:pos="2070"/>
          <w:tab w:val="center" w:pos="5696"/>
        </w:tabs>
        <w:spacing w:after="294" w:line="259" w:lineRule="auto"/>
        <w:ind w:firstLine="454"/>
        <w:jc w:val="center"/>
        <w:rPr>
          <w:sz w:val="28"/>
          <w:szCs w:val="28"/>
          <w:lang w:val="uk-UA"/>
        </w:rPr>
      </w:pPr>
      <w:r w:rsidRPr="001928F1">
        <w:rPr>
          <w:b/>
          <w:sz w:val="28"/>
          <w:szCs w:val="28"/>
          <w:lang w:val="uk-UA"/>
        </w:rPr>
        <w:t>КАБІНЕТ МІНІСТРІВ УКРАЇНИ</w:t>
      </w:r>
    </w:p>
    <w:p w14:paraId="48704966" w14:textId="77777777" w:rsidR="00587DDE" w:rsidRPr="001928F1" w:rsidRDefault="00587DDE" w:rsidP="00587DDE">
      <w:pPr>
        <w:spacing w:after="294" w:line="259" w:lineRule="auto"/>
        <w:ind w:left="464" w:hanging="10"/>
        <w:jc w:val="center"/>
        <w:rPr>
          <w:sz w:val="28"/>
          <w:szCs w:val="28"/>
          <w:lang w:val="uk-UA"/>
        </w:rPr>
      </w:pPr>
      <w:r w:rsidRPr="001928F1">
        <w:rPr>
          <w:b/>
          <w:sz w:val="28"/>
          <w:szCs w:val="28"/>
          <w:lang w:val="uk-UA"/>
        </w:rPr>
        <w:t>ПОСТАНОВА</w:t>
      </w:r>
    </w:p>
    <w:p w14:paraId="16BCAA4B" w14:textId="77777777" w:rsidR="00587DDE" w:rsidRPr="001928F1" w:rsidRDefault="00587DDE" w:rsidP="00587DDE">
      <w:pPr>
        <w:spacing w:after="294" w:line="259" w:lineRule="auto"/>
        <w:jc w:val="center"/>
        <w:rPr>
          <w:sz w:val="28"/>
          <w:szCs w:val="28"/>
          <w:lang w:val="uk-UA"/>
        </w:rPr>
      </w:pPr>
      <w:r w:rsidRPr="001928F1">
        <w:rPr>
          <w:sz w:val="28"/>
          <w:szCs w:val="28"/>
          <w:lang w:val="uk-UA"/>
        </w:rPr>
        <w:t>від “___” ______________2024 р. № _____</w:t>
      </w:r>
    </w:p>
    <w:p w14:paraId="5EDDC9B9" w14:textId="77777777" w:rsidR="00587DDE" w:rsidRPr="001928F1" w:rsidRDefault="00587DDE" w:rsidP="00587DDE">
      <w:pPr>
        <w:spacing w:after="294" w:line="259" w:lineRule="auto"/>
        <w:ind w:left="861" w:right="397" w:hanging="10"/>
        <w:jc w:val="center"/>
        <w:rPr>
          <w:sz w:val="28"/>
          <w:szCs w:val="28"/>
          <w:lang w:val="uk-UA"/>
        </w:rPr>
      </w:pPr>
      <w:r w:rsidRPr="001928F1">
        <w:rPr>
          <w:sz w:val="28"/>
          <w:szCs w:val="28"/>
          <w:lang w:val="uk-UA"/>
        </w:rPr>
        <w:t>Київ</w:t>
      </w:r>
    </w:p>
    <w:p w14:paraId="7D90AD2C" w14:textId="77777777" w:rsidR="00587DDE" w:rsidRPr="001928F1" w:rsidRDefault="00587DDE" w:rsidP="00587DDE">
      <w:pPr>
        <w:spacing w:after="17"/>
        <w:ind w:right="30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2507190" w14:textId="77777777" w:rsidR="00587DDE" w:rsidRDefault="00587DDE" w:rsidP="00587DDE">
      <w:pPr>
        <w:ind w:left="1134"/>
        <w:jc w:val="center"/>
        <w:rPr>
          <w:b/>
          <w:sz w:val="28"/>
          <w:szCs w:val="28"/>
          <w:lang w:val="uk-UA"/>
        </w:rPr>
      </w:pPr>
      <w:bookmarkStart w:id="0" w:name="_Hlk142581131"/>
      <w:r>
        <w:rPr>
          <w:b/>
          <w:sz w:val="28"/>
          <w:szCs w:val="28"/>
          <w:lang w:val="uk-UA"/>
        </w:rPr>
        <w:t>Про затвердження П</w:t>
      </w:r>
      <w:r w:rsidRPr="003C7597">
        <w:rPr>
          <w:b/>
          <w:sz w:val="28"/>
          <w:szCs w:val="28"/>
          <w:lang w:val="uk-UA"/>
        </w:rPr>
        <w:t xml:space="preserve">оложення про уповноважений орган </w:t>
      </w:r>
    </w:p>
    <w:p w14:paraId="53216F76" w14:textId="77777777" w:rsidR="00587DDE" w:rsidRPr="001928F1" w:rsidRDefault="00587DDE" w:rsidP="00587DDE">
      <w:pPr>
        <w:ind w:left="1134"/>
        <w:jc w:val="center"/>
        <w:rPr>
          <w:b/>
          <w:bCs/>
          <w:sz w:val="28"/>
          <w:szCs w:val="28"/>
          <w:lang w:val="uk-UA"/>
        </w:rPr>
      </w:pPr>
      <w:r w:rsidRPr="003C7597">
        <w:rPr>
          <w:b/>
          <w:sz w:val="28"/>
          <w:szCs w:val="28"/>
          <w:lang w:val="uk-UA"/>
        </w:rPr>
        <w:t>з державного гарантування якості</w:t>
      </w:r>
      <w:bookmarkStart w:id="1" w:name="_Hlk131587589"/>
    </w:p>
    <w:bookmarkEnd w:id="0"/>
    <w:bookmarkEnd w:id="1"/>
    <w:p w14:paraId="44BDED04" w14:textId="77777777" w:rsidR="00587DDE" w:rsidRPr="001928F1" w:rsidRDefault="00587DDE" w:rsidP="00587DDE">
      <w:pPr>
        <w:ind w:right="307" w:firstLine="709"/>
        <w:jc w:val="both"/>
        <w:rPr>
          <w:bCs/>
          <w:sz w:val="28"/>
          <w:szCs w:val="28"/>
          <w:lang w:val="uk-UA"/>
        </w:rPr>
      </w:pPr>
    </w:p>
    <w:p w14:paraId="453A828D" w14:textId="77777777" w:rsidR="00587DDE" w:rsidRPr="001928F1" w:rsidRDefault="00587DDE" w:rsidP="00587DDE">
      <w:pPr>
        <w:ind w:right="307" w:firstLine="709"/>
        <w:jc w:val="both"/>
        <w:rPr>
          <w:bCs/>
          <w:sz w:val="28"/>
          <w:szCs w:val="28"/>
          <w:lang w:val="uk-UA"/>
        </w:rPr>
      </w:pPr>
    </w:p>
    <w:p w14:paraId="70AF3BBA" w14:textId="77777777" w:rsidR="00587DDE" w:rsidRPr="001928F1" w:rsidRDefault="00587DDE" w:rsidP="00587DDE">
      <w:pPr>
        <w:spacing w:line="322" w:lineRule="exact"/>
        <w:ind w:left="1179" w:right="307" w:firstLine="70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32 частини першої статті 1 та абзацу сьомого пункту 1 частини першої статті 4 Закону України “Про оборонні закупівлі” Кабінет Міністрів України </w:t>
      </w:r>
      <w:r w:rsidRPr="001928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постановляє:</w:t>
      </w:r>
    </w:p>
    <w:p w14:paraId="0D934CFA" w14:textId="77777777" w:rsidR="00587DDE" w:rsidRPr="001928F1" w:rsidRDefault="00587DDE" w:rsidP="00587DDE">
      <w:pPr>
        <w:spacing w:line="322" w:lineRule="exact"/>
        <w:ind w:left="1179" w:right="307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6FCD6C7" w14:textId="77777777" w:rsidR="00587DDE" w:rsidRPr="00EF17BD" w:rsidRDefault="00587DDE" w:rsidP="00587DDE">
      <w:pPr>
        <w:spacing w:line="321" w:lineRule="exact"/>
        <w:ind w:left="1179" w:right="307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 В</w:t>
      </w:r>
      <w:r w:rsidRPr="00EF17BD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изначити Міністерство оборони України уповноваженим органом з державного гарантування якості товарів, робіт і послуг оборонного призначення.</w:t>
      </w:r>
    </w:p>
    <w:p w14:paraId="0CC886D5" w14:textId="77777777" w:rsidR="00587DDE" w:rsidRPr="00EF17BD" w:rsidRDefault="00587DDE" w:rsidP="00587DDE">
      <w:pPr>
        <w:spacing w:line="321" w:lineRule="exact"/>
        <w:ind w:left="1179" w:right="307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3E95A7F" w14:textId="77777777" w:rsidR="00587DDE" w:rsidRPr="00EF17BD" w:rsidRDefault="00587DDE" w:rsidP="00587DDE">
      <w:pPr>
        <w:spacing w:line="321" w:lineRule="exact"/>
        <w:ind w:left="1179" w:right="307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EF17B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Положення про уповноважений орган з державного гарантування якості товарів, робіт і послуг оборонного призначення, що додається.</w:t>
      </w:r>
    </w:p>
    <w:p w14:paraId="2A4167B2" w14:textId="77777777" w:rsidR="00587DDE" w:rsidRPr="00EF17BD" w:rsidRDefault="00587DDE" w:rsidP="00587DDE">
      <w:pPr>
        <w:spacing w:line="321" w:lineRule="exact"/>
        <w:ind w:left="1179" w:right="307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A33DBED" w14:textId="77777777" w:rsidR="00587DDE" w:rsidRDefault="00587DDE" w:rsidP="00587DDE">
      <w:pPr>
        <w:spacing w:line="322" w:lineRule="exact"/>
        <w:ind w:left="1179" w:right="307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5353D6">
        <w:rPr>
          <w:rFonts w:ascii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AF62E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Визнати такою, що втратила чинність</w:t>
      </w:r>
      <w:r>
        <w:rPr>
          <w:rFonts w:ascii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ост</w:t>
      </w:r>
      <w:r w:rsidRPr="005353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r w:rsidRPr="005353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5353D6">
        <w:rPr>
          <w:rFonts w:ascii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5353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бінету</w:t>
      </w:r>
      <w:r w:rsidRPr="005353D6">
        <w:rPr>
          <w:rFonts w:ascii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Міністрів України</w:t>
      </w:r>
      <w:r w:rsidRPr="005353D6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5353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 16</w:t>
      </w:r>
      <w:r w:rsidRPr="005353D6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</w:t>
      </w:r>
      <w:r w:rsidRPr="005353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 2021</w:t>
      </w:r>
      <w:r w:rsidRPr="005353D6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р. №</w:t>
      </w:r>
      <w:r w:rsidRPr="005353D6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622</w:t>
      </w:r>
      <w:r w:rsidRPr="005353D6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5353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“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уповнов</w:t>
      </w:r>
      <w:r w:rsidRPr="005353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жений</w:t>
      </w:r>
      <w:r w:rsidRPr="005353D6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</w:t>
      </w:r>
      <w:r w:rsidRPr="005353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</w:t>
      </w:r>
      <w:r w:rsidRPr="005353D6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</w:t>
      </w:r>
      <w:r w:rsidRPr="005353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ржа</w:t>
      </w:r>
      <w:r w:rsidRPr="005353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r w:rsidRPr="005353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гар</w:t>
      </w:r>
      <w:r w:rsidRPr="005353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нту</w:t>
      </w:r>
      <w:r w:rsidRPr="005353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ання якості” (Офіційний вісник України, 2021 р., № 50, с</w:t>
      </w:r>
      <w:r w:rsidRPr="005353D6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.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3084).  </w:t>
      </w:r>
    </w:p>
    <w:p w14:paraId="2288D8C8" w14:textId="77777777" w:rsidR="00587DDE" w:rsidRDefault="00587DDE" w:rsidP="00587DDE">
      <w:pPr>
        <w:spacing w:line="321" w:lineRule="exact"/>
        <w:ind w:left="1179" w:right="307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6F147A5" w14:textId="77777777" w:rsidR="00587DDE" w:rsidRPr="001928F1" w:rsidRDefault="00587DDE" w:rsidP="00587DDE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15680BA" w14:textId="77777777" w:rsidR="00587DDE" w:rsidRPr="001928F1" w:rsidRDefault="00587DDE" w:rsidP="00587DDE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E9515BF" w14:textId="77777777" w:rsidR="00587DDE" w:rsidRPr="001928F1" w:rsidRDefault="00587DDE" w:rsidP="00587DDE">
      <w:pPr>
        <w:tabs>
          <w:tab w:val="left" w:pos="4781"/>
          <w:tab w:val="left" w:pos="5502"/>
          <w:tab w:val="left" w:pos="6222"/>
          <w:tab w:val="left" w:pos="6942"/>
          <w:tab w:val="left" w:pos="7662"/>
          <w:tab w:val="left" w:pos="8382"/>
        </w:tabs>
        <w:spacing w:line="318" w:lineRule="exact"/>
        <w:ind w:left="1179"/>
        <w:rPr>
          <w:rFonts w:ascii="Times New Roman" w:hAnsi="Times New Roman" w:cs="Times New Roman"/>
          <w:color w:val="010302"/>
          <w:lang w:val="uk-UA"/>
        </w:rPr>
      </w:pPr>
      <w:r w:rsidRPr="001928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Прем'є</w:t>
      </w:r>
      <w:r w:rsidRPr="001928F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р</w:t>
      </w:r>
      <w:r w:rsidRPr="001928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-міні</w:t>
      </w:r>
      <w:r w:rsidRPr="001928F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с</w:t>
      </w:r>
      <w:r w:rsidRPr="001928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тр </w:t>
      </w:r>
      <w:r w:rsidRPr="001928F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У</w:t>
      </w:r>
      <w:r w:rsidRPr="001928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країни </w:t>
      </w:r>
      <w:r w:rsidRPr="001928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</w:t>
      </w:r>
      <w:r w:rsidRPr="001928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</w:t>
      </w:r>
      <w:r w:rsidRPr="001928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</w:t>
      </w:r>
      <w:r w:rsidRPr="001928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</w:t>
      </w:r>
      <w:r w:rsidRPr="001928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</w:t>
      </w:r>
      <w:r w:rsidRPr="001928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>Д. ШМИ</w:t>
      </w:r>
      <w:r w:rsidRPr="001928F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АЛЬ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14:paraId="08700061" w14:textId="77777777" w:rsidR="00587DDE" w:rsidRPr="001928F1" w:rsidRDefault="00587DDE" w:rsidP="00587DDE">
      <w:pPr>
        <w:spacing w:before="40" w:line="310" w:lineRule="exact"/>
        <w:ind w:left="1179"/>
        <w:rPr>
          <w:rFonts w:ascii="Times New Roman" w:hAnsi="Times New Roman" w:cs="Times New Roman"/>
          <w:color w:val="010302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14:paraId="4BCB415C" w14:textId="77777777" w:rsidR="00587DDE" w:rsidRPr="001928F1" w:rsidRDefault="00587DDE" w:rsidP="00587DDE">
      <w:pPr>
        <w:spacing w:before="40" w:line="310" w:lineRule="exact"/>
        <w:ind w:left="1179"/>
        <w:rPr>
          <w:rFonts w:ascii="Times New Roman" w:hAnsi="Times New Roman" w:cs="Times New Roman"/>
          <w:color w:val="010302"/>
          <w:lang w:val="uk-UA"/>
        </w:rPr>
        <w:sectPr w:rsidR="00587DDE" w:rsidRPr="001928F1" w:rsidSect="00587DDE">
          <w:headerReference w:type="default" r:id="rId8"/>
          <w:footerReference w:type="default" r:id="rId9"/>
          <w:type w:val="continuous"/>
          <w:pgSz w:w="11916" w:h="16848"/>
          <w:pgMar w:top="343" w:right="477" w:bottom="275" w:left="500" w:header="708" w:footer="708" w:gutter="0"/>
          <w:cols w:space="720"/>
          <w:docGrid w:linePitch="360"/>
        </w:sect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1928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Інд.  </w:t>
      </w:r>
      <w:r w:rsidRPr="001928F1">
        <w:rPr>
          <w:lang w:val="uk-UA"/>
        </w:rPr>
        <w:br w:type="page"/>
      </w:r>
    </w:p>
    <w:p w14:paraId="4F974222" w14:textId="77777777" w:rsidR="00587DDE" w:rsidRPr="001928F1" w:rsidRDefault="00587DDE" w:rsidP="00587DDE">
      <w:pPr>
        <w:spacing w:line="310" w:lineRule="exact"/>
        <w:ind w:left="5714"/>
        <w:rPr>
          <w:rFonts w:ascii="Times New Roman" w:hAnsi="Times New Roman" w:cs="Times New Roman"/>
          <w:color w:val="010302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ЗАТ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ЕРДЖЕНО  </w:t>
      </w:r>
    </w:p>
    <w:p w14:paraId="78D0F8C7" w14:textId="77777777" w:rsidR="00587DDE" w:rsidRPr="001928F1" w:rsidRDefault="00587DDE" w:rsidP="00587DDE">
      <w:pPr>
        <w:spacing w:line="321" w:lineRule="exact"/>
        <w:ind w:left="5714" w:right="228"/>
        <w:rPr>
          <w:rFonts w:ascii="Times New Roman" w:hAnsi="Times New Roman" w:cs="Times New Roman"/>
          <w:color w:val="010302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ановою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абіне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Міністрів Укр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їни від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2024 р. № ____  </w:t>
      </w:r>
    </w:p>
    <w:p w14:paraId="03E4CFC0" w14:textId="77777777" w:rsidR="00587DDE" w:rsidRPr="001928F1" w:rsidRDefault="00587DDE" w:rsidP="00587DDE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C02AA20" w14:textId="77777777" w:rsidR="00587DDE" w:rsidRPr="001928F1" w:rsidRDefault="00587DDE" w:rsidP="00587DDE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D45825E" w14:textId="77777777" w:rsidR="00587DDE" w:rsidRPr="001928F1" w:rsidRDefault="00587DDE" w:rsidP="00587DDE">
      <w:pPr>
        <w:spacing w:line="310" w:lineRule="exact"/>
        <w:ind w:left="5094"/>
        <w:rPr>
          <w:rFonts w:ascii="Times New Roman" w:hAnsi="Times New Roman" w:cs="Times New Roman"/>
          <w:color w:val="010302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Л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ОЖЕННЯ  </w:t>
      </w:r>
    </w:p>
    <w:p w14:paraId="3EA703A0" w14:textId="77777777" w:rsidR="00587DDE" w:rsidRPr="001928F1" w:rsidRDefault="00587DDE" w:rsidP="00587DDE">
      <w:pPr>
        <w:spacing w:line="310" w:lineRule="exact"/>
        <w:ind w:left="2382"/>
        <w:rPr>
          <w:rFonts w:ascii="Times New Roman" w:hAnsi="Times New Roman" w:cs="Times New Roman"/>
          <w:color w:val="010302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уповноваж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ний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 з державно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нту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ання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я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кос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 </w:t>
      </w:r>
    </w:p>
    <w:p w14:paraId="2842E2CC" w14:textId="77777777" w:rsidR="00587DDE" w:rsidRPr="001928F1" w:rsidRDefault="00587DDE" w:rsidP="00587DDE">
      <w:pPr>
        <w:shd w:val="clear" w:color="auto" w:fill="FFFFFF"/>
        <w:ind w:left="4508" w:right="448" w:firstLine="53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9038580" w14:textId="77777777" w:rsidR="00587DDE" w:rsidRPr="001928F1" w:rsidRDefault="00587DDE" w:rsidP="00587DDE">
      <w:pPr>
        <w:tabs>
          <w:tab w:val="left" w:pos="2620"/>
          <w:tab w:val="left" w:pos="3181"/>
          <w:tab w:val="left" w:pos="4785"/>
          <w:tab w:val="left" w:pos="6073"/>
          <w:tab w:val="left" w:pos="6941"/>
          <w:tab w:val="left" w:pos="8365"/>
          <w:tab w:val="left" w:pos="9897"/>
        </w:tabs>
        <w:spacing w:line="321" w:lineRule="exact"/>
        <w:ind w:left="1179" w:right="308" w:firstLine="707"/>
        <w:jc w:val="both"/>
        <w:rPr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1928F1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По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л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оження визначає ме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основні завдання</w:t>
      </w:r>
      <w:r w:rsidRPr="001928F1">
        <w:rPr>
          <w:rFonts w:ascii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1928F1">
        <w:rPr>
          <w:rFonts w:ascii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функції</w:t>
      </w:r>
      <w:r w:rsidRPr="001928F1">
        <w:rPr>
          <w:rFonts w:ascii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новаж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ного</w:t>
      </w:r>
      <w:r w:rsidRPr="001928F1">
        <w:rPr>
          <w:rFonts w:ascii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органу</w:t>
      </w:r>
      <w:r w:rsidRPr="001928F1">
        <w:rPr>
          <w:rFonts w:ascii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1928F1">
        <w:rPr>
          <w:rFonts w:ascii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нтув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1928F1">
        <w:rPr>
          <w:rFonts w:ascii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якос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 (далі</w:t>
      </w:r>
      <w:r w:rsidRPr="001928F1">
        <w:rPr>
          <w:rFonts w:ascii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1928F1">
        <w:rPr>
          <w:rFonts w:ascii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уповнов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жений</w:t>
      </w:r>
      <w:r w:rsidRPr="001928F1">
        <w:rPr>
          <w:rFonts w:ascii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</w:t>
      </w:r>
      <w:r w:rsidRPr="007D6C1B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1928F1">
        <w:rPr>
          <w:sz w:val="28"/>
          <w:szCs w:val="28"/>
          <w:lang w:val="uk-UA"/>
        </w:rPr>
        <w:t>.</w:t>
      </w:r>
    </w:p>
    <w:p w14:paraId="07254DBB" w14:textId="77777777" w:rsidR="00587DDE" w:rsidRPr="001928F1" w:rsidRDefault="00587DDE" w:rsidP="00587DDE">
      <w:pPr>
        <w:tabs>
          <w:tab w:val="left" w:pos="2620"/>
          <w:tab w:val="left" w:pos="3181"/>
          <w:tab w:val="left" w:pos="4785"/>
          <w:tab w:val="left" w:pos="6073"/>
          <w:tab w:val="left" w:pos="6941"/>
          <w:tab w:val="left" w:pos="8365"/>
          <w:tab w:val="left" w:pos="9897"/>
        </w:tabs>
        <w:spacing w:line="321" w:lineRule="exact"/>
        <w:ind w:left="1179" w:right="308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D23A453" w14:textId="77777777" w:rsidR="00587DDE" w:rsidRDefault="00587DDE" w:rsidP="00587DDE">
      <w:pPr>
        <w:tabs>
          <w:tab w:val="left" w:pos="2620"/>
          <w:tab w:val="left" w:pos="3181"/>
          <w:tab w:val="left" w:pos="4785"/>
          <w:tab w:val="left" w:pos="6073"/>
          <w:tab w:val="left" w:pos="6941"/>
          <w:tab w:val="left" w:pos="8365"/>
          <w:tab w:val="left" w:pos="9897"/>
        </w:tabs>
        <w:spacing w:line="321" w:lineRule="exact"/>
        <w:ind w:left="1179" w:right="308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цьому Положенні терміни вживаються у значенні, наведеному в </w:t>
      </w:r>
      <w:hyperlink r:id="rId10" w:anchor="n3" w:tgtFrame="_blank" w:history="1">
        <w:r w:rsidRPr="005353D6">
          <w:rPr>
            <w:rFonts w:ascii="Times New Roman" w:hAnsi="Times New Roman" w:cs="Times New Roman"/>
            <w:color w:val="000000"/>
            <w:sz w:val="28"/>
            <w:szCs w:val="28"/>
            <w:lang w:val="uk-UA"/>
          </w:rPr>
          <w:t>Закон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uk-UA"/>
          </w:rPr>
          <w:t>ах</w:t>
        </w:r>
        <w:r w:rsidRPr="005353D6">
          <w:rPr>
            <w:rFonts w:ascii="Times New Roman" w:hAnsi="Times New Roman" w:cs="Times New Roman"/>
            <w:color w:val="000000"/>
            <w:sz w:val="28"/>
            <w:szCs w:val="28"/>
            <w:lang w:val="uk-UA"/>
          </w:rPr>
          <w:t xml:space="preserve"> України</w:t>
        </w:r>
      </w:hyperlink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353D6">
        <w:rPr>
          <w:sz w:val="28"/>
          <w:szCs w:val="28"/>
          <w:lang w:val="uk-UA"/>
        </w:rPr>
        <w:t xml:space="preserve">“Про </w:t>
      </w:r>
      <w:r w:rsidRPr="0053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оборонні закупівлі</w:t>
      </w:r>
      <w:r w:rsidRPr="005353D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 w:rsidRPr="006A45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“Про публічні закупівлі”,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95E42">
        <w:rPr>
          <w:sz w:val="28"/>
          <w:szCs w:val="28"/>
          <w:lang w:val="uk-UA"/>
        </w:rPr>
        <w:t>“</w:t>
      </w:r>
      <w:r w:rsidRPr="00856056">
        <w:rPr>
          <w:sz w:val="28"/>
          <w:szCs w:val="28"/>
          <w:lang w:val="uk-UA"/>
        </w:rPr>
        <w:t>Про запобігання корупції</w:t>
      </w:r>
      <w:r w:rsidRPr="00095E42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</w:t>
      </w:r>
      <w:r w:rsidRPr="00095E42">
        <w:rPr>
          <w:sz w:val="28"/>
          <w:szCs w:val="28"/>
          <w:lang w:val="uk-UA"/>
        </w:rPr>
        <w:t>“Про лобіювання”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A45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національному стандарті ДСТУ ISO 9000 “Системи управління якістю. Основні положення та словник термінів”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CC5B2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стандарт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ах</w:t>
      </w:r>
      <w:r w:rsidRPr="00CC5B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НАТО серії AQAP, національн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CC5B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стандарт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ах</w:t>
      </w:r>
      <w:r w:rsidRPr="00CC5B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військов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CC5B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стандарт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ах</w:t>
      </w:r>
      <w:r w:rsidRPr="00CC5B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ідентичн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CC5B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зі стандартами НАТО серії AQAP</w:t>
      </w:r>
      <w:r w:rsidRPr="006A456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B63D022" w14:textId="77777777" w:rsidR="00587DDE" w:rsidRDefault="00587DDE" w:rsidP="00587DDE">
      <w:pPr>
        <w:tabs>
          <w:tab w:val="left" w:pos="2620"/>
          <w:tab w:val="left" w:pos="3181"/>
          <w:tab w:val="left" w:pos="4785"/>
          <w:tab w:val="left" w:pos="6073"/>
          <w:tab w:val="left" w:pos="6941"/>
          <w:tab w:val="left" w:pos="8365"/>
          <w:tab w:val="left" w:pos="9897"/>
        </w:tabs>
        <w:spacing w:line="321" w:lineRule="exact"/>
        <w:ind w:left="1179" w:right="308" w:firstLine="70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14:paraId="5F3462DE" w14:textId="77777777" w:rsidR="00587DDE" w:rsidRPr="001928F1" w:rsidRDefault="00587DDE" w:rsidP="00587DDE">
      <w:pPr>
        <w:tabs>
          <w:tab w:val="left" w:pos="2620"/>
          <w:tab w:val="left" w:pos="3181"/>
          <w:tab w:val="left" w:pos="4785"/>
          <w:tab w:val="left" w:pos="6073"/>
          <w:tab w:val="left" w:pos="6941"/>
          <w:tab w:val="left" w:pos="8365"/>
          <w:tab w:val="left" w:pos="9897"/>
        </w:tabs>
        <w:ind w:left="1179" w:right="30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Основною метою діяльності уповноваженого органу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проведення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робіт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державного гарантування якості товарів, робіт і послуг оборонного призначення щодо встановлення відповідності процесів забезпечення якості товарів, робіт і послуг оборонного призначення вимогам державних контрактів (договорів)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53D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міжнародн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5A53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співробітництв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5A53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державами</w:t>
      </w:r>
      <w:r w:rsidRPr="00B70C2D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5A53D5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членами НАТО та державами</w:t>
      </w:r>
      <w:r w:rsidRPr="00B70C2D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5A53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партнерами за військо</w:t>
      </w:r>
      <w:r w:rsidRPr="00B70C2D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5A53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технічним напрямком з питань взаємного державного гарантування якості. </w:t>
      </w:r>
    </w:p>
    <w:p w14:paraId="77C1D987" w14:textId="77777777" w:rsidR="00587DDE" w:rsidRDefault="00587DDE" w:rsidP="00587DDE">
      <w:pPr>
        <w:tabs>
          <w:tab w:val="left" w:pos="2620"/>
          <w:tab w:val="left" w:pos="3793"/>
          <w:tab w:val="left" w:pos="5352"/>
          <w:tab w:val="left" w:pos="7650"/>
          <w:tab w:val="left" w:pos="8789"/>
          <w:tab w:val="left" w:pos="9238"/>
        </w:tabs>
        <w:ind w:left="1179" w:right="31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2C30C0C" w14:textId="77777777" w:rsidR="00587DDE" w:rsidRPr="001928F1" w:rsidRDefault="00587DDE" w:rsidP="00587DDE">
      <w:pPr>
        <w:tabs>
          <w:tab w:val="left" w:pos="2620"/>
          <w:tab w:val="left" w:pos="3793"/>
          <w:tab w:val="left" w:pos="5352"/>
          <w:tab w:val="left" w:pos="7650"/>
          <w:tab w:val="left" w:pos="8789"/>
          <w:tab w:val="left" w:pos="9238"/>
        </w:tabs>
        <w:ind w:left="1179" w:right="31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. Уповноважений ор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 у своїй діяльнос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керується Конс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уцією та закона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 України, указами Пре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идента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 та постано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 Верховної Р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 України,</w:t>
      </w:r>
      <w:r w:rsidRPr="001928F1">
        <w:rPr>
          <w:rFonts w:ascii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прийня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ими</w:t>
      </w:r>
      <w:r w:rsidRPr="001928F1">
        <w:rPr>
          <w:rFonts w:ascii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овідно</w:t>
      </w:r>
      <w:r w:rsidRPr="001928F1">
        <w:rPr>
          <w:rFonts w:ascii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Pr="001928F1">
        <w:rPr>
          <w:rFonts w:ascii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Конституції</w:t>
      </w:r>
      <w:r w:rsidRPr="001928F1">
        <w:rPr>
          <w:rFonts w:ascii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1928F1">
        <w:rPr>
          <w:rFonts w:ascii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законів</w:t>
      </w:r>
      <w:r w:rsidRPr="001928F1">
        <w:rPr>
          <w:rFonts w:ascii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України,</w:t>
      </w:r>
      <w:r w:rsidRPr="001928F1">
        <w:rPr>
          <w:rFonts w:ascii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 Кабіне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1928F1">
        <w:rPr>
          <w:rFonts w:ascii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ініс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</w:t>
      </w:r>
      <w:r w:rsidRPr="001928F1">
        <w:rPr>
          <w:rFonts w:ascii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України,</w:t>
      </w:r>
      <w:r w:rsidRPr="001928F1">
        <w:rPr>
          <w:rFonts w:ascii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Pr="001928F1">
        <w:rPr>
          <w:rFonts w:ascii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195469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Міністерств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1954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оборони України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1928F1">
        <w:rPr>
          <w:rFonts w:ascii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ш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актами з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конода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ва, а також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цим По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л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оженням.</w:t>
      </w:r>
    </w:p>
    <w:p w14:paraId="6FB219E0" w14:textId="77777777" w:rsidR="00587DDE" w:rsidRDefault="00587DDE" w:rsidP="00587DDE">
      <w:pPr>
        <w:tabs>
          <w:tab w:val="left" w:pos="2620"/>
          <w:tab w:val="left" w:pos="3793"/>
          <w:tab w:val="left" w:pos="5352"/>
          <w:tab w:val="left" w:pos="7650"/>
          <w:tab w:val="left" w:pos="8789"/>
          <w:tab w:val="left" w:pos="9238"/>
        </w:tabs>
        <w:ind w:left="1179" w:right="312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uk-UA"/>
        </w:rPr>
      </w:pPr>
    </w:p>
    <w:p w14:paraId="1E978756" w14:textId="77777777" w:rsidR="00587DDE" w:rsidRDefault="00587DDE" w:rsidP="00587DDE">
      <w:pPr>
        <w:tabs>
          <w:tab w:val="left" w:pos="2620"/>
          <w:tab w:val="left" w:pos="3793"/>
          <w:tab w:val="left" w:pos="5352"/>
          <w:tab w:val="left" w:pos="7650"/>
          <w:tab w:val="left" w:pos="8789"/>
          <w:tab w:val="left" w:pos="9238"/>
        </w:tabs>
        <w:ind w:left="1179" w:right="312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10302"/>
          <w:sz w:val="28"/>
          <w:szCs w:val="28"/>
          <w:lang w:val="uk-UA"/>
        </w:rPr>
        <w:t xml:space="preserve">5. Уповноважений орган проводить роботи з державного гарантування якості в інтересах державних замовників у сфері оборони, які здійснюють закупівлі товарів, робіт і послуг оборонного призначення, а також роботи з взаємного державного гарантування якості під час реалізації зовнішньоекономічних контрактів </w:t>
      </w:r>
      <w:r w:rsidRPr="001E55E9">
        <w:rPr>
          <w:rFonts w:ascii="Times New Roman" w:hAnsi="Times New Roman" w:cs="Times New Roman"/>
          <w:color w:val="010302"/>
          <w:sz w:val="28"/>
          <w:szCs w:val="28"/>
          <w:lang w:val="uk-UA"/>
        </w:rPr>
        <w:t>(договорів) з експорту-імпорту товарів, робіт і послуг</w:t>
      </w:r>
      <w:r w:rsidRPr="00CD7A26">
        <w:rPr>
          <w:lang w:val="ru-RU"/>
        </w:rPr>
        <w:t xml:space="preserve"> </w:t>
      </w:r>
      <w:r w:rsidRPr="001E55E9">
        <w:rPr>
          <w:rFonts w:ascii="Times New Roman" w:hAnsi="Times New Roman" w:cs="Times New Roman"/>
          <w:color w:val="010302"/>
          <w:sz w:val="28"/>
          <w:szCs w:val="28"/>
          <w:lang w:val="uk-UA"/>
        </w:rPr>
        <w:t>оборонного</w:t>
      </w:r>
      <w:r>
        <w:rPr>
          <w:rFonts w:ascii="Times New Roman" w:hAnsi="Times New Roman" w:cs="Times New Roman"/>
          <w:color w:val="010302"/>
          <w:sz w:val="28"/>
          <w:szCs w:val="28"/>
          <w:lang w:val="uk-UA"/>
        </w:rPr>
        <w:t xml:space="preserve"> призначення.</w:t>
      </w:r>
    </w:p>
    <w:p w14:paraId="362FA384" w14:textId="77777777" w:rsidR="00587DDE" w:rsidRPr="001928F1" w:rsidRDefault="00587DDE" w:rsidP="00587DDE">
      <w:pPr>
        <w:spacing w:line="310" w:lineRule="exact"/>
        <w:ind w:left="1134" w:right="311" w:firstLine="851"/>
        <w:jc w:val="both"/>
        <w:rPr>
          <w:rFonts w:ascii="Times New Roman" w:hAnsi="Times New Roman" w:cs="Times New Roman"/>
          <w:color w:val="010302"/>
          <w:sz w:val="28"/>
          <w:szCs w:val="28"/>
          <w:lang w:val="uk-UA"/>
        </w:rPr>
      </w:pPr>
    </w:p>
    <w:p w14:paraId="5CA0DE69" w14:textId="77777777" w:rsidR="00587DDE" w:rsidRPr="001928F1" w:rsidRDefault="00587DDE" w:rsidP="00587DDE">
      <w:pPr>
        <w:tabs>
          <w:tab w:val="left" w:pos="2620"/>
        </w:tabs>
        <w:ind w:left="1134" w:right="312" w:firstLine="75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забезпечення об’єктивності, неупередженості та достовірності результатів діяльності з державного гарантування якості, уповноважений орган є незалежним у своїй операційній діяльності.</w:t>
      </w:r>
    </w:p>
    <w:p w14:paraId="22814BB8" w14:textId="77777777" w:rsidR="00587DDE" w:rsidRPr="001928F1" w:rsidRDefault="00587DDE" w:rsidP="00587DDE">
      <w:pPr>
        <w:tabs>
          <w:tab w:val="left" w:pos="2620"/>
        </w:tabs>
        <w:ind w:left="1134" w:right="312" w:firstLine="7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45B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Будь-які письмові чи усні вказівки, вимоги, доручення тощо, які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спря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м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овані до уповнова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ж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о орг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1928F1"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йо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персоналу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, аудиторів,</w:t>
      </w:r>
      <w:r w:rsidRPr="001928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дс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авникі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Pr="001928F1"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ран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Pr="001928F1"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якос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і та/або членів комісії з державного гарантування якості</w:t>
      </w:r>
      <w:r w:rsidRPr="001928F1">
        <w:rPr>
          <w:rFonts w:ascii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928F1"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м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ожуть</w:t>
      </w:r>
      <w:r w:rsidRPr="001928F1">
        <w:rPr>
          <w:rFonts w:ascii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призвес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928F1"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до невикон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1928F1">
        <w:rPr>
          <w:rFonts w:ascii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1928F1">
        <w:rPr>
          <w:rFonts w:ascii="Times New Roman" w:hAnsi="Times New Roman" w:cs="Times New Roman"/>
          <w:spacing w:val="-4"/>
          <w:sz w:val="28"/>
          <w:szCs w:val="28"/>
          <w:lang w:val="uk-UA"/>
        </w:rPr>
        <w:t>ь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928F1"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1928F1">
        <w:rPr>
          <w:rFonts w:ascii="Times New Roman" w:hAnsi="Times New Roman" w:cs="Times New Roman"/>
          <w:spacing w:val="-4"/>
          <w:sz w:val="28"/>
          <w:szCs w:val="28"/>
          <w:lang w:val="uk-UA"/>
        </w:rPr>
        <w:t>л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оження</w:t>
      </w:r>
      <w:r w:rsidRPr="001928F1">
        <w:rPr>
          <w:rFonts w:ascii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Pr="001928F1"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неналежно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928F1">
        <w:rPr>
          <w:rFonts w:ascii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иконання</w:t>
      </w:r>
      <w:r w:rsidRPr="001928F1">
        <w:rPr>
          <w:rFonts w:ascii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робіт з</w:t>
      </w:r>
      <w:r w:rsidRPr="001928F1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ржавно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928F1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нтув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1928F1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якос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і та/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бо до н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об’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є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ктивнос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і і недостовірнос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і ре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928F1">
        <w:rPr>
          <w:rFonts w:ascii="Times New Roman" w:hAnsi="Times New Roman" w:cs="Times New Roman"/>
          <w:spacing w:val="-4"/>
          <w:sz w:val="28"/>
          <w:szCs w:val="28"/>
          <w:lang w:val="uk-UA"/>
        </w:rPr>
        <w:t>л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ьтатів державно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о гар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нту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 xml:space="preserve">ання 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я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кос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і, не підля</w:t>
      </w:r>
      <w:r w:rsidRPr="001928F1">
        <w:rPr>
          <w:rFonts w:ascii="Times New Roman" w:hAnsi="Times New Roman" w:cs="Times New Roman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sz w:val="28"/>
          <w:szCs w:val="28"/>
          <w:lang w:val="uk-UA"/>
        </w:rPr>
        <w:t>ають виконанню.</w:t>
      </w:r>
    </w:p>
    <w:p w14:paraId="5542A90F" w14:textId="77777777" w:rsidR="00587DDE" w:rsidRPr="001928F1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95C8EC5" w14:textId="77777777" w:rsidR="00587DDE" w:rsidRDefault="00587DDE" w:rsidP="00587DDE">
      <w:pPr>
        <w:tabs>
          <w:tab w:val="left" w:pos="2620"/>
        </w:tabs>
        <w:ind w:left="1134" w:right="312" w:firstLine="75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928F1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завданнями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уповнова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ж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орг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ну є: </w:t>
      </w:r>
    </w:p>
    <w:p w14:paraId="6EDE121A" w14:textId="77777777" w:rsidR="00587DDE" w:rsidRPr="001928F1" w:rsidRDefault="00587DDE" w:rsidP="00587DDE">
      <w:pPr>
        <w:tabs>
          <w:tab w:val="left" w:pos="2478"/>
          <w:tab w:val="left" w:pos="3121"/>
          <w:tab w:val="left" w:pos="3781"/>
          <w:tab w:val="left" w:pos="4483"/>
          <w:tab w:val="left" w:pos="5329"/>
          <w:tab w:val="left" w:pos="7036"/>
          <w:tab w:val="left" w:pos="7228"/>
          <w:tab w:val="left" w:pos="7741"/>
          <w:tab w:val="left" w:pos="9414"/>
          <w:tab w:val="left" w:pos="10624"/>
        </w:tabs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засад воєнно-технічної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політики щодо державного гарантування якості товарів, робіт та послуг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оборонного призначення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58695712" w14:textId="77777777" w:rsidR="00587DDE" w:rsidRPr="001928F1" w:rsidRDefault="00587DDE" w:rsidP="00587DDE">
      <w:pPr>
        <w:tabs>
          <w:tab w:val="left" w:pos="2478"/>
          <w:tab w:val="left" w:pos="3121"/>
          <w:tab w:val="left" w:pos="3781"/>
          <w:tab w:val="left" w:pos="4483"/>
          <w:tab w:val="left" w:pos="5329"/>
          <w:tab w:val="left" w:pos="7036"/>
          <w:tab w:val="left" w:pos="7228"/>
          <w:tab w:val="left" w:pos="7741"/>
          <w:tab w:val="left" w:pos="9414"/>
          <w:tab w:val="left" w:pos="10624"/>
        </w:tabs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здійснення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нормативно-правового регулювання відносин з питань державного гарантування якості, у тому числі формування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актуалізація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нормативно-правової бази з державного гарантування якості;</w:t>
      </w:r>
    </w:p>
    <w:p w14:paraId="5C3E2F78" w14:textId="77777777" w:rsidR="00587DDE" w:rsidRPr="001928F1" w:rsidRDefault="00587DDE" w:rsidP="00587DDE">
      <w:pPr>
        <w:tabs>
          <w:tab w:val="left" w:pos="2478"/>
          <w:tab w:val="left" w:pos="3121"/>
          <w:tab w:val="left" w:pos="3781"/>
          <w:tab w:val="left" w:pos="4483"/>
          <w:tab w:val="left" w:pos="5329"/>
          <w:tab w:val="left" w:pos="7036"/>
          <w:tab w:val="left" w:pos="7228"/>
          <w:tab w:val="left" w:pos="7741"/>
          <w:tab w:val="left" w:pos="9414"/>
          <w:tab w:val="left" w:pos="10624"/>
        </w:tabs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та координація системи державного гарантування якості </w:t>
      </w:r>
      <w:r w:rsidRPr="00F30407">
        <w:rPr>
          <w:rFonts w:ascii="Times New Roman" w:hAnsi="Times New Roman" w:cs="Times New Roman"/>
          <w:sz w:val="28"/>
          <w:szCs w:val="28"/>
          <w:lang w:val="uk-UA"/>
        </w:rPr>
        <w:t>товарів, робіт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послуг оборонного призначення </w:t>
      </w:r>
      <w:r w:rsidRPr="00F30407">
        <w:rPr>
          <w:rFonts w:ascii="Times New Roman" w:hAnsi="Times New Roman" w:cs="Times New Roman"/>
          <w:sz w:val="28"/>
          <w:szCs w:val="28"/>
          <w:lang w:val="uk-UA"/>
        </w:rPr>
        <w:t>(далі – система державного гарантування якості)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забезпечення результативного і ефективного її функціонування;</w:t>
      </w:r>
    </w:p>
    <w:p w14:paraId="58AFF7F1" w14:textId="77777777" w:rsidR="00587DDE" w:rsidRPr="001928F1" w:rsidRDefault="00587DDE" w:rsidP="00587DDE">
      <w:pPr>
        <w:tabs>
          <w:tab w:val="left" w:pos="2478"/>
          <w:tab w:val="left" w:pos="3121"/>
          <w:tab w:val="left" w:pos="3781"/>
          <w:tab w:val="left" w:pos="4483"/>
          <w:tab w:val="left" w:pos="5329"/>
          <w:tab w:val="left" w:pos="7036"/>
          <w:tab w:val="left" w:pos="7228"/>
          <w:tab w:val="left" w:pos="7741"/>
          <w:tab w:val="left" w:pos="9414"/>
          <w:tab w:val="left" w:pos="10624"/>
        </w:tabs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представництва у міжнародних організаціях та організаціях НАТО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питань якості товарів, робіт та послуг оборонного призначення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71C7C139" w14:textId="77777777" w:rsidR="00587DDE" w:rsidRDefault="00587DDE" w:rsidP="00587DDE">
      <w:pPr>
        <w:tabs>
          <w:tab w:val="left" w:pos="2478"/>
          <w:tab w:val="left" w:pos="3121"/>
          <w:tab w:val="left" w:pos="3781"/>
          <w:tab w:val="left" w:pos="4483"/>
          <w:tab w:val="left" w:pos="5329"/>
          <w:tab w:val="left" w:pos="7036"/>
          <w:tab w:val="left" w:pos="7228"/>
          <w:tab w:val="left" w:pos="7741"/>
          <w:tab w:val="left" w:pos="9414"/>
          <w:tab w:val="left" w:pos="10624"/>
        </w:tabs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підготовка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укладання міжнародних договорів щодо </w:t>
      </w:r>
      <w:r w:rsidRPr="0020086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співпраці з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взаємного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державного гарантування якості;</w:t>
      </w:r>
    </w:p>
    <w:p w14:paraId="174C9E65" w14:textId="77777777" w:rsidR="00587DDE" w:rsidRPr="00F30407" w:rsidRDefault="00587DDE" w:rsidP="00587DDE">
      <w:pPr>
        <w:tabs>
          <w:tab w:val="left" w:pos="3718"/>
          <w:tab w:val="left" w:pos="5356"/>
          <w:tab w:val="left" w:pos="6845"/>
          <w:tab w:val="left" w:pos="8891"/>
          <w:tab w:val="left" w:pos="9483"/>
        </w:tabs>
        <w:spacing w:line="322" w:lineRule="exact"/>
        <w:ind w:left="1179" w:right="311" w:firstLine="84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040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гармонізації національної системи державного гарантування якості</w:t>
      </w:r>
      <w:r w:rsidRPr="00F30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04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аналогічними системами держав-членів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F30407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АТО та держав-партнерів на основі застосування єдиних вимог стандартів  НАТО серії AQAP;</w:t>
      </w:r>
    </w:p>
    <w:p w14:paraId="716557BD" w14:textId="77777777" w:rsidR="00587DDE" w:rsidRPr="001928F1" w:rsidRDefault="00587DDE" w:rsidP="00587DDE">
      <w:pPr>
        <w:tabs>
          <w:tab w:val="left" w:pos="2478"/>
          <w:tab w:val="left" w:pos="3121"/>
          <w:tab w:val="left" w:pos="3781"/>
          <w:tab w:val="left" w:pos="4473"/>
          <w:tab w:val="left" w:pos="5329"/>
          <w:tab w:val="left" w:pos="7036"/>
          <w:tab w:val="left" w:pos="7228"/>
          <w:tab w:val="left" w:pos="7741"/>
          <w:tab w:val="left" w:pos="9412"/>
          <w:tab w:val="left" w:pos="10624"/>
        </w:tabs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методичне забезпечення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робіт з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державного гарантування якості, встановлення правил оцінки відповідності процесів забезпечення якості товарів, робіт і послуг оборонного призначення;</w:t>
      </w:r>
    </w:p>
    <w:p w14:paraId="57E3DFB3" w14:textId="77777777" w:rsidR="00587DDE" w:rsidRPr="001928F1" w:rsidRDefault="00587DDE" w:rsidP="00587DDE">
      <w:pPr>
        <w:tabs>
          <w:tab w:val="left" w:pos="2478"/>
          <w:tab w:val="left" w:pos="3121"/>
          <w:tab w:val="left" w:pos="3781"/>
          <w:tab w:val="left" w:pos="4483"/>
          <w:tab w:val="left" w:pos="5329"/>
          <w:tab w:val="left" w:pos="7036"/>
          <w:tab w:val="left" w:pos="7228"/>
          <w:tab w:val="left" w:pos="7741"/>
          <w:tab w:val="left" w:pos="9414"/>
          <w:tab w:val="left" w:pos="10624"/>
        </w:tabs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робіт з державного гарантування якості за державними контрактами (договорами) на закупівлю товарів, робіт і послуг оборонного призначення відповідно до вимог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визначених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державними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контрактами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(договорами)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5C09C18C" w14:textId="77777777" w:rsidR="00587DDE" w:rsidRPr="001928F1" w:rsidRDefault="00587DDE" w:rsidP="00587DDE">
      <w:pPr>
        <w:tabs>
          <w:tab w:val="left" w:pos="2478"/>
          <w:tab w:val="left" w:pos="3121"/>
          <w:tab w:val="left" w:pos="3781"/>
          <w:tab w:val="left" w:pos="4483"/>
          <w:tab w:val="left" w:pos="5329"/>
          <w:tab w:val="left" w:pos="7036"/>
          <w:tab w:val="left" w:pos="7228"/>
          <w:tab w:val="left" w:pos="7741"/>
          <w:tab w:val="left" w:pos="9414"/>
          <w:tab w:val="left" w:pos="10624"/>
        </w:tabs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співпраця з уповноваженими органами з державного гарантування якості інших держав-членів НАТО та держав-партнерів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 час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взаємного державного гарантування якості;</w:t>
      </w:r>
    </w:p>
    <w:p w14:paraId="7D530ACC" w14:textId="77777777" w:rsidR="00587DDE" w:rsidRPr="001928F1" w:rsidRDefault="00587DDE" w:rsidP="00587DDE">
      <w:pPr>
        <w:shd w:val="clear" w:color="auto" w:fill="FFFFFF"/>
        <w:ind w:left="1134" w:right="311" w:firstLine="709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 xml:space="preserve">формування та ведення </w:t>
      </w:r>
      <w:r w:rsidRPr="00C96182">
        <w:rPr>
          <w:spacing w:val="-3"/>
          <w:sz w:val="28"/>
          <w:szCs w:val="28"/>
          <w:lang w:val="uk-UA"/>
        </w:rPr>
        <w:t>електронної інформаційно</w:t>
      </w:r>
      <w:r>
        <w:rPr>
          <w:spacing w:val="-3"/>
          <w:sz w:val="28"/>
          <w:szCs w:val="28"/>
          <w:lang w:val="uk-UA"/>
        </w:rPr>
        <w:t>-</w:t>
      </w:r>
      <w:r w:rsidRPr="00C96182">
        <w:rPr>
          <w:spacing w:val="-3"/>
          <w:sz w:val="28"/>
          <w:szCs w:val="28"/>
          <w:lang w:val="uk-UA"/>
        </w:rPr>
        <w:t>комунікаційної системи підтримки системи державного</w:t>
      </w:r>
      <w:r>
        <w:rPr>
          <w:spacing w:val="-3"/>
          <w:sz w:val="28"/>
          <w:szCs w:val="28"/>
          <w:lang w:val="uk-UA"/>
        </w:rPr>
        <w:t xml:space="preserve"> </w:t>
      </w:r>
      <w:r w:rsidRPr="00C96182">
        <w:rPr>
          <w:spacing w:val="-3"/>
          <w:sz w:val="28"/>
          <w:szCs w:val="28"/>
          <w:lang w:val="uk-UA"/>
        </w:rPr>
        <w:t>гарантування якості, у тому числі бази даних</w:t>
      </w:r>
      <w:r>
        <w:rPr>
          <w:spacing w:val="-3"/>
          <w:sz w:val="28"/>
          <w:szCs w:val="28"/>
          <w:lang w:val="uk-UA"/>
        </w:rPr>
        <w:t xml:space="preserve"> </w:t>
      </w:r>
      <w:r w:rsidRPr="00C96182">
        <w:rPr>
          <w:spacing w:val="-3"/>
          <w:sz w:val="28"/>
          <w:szCs w:val="28"/>
          <w:lang w:val="uk-UA"/>
        </w:rPr>
        <w:t>результатів оцінювання відповідності систем менеджменту якості</w:t>
      </w:r>
      <w:r>
        <w:rPr>
          <w:spacing w:val="-3"/>
          <w:sz w:val="28"/>
          <w:szCs w:val="28"/>
          <w:lang w:val="uk-UA"/>
        </w:rPr>
        <w:t xml:space="preserve"> </w:t>
      </w:r>
      <w:r w:rsidRPr="00C96182">
        <w:rPr>
          <w:spacing w:val="-3"/>
          <w:sz w:val="28"/>
          <w:szCs w:val="28"/>
          <w:lang w:val="uk-UA"/>
        </w:rPr>
        <w:t>постачальників вимогам, визначеним стандартами НАТО та/або</w:t>
      </w:r>
      <w:r>
        <w:rPr>
          <w:spacing w:val="-3"/>
          <w:sz w:val="28"/>
          <w:szCs w:val="28"/>
          <w:lang w:val="uk-UA"/>
        </w:rPr>
        <w:t xml:space="preserve"> </w:t>
      </w:r>
      <w:r w:rsidRPr="00C96182">
        <w:rPr>
          <w:spacing w:val="-3"/>
          <w:sz w:val="28"/>
          <w:szCs w:val="28"/>
          <w:lang w:val="uk-UA"/>
        </w:rPr>
        <w:t>відповідними військовими стандартами</w:t>
      </w:r>
      <w:r w:rsidRPr="001928F1">
        <w:rPr>
          <w:spacing w:val="-3"/>
          <w:sz w:val="28"/>
          <w:szCs w:val="28"/>
          <w:lang w:val="uk-UA"/>
        </w:rPr>
        <w:t>;</w:t>
      </w:r>
    </w:p>
    <w:p w14:paraId="75D2265F" w14:textId="77777777" w:rsidR="00587DDE" w:rsidRPr="001928F1" w:rsidRDefault="00587DDE" w:rsidP="00587DDE">
      <w:pPr>
        <w:shd w:val="clear" w:color="auto" w:fill="FFFFFF"/>
        <w:ind w:left="1134" w:right="311" w:firstLine="709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 xml:space="preserve">розгляд скарг щодо </w:t>
      </w:r>
      <w:r>
        <w:rPr>
          <w:spacing w:val="-3"/>
          <w:sz w:val="28"/>
          <w:szCs w:val="28"/>
          <w:lang w:val="uk-UA"/>
        </w:rPr>
        <w:t xml:space="preserve">результатів робіт з </w:t>
      </w:r>
      <w:r w:rsidRPr="001928F1">
        <w:rPr>
          <w:spacing w:val="-3"/>
          <w:sz w:val="28"/>
          <w:szCs w:val="28"/>
          <w:lang w:val="uk-UA"/>
        </w:rPr>
        <w:t>державного гарантування якості та прийняття обґрунтованих рішень за ними;</w:t>
      </w:r>
    </w:p>
    <w:p w14:paraId="1A170ADE" w14:textId="77777777" w:rsidR="00587DDE" w:rsidRDefault="00587DDE" w:rsidP="00587DDE">
      <w:pPr>
        <w:shd w:val="clear" w:color="auto" w:fill="FFFFFF"/>
        <w:ind w:left="1134" w:right="311" w:firstLine="709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>надання консультативно-дорадчої допомоги з питань державного гарантування якості.</w:t>
      </w:r>
    </w:p>
    <w:p w14:paraId="01089FF9" w14:textId="77777777" w:rsidR="00587DDE" w:rsidRPr="001928F1" w:rsidRDefault="00587DDE" w:rsidP="00587DDE">
      <w:pPr>
        <w:shd w:val="clear" w:color="auto" w:fill="FFFFFF"/>
        <w:ind w:left="1134" w:right="311" w:firstLine="709"/>
        <w:jc w:val="both"/>
        <w:rPr>
          <w:spacing w:val="-3"/>
          <w:sz w:val="28"/>
          <w:szCs w:val="28"/>
          <w:lang w:val="uk-UA"/>
        </w:rPr>
      </w:pPr>
    </w:p>
    <w:p w14:paraId="42EDC536" w14:textId="77777777" w:rsidR="00587DDE" w:rsidRDefault="00587DDE" w:rsidP="00587DDE">
      <w:pPr>
        <w:tabs>
          <w:tab w:val="left" w:pos="2621"/>
        </w:tabs>
        <w:ind w:left="1184" w:right="312"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.</w:t>
      </w:r>
      <w:r w:rsidRPr="001928F1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Уповноваж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ний</w:t>
      </w:r>
      <w:r w:rsidRPr="001928F1"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ан,</w:t>
      </w:r>
      <w:r w:rsidRPr="001928F1"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ідно</w:t>
      </w:r>
      <w:r w:rsidRPr="001928F1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Pr="001928F1"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покладених</w:t>
      </w:r>
      <w:r w:rsidRPr="001928F1"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Pr="001928F1"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ньо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1928F1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авдань виконує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такі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функції:</w:t>
      </w:r>
    </w:p>
    <w:p w14:paraId="36B37379" w14:textId="77777777" w:rsidR="00587DDE" w:rsidRPr="001928F1" w:rsidRDefault="00587DDE" w:rsidP="00587DDE">
      <w:pPr>
        <w:tabs>
          <w:tab w:val="left" w:pos="2478"/>
          <w:tab w:val="left" w:pos="3121"/>
          <w:tab w:val="left" w:pos="3781"/>
          <w:tab w:val="left" w:pos="4483"/>
          <w:tab w:val="left" w:pos="5329"/>
          <w:tab w:val="left" w:pos="7036"/>
          <w:tab w:val="left" w:pos="7228"/>
          <w:tab w:val="left" w:pos="7741"/>
          <w:tab w:val="left" w:pos="9414"/>
          <w:tab w:val="left" w:pos="10624"/>
        </w:tabs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реалізує засади воєнно-технічної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політик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державного гарантування якості товарів, робіт та послуг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оборонного призначення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1D61B982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>розробляє в установленому порядку про</w:t>
      </w:r>
      <w:r>
        <w:rPr>
          <w:spacing w:val="-3"/>
          <w:sz w:val="28"/>
          <w:szCs w:val="28"/>
          <w:lang w:val="uk-UA"/>
        </w:rPr>
        <w:t>е</w:t>
      </w:r>
      <w:r w:rsidRPr="001928F1">
        <w:rPr>
          <w:spacing w:val="-3"/>
          <w:sz w:val="28"/>
          <w:szCs w:val="28"/>
          <w:lang w:val="uk-UA"/>
        </w:rPr>
        <w:t>кти законів, нормативно-правових актів Кабінету Міністрів України та Мін</w:t>
      </w:r>
      <w:r>
        <w:rPr>
          <w:spacing w:val="-3"/>
          <w:sz w:val="28"/>
          <w:szCs w:val="28"/>
          <w:lang w:val="uk-UA"/>
        </w:rPr>
        <w:t>істерства оборони України</w:t>
      </w:r>
      <w:r w:rsidRPr="001928F1">
        <w:rPr>
          <w:spacing w:val="-3"/>
          <w:sz w:val="28"/>
          <w:szCs w:val="28"/>
          <w:lang w:val="uk-UA"/>
        </w:rPr>
        <w:t xml:space="preserve"> відповідно до напряму діяльності, здійснює їх погодження та супроводження;</w:t>
      </w:r>
    </w:p>
    <w:p w14:paraId="49166DD1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 xml:space="preserve">визначає </w:t>
      </w:r>
      <w:r>
        <w:rPr>
          <w:spacing w:val="-3"/>
          <w:sz w:val="28"/>
          <w:szCs w:val="28"/>
          <w:lang w:val="uk-UA"/>
        </w:rPr>
        <w:t>структуру системи</w:t>
      </w:r>
      <w:r w:rsidRPr="001928F1">
        <w:rPr>
          <w:spacing w:val="-3"/>
          <w:sz w:val="28"/>
          <w:szCs w:val="28"/>
          <w:lang w:val="uk-UA"/>
        </w:rPr>
        <w:t xml:space="preserve"> державного гарантування якості;</w:t>
      </w:r>
    </w:p>
    <w:p w14:paraId="7C7FD09A" w14:textId="77777777" w:rsidR="00587DDE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>здійснює представництво у міжнародних організаціях, та організаціях НАТО</w:t>
      </w:r>
      <w:r>
        <w:rPr>
          <w:spacing w:val="-3"/>
          <w:sz w:val="28"/>
          <w:szCs w:val="28"/>
          <w:lang w:val="uk-UA"/>
        </w:rPr>
        <w:t xml:space="preserve"> з питань державного гарантування якості</w:t>
      </w:r>
      <w:r w:rsidRPr="001928F1">
        <w:rPr>
          <w:spacing w:val="-3"/>
          <w:sz w:val="28"/>
          <w:szCs w:val="28"/>
          <w:lang w:val="uk-UA"/>
        </w:rPr>
        <w:t xml:space="preserve">, бере участь в діяльності </w:t>
      </w:r>
      <w:r>
        <w:rPr>
          <w:spacing w:val="-3"/>
          <w:sz w:val="28"/>
          <w:szCs w:val="28"/>
          <w:lang w:val="uk-UA"/>
        </w:rPr>
        <w:t xml:space="preserve">комітетів та </w:t>
      </w:r>
      <w:r w:rsidRPr="001928F1">
        <w:rPr>
          <w:spacing w:val="-3"/>
          <w:sz w:val="28"/>
          <w:szCs w:val="28"/>
          <w:lang w:val="uk-UA"/>
        </w:rPr>
        <w:t>робоч</w:t>
      </w:r>
      <w:r>
        <w:rPr>
          <w:spacing w:val="-3"/>
          <w:sz w:val="28"/>
          <w:szCs w:val="28"/>
          <w:lang w:val="uk-UA"/>
        </w:rPr>
        <w:t>их</w:t>
      </w:r>
      <w:r w:rsidRPr="001928F1">
        <w:rPr>
          <w:spacing w:val="-3"/>
          <w:sz w:val="28"/>
          <w:szCs w:val="28"/>
          <w:lang w:val="uk-UA"/>
        </w:rPr>
        <w:t xml:space="preserve"> груп НАТО з</w:t>
      </w:r>
      <w:r>
        <w:rPr>
          <w:spacing w:val="-3"/>
          <w:sz w:val="28"/>
          <w:szCs w:val="28"/>
          <w:lang w:val="uk-UA"/>
        </w:rPr>
        <w:t xml:space="preserve"> питань</w:t>
      </w:r>
      <w:r w:rsidRPr="001928F1">
        <w:rPr>
          <w:spacing w:val="-3"/>
          <w:sz w:val="28"/>
          <w:szCs w:val="28"/>
          <w:lang w:val="uk-UA"/>
        </w:rPr>
        <w:t xml:space="preserve"> якості;</w:t>
      </w:r>
      <w:r w:rsidRPr="00CD7A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E729071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 xml:space="preserve">в межах повноважень </w:t>
      </w:r>
      <w:r>
        <w:rPr>
          <w:spacing w:val="-3"/>
          <w:sz w:val="28"/>
          <w:szCs w:val="28"/>
          <w:lang w:val="uk-UA"/>
        </w:rPr>
        <w:t>здійснює</w:t>
      </w:r>
      <w:r w:rsidRPr="001928F1">
        <w:rPr>
          <w:spacing w:val="-3"/>
          <w:sz w:val="28"/>
          <w:szCs w:val="28"/>
          <w:lang w:val="uk-UA"/>
        </w:rPr>
        <w:t xml:space="preserve"> підготовку </w:t>
      </w:r>
      <w:r>
        <w:rPr>
          <w:spacing w:val="-3"/>
          <w:sz w:val="28"/>
          <w:szCs w:val="28"/>
          <w:lang w:val="uk-UA"/>
        </w:rPr>
        <w:t>до</w:t>
      </w:r>
      <w:r w:rsidRPr="001928F1">
        <w:rPr>
          <w:spacing w:val="-3"/>
          <w:sz w:val="28"/>
          <w:szCs w:val="28"/>
          <w:lang w:val="uk-UA"/>
        </w:rPr>
        <w:t xml:space="preserve"> укладання міжнародних договорів щодо співпраці з державного гарантування якості</w:t>
      </w:r>
      <w:r>
        <w:rPr>
          <w:spacing w:val="-3"/>
          <w:sz w:val="28"/>
          <w:szCs w:val="28"/>
          <w:lang w:val="uk-UA"/>
        </w:rPr>
        <w:t xml:space="preserve"> та забезпечує їх реалізацію</w:t>
      </w:r>
      <w:r w:rsidRPr="001928F1">
        <w:rPr>
          <w:spacing w:val="-3"/>
          <w:sz w:val="28"/>
          <w:szCs w:val="28"/>
          <w:lang w:val="uk-UA"/>
        </w:rPr>
        <w:t>;</w:t>
      </w:r>
    </w:p>
    <w:p w14:paraId="1C1C197E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>ініціює розроблення</w:t>
      </w:r>
      <w:r>
        <w:rPr>
          <w:spacing w:val="-3"/>
          <w:sz w:val="28"/>
          <w:szCs w:val="28"/>
          <w:lang w:val="uk-UA"/>
        </w:rPr>
        <w:t>,</w:t>
      </w:r>
      <w:r w:rsidRPr="001928F1">
        <w:rPr>
          <w:spacing w:val="-3"/>
          <w:sz w:val="28"/>
          <w:szCs w:val="28"/>
          <w:lang w:val="uk-UA"/>
        </w:rPr>
        <w:t xml:space="preserve"> прийняття </w:t>
      </w:r>
      <w:r>
        <w:rPr>
          <w:spacing w:val="-3"/>
          <w:sz w:val="28"/>
          <w:szCs w:val="28"/>
          <w:lang w:val="uk-UA"/>
        </w:rPr>
        <w:t xml:space="preserve">та впровадження </w:t>
      </w:r>
      <w:r w:rsidRPr="001928F1">
        <w:rPr>
          <w:spacing w:val="-3"/>
          <w:sz w:val="28"/>
          <w:szCs w:val="28"/>
          <w:lang w:val="uk-UA"/>
        </w:rPr>
        <w:t xml:space="preserve">національних та військових стандартів на основі стандартів НАТО у сфері забезпечення (гарантування) якості, веде базу </w:t>
      </w:r>
      <w:r>
        <w:rPr>
          <w:spacing w:val="-3"/>
          <w:sz w:val="28"/>
          <w:szCs w:val="28"/>
          <w:lang w:val="uk-UA"/>
        </w:rPr>
        <w:t xml:space="preserve">цих </w:t>
      </w:r>
      <w:r w:rsidRPr="001928F1">
        <w:rPr>
          <w:spacing w:val="-3"/>
          <w:sz w:val="28"/>
          <w:szCs w:val="28"/>
          <w:lang w:val="uk-UA"/>
        </w:rPr>
        <w:t>нормативних документів (стандартів);</w:t>
      </w:r>
    </w:p>
    <w:p w14:paraId="7D0AB376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 xml:space="preserve">створює </w:t>
      </w:r>
      <w:r>
        <w:rPr>
          <w:spacing w:val="-3"/>
          <w:sz w:val="28"/>
          <w:szCs w:val="28"/>
          <w:lang w:val="uk-UA"/>
        </w:rPr>
        <w:t xml:space="preserve">та забезпечує функціонування </w:t>
      </w:r>
      <w:r w:rsidRPr="001928F1">
        <w:rPr>
          <w:spacing w:val="-3"/>
          <w:sz w:val="28"/>
          <w:szCs w:val="28"/>
          <w:lang w:val="uk-UA"/>
        </w:rPr>
        <w:t>систем</w:t>
      </w:r>
      <w:r>
        <w:rPr>
          <w:spacing w:val="-3"/>
          <w:sz w:val="28"/>
          <w:szCs w:val="28"/>
          <w:lang w:val="uk-UA"/>
        </w:rPr>
        <w:t>и</w:t>
      </w:r>
      <w:r w:rsidRPr="001928F1">
        <w:rPr>
          <w:spacing w:val="-3"/>
          <w:sz w:val="28"/>
          <w:szCs w:val="28"/>
          <w:lang w:val="uk-UA"/>
        </w:rPr>
        <w:t xml:space="preserve"> підготовки й підвищення рівня професійної компетентності персоналу системи державного гарантування якості;</w:t>
      </w:r>
    </w:p>
    <w:p w14:paraId="1E93BB04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у</w:t>
      </w:r>
      <w:r w:rsidRPr="004D045B">
        <w:rPr>
          <w:spacing w:val="-3"/>
          <w:sz w:val="28"/>
          <w:szCs w:val="28"/>
          <w:lang w:val="uk-UA"/>
        </w:rPr>
        <w:t>творює комісії (визначає представників) з державного гарантування якості для проведення окремих робіт з державного гарантування якості;</w:t>
      </w:r>
    </w:p>
    <w:p w14:paraId="247A59C1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>здійснює оцінювання відповідності систем менеджменту якості виконавців державних контрактів (договорів) та їх співвиконавців/субпідрядників контрактним (договірним) вимогам, оцінювання спроможності систем менеджменту якості виконавців та співвиконавців/субпідрядників державних контрактів (договорів) забезпечити дотримання контрактних вимог щодо якості;</w:t>
      </w:r>
    </w:p>
    <w:p w14:paraId="04D1F7AA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 xml:space="preserve">визначає критерії оцінки результативності системи менеджменту якості підприємств </w:t>
      </w:r>
      <w:r>
        <w:rPr>
          <w:spacing w:val="-3"/>
          <w:sz w:val="28"/>
          <w:szCs w:val="28"/>
          <w:lang w:val="uk-UA"/>
        </w:rPr>
        <w:t>оборонної індустрії</w:t>
      </w:r>
      <w:r w:rsidRPr="001928F1">
        <w:rPr>
          <w:spacing w:val="-3"/>
          <w:sz w:val="28"/>
          <w:szCs w:val="28"/>
          <w:lang w:val="uk-UA"/>
        </w:rPr>
        <w:t>, здійснює загальний аналіз стану їх систем менеджменту якості та разом з Міністерством з питань стратегічних галузей промисловості України опрацьовує пропозиці</w:t>
      </w:r>
      <w:r>
        <w:rPr>
          <w:spacing w:val="-3"/>
          <w:sz w:val="28"/>
          <w:szCs w:val="28"/>
          <w:lang w:val="uk-UA"/>
        </w:rPr>
        <w:t>ї</w:t>
      </w:r>
      <w:r w:rsidRPr="001928F1">
        <w:rPr>
          <w:spacing w:val="-3"/>
          <w:sz w:val="28"/>
          <w:szCs w:val="28"/>
          <w:lang w:val="uk-UA"/>
        </w:rPr>
        <w:t xml:space="preserve"> щодо удосконалення та розвитку спроможності менеджменту якості підприємств </w:t>
      </w:r>
      <w:r>
        <w:rPr>
          <w:spacing w:val="-3"/>
          <w:sz w:val="28"/>
          <w:szCs w:val="28"/>
          <w:lang w:val="uk-UA"/>
        </w:rPr>
        <w:t>оборонної індустрії</w:t>
      </w:r>
      <w:r w:rsidRPr="001928F1">
        <w:rPr>
          <w:spacing w:val="-3"/>
          <w:sz w:val="28"/>
          <w:szCs w:val="28"/>
          <w:lang w:val="uk-UA"/>
        </w:rPr>
        <w:t xml:space="preserve"> щодо забезпечення </w:t>
      </w:r>
      <w:r>
        <w:rPr>
          <w:spacing w:val="-3"/>
          <w:sz w:val="28"/>
          <w:szCs w:val="28"/>
          <w:lang w:val="uk-UA"/>
        </w:rPr>
        <w:t>встановлених вимог державними контрактами (договорами)</w:t>
      </w:r>
      <w:r w:rsidRPr="001928F1">
        <w:rPr>
          <w:spacing w:val="-3"/>
          <w:sz w:val="28"/>
          <w:szCs w:val="28"/>
          <w:lang w:val="uk-UA"/>
        </w:rPr>
        <w:t xml:space="preserve"> </w:t>
      </w:r>
      <w:r>
        <w:rPr>
          <w:spacing w:val="-3"/>
          <w:sz w:val="28"/>
          <w:szCs w:val="28"/>
          <w:lang w:val="uk-UA"/>
        </w:rPr>
        <w:t xml:space="preserve">щодо </w:t>
      </w:r>
      <w:r w:rsidRPr="001928F1">
        <w:rPr>
          <w:spacing w:val="-3"/>
          <w:sz w:val="28"/>
          <w:szCs w:val="28"/>
          <w:lang w:val="uk-UA"/>
        </w:rPr>
        <w:t>якості товарів, робіт і послуг оборонного призначення;</w:t>
      </w:r>
    </w:p>
    <w:p w14:paraId="0616F13B" w14:textId="77777777" w:rsidR="00587DDE" w:rsidRPr="001928F1" w:rsidRDefault="00587DDE" w:rsidP="00587DDE">
      <w:pPr>
        <w:tabs>
          <w:tab w:val="left" w:pos="1928"/>
          <w:tab w:val="left" w:pos="3462"/>
          <w:tab w:val="left" w:pos="4752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>забезпечує належне та об’єктивне документування усіх результатів державного гарантування якості;</w:t>
      </w:r>
    </w:p>
    <w:p w14:paraId="393107F3" w14:textId="77777777" w:rsidR="00587DDE" w:rsidRPr="001928F1" w:rsidRDefault="00587DDE" w:rsidP="00587DDE">
      <w:pPr>
        <w:tabs>
          <w:tab w:val="left" w:pos="1928"/>
          <w:tab w:val="left" w:pos="3462"/>
          <w:tab w:val="left" w:pos="4752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>встановлює форми сертифікатів відповідності системи менеджменту якості виконавців державних контрактів (договорів)</w:t>
      </w:r>
      <w:r>
        <w:rPr>
          <w:spacing w:val="-3"/>
          <w:sz w:val="28"/>
          <w:szCs w:val="28"/>
          <w:lang w:val="uk-UA"/>
        </w:rPr>
        <w:t xml:space="preserve"> та інших документів з питань державного гарантування якості</w:t>
      </w:r>
      <w:r w:rsidRPr="001928F1">
        <w:rPr>
          <w:spacing w:val="-3"/>
          <w:sz w:val="28"/>
          <w:szCs w:val="28"/>
          <w:lang w:val="uk-UA"/>
        </w:rPr>
        <w:t>;</w:t>
      </w:r>
    </w:p>
    <w:p w14:paraId="290AD2DD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укладає договори (меморандуми, угоди) щодо</w:t>
      </w:r>
      <w:r w:rsidRPr="001928F1">
        <w:rPr>
          <w:spacing w:val="-3"/>
          <w:sz w:val="28"/>
          <w:szCs w:val="28"/>
          <w:lang w:val="uk-UA"/>
        </w:rPr>
        <w:t xml:space="preserve"> співробітництв</w:t>
      </w:r>
      <w:r>
        <w:rPr>
          <w:spacing w:val="-3"/>
          <w:sz w:val="28"/>
          <w:szCs w:val="28"/>
          <w:lang w:val="uk-UA"/>
        </w:rPr>
        <w:t>а</w:t>
      </w:r>
      <w:r w:rsidRPr="001928F1">
        <w:rPr>
          <w:spacing w:val="-3"/>
          <w:sz w:val="28"/>
          <w:szCs w:val="28"/>
          <w:lang w:val="uk-UA"/>
        </w:rPr>
        <w:t xml:space="preserve"> з </w:t>
      </w:r>
      <w:r>
        <w:rPr>
          <w:spacing w:val="-3"/>
          <w:sz w:val="28"/>
          <w:szCs w:val="28"/>
          <w:lang w:val="uk-UA"/>
        </w:rPr>
        <w:t xml:space="preserve"> </w:t>
      </w:r>
      <w:r w:rsidRPr="001928F1">
        <w:rPr>
          <w:spacing w:val="-3"/>
          <w:sz w:val="28"/>
          <w:szCs w:val="28"/>
          <w:lang w:val="uk-UA"/>
        </w:rPr>
        <w:t xml:space="preserve">суб’єктами господарювання </w:t>
      </w:r>
      <w:r>
        <w:rPr>
          <w:spacing w:val="-3"/>
          <w:sz w:val="28"/>
          <w:szCs w:val="28"/>
          <w:lang w:val="uk-UA"/>
        </w:rPr>
        <w:t>(їх об’єднаннями)</w:t>
      </w:r>
      <w:r w:rsidRPr="001928F1">
        <w:rPr>
          <w:spacing w:val="-3"/>
          <w:sz w:val="28"/>
          <w:szCs w:val="28"/>
          <w:lang w:val="uk-UA"/>
        </w:rPr>
        <w:t xml:space="preserve"> з </w:t>
      </w:r>
      <w:r>
        <w:rPr>
          <w:spacing w:val="-3"/>
          <w:sz w:val="28"/>
          <w:szCs w:val="28"/>
          <w:lang w:val="uk-UA"/>
        </w:rPr>
        <w:t>метою</w:t>
      </w:r>
      <w:r w:rsidRPr="001928F1">
        <w:rPr>
          <w:spacing w:val="-3"/>
          <w:sz w:val="28"/>
          <w:szCs w:val="28"/>
          <w:lang w:val="uk-UA"/>
        </w:rPr>
        <w:t xml:space="preserve"> </w:t>
      </w:r>
      <w:r>
        <w:rPr>
          <w:spacing w:val="-3"/>
          <w:sz w:val="28"/>
          <w:szCs w:val="28"/>
          <w:lang w:val="uk-UA"/>
        </w:rPr>
        <w:t xml:space="preserve">забезпечення ефективного функціонування системи </w:t>
      </w:r>
      <w:r w:rsidRPr="001928F1">
        <w:rPr>
          <w:spacing w:val="-3"/>
          <w:sz w:val="28"/>
          <w:szCs w:val="28"/>
          <w:lang w:val="uk-UA"/>
        </w:rPr>
        <w:t>державного гарантування якості;</w:t>
      </w:r>
    </w:p>
    <w:p w14:paraId="1F483D1B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 xml:space="preserve">аналізує ступінь задоволеності державних замовників у сфері оборони, </w:t>
      </w:r>
      <w:r w:rsidRPr="001928F1">
        <w:rPr>
          <w:spacing w:val="-3"/>
          <w:sz w:val="28"/>
          <w:szCs w:val="28"/>
          <w:lang w:val="uk-UA"/>
        </w:rPr>
        <w:lastRenderedPageBreak/>
        <w:t>уповноважених органів з державного гарантування якості інших держав-членів НАТО і держав-партнерів та інших заінтересованих сторін результатами державного гарантування якості та здійснює відповідні заходи для його підвищення;</w:t>
      </w:r>
    </w:p>
    <w:p w14:paraId="315CFFF7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>надає за запитами державних замовників у сфері оборони, уповноважених органів з державного гарантування якості інших держав-членів НАТО і держав-партнерів та інших заінтересованих сторін консультативно-дорадчу допомогу з питань державного гарантування якості за умови забезпечення відсутності конфліктів інтересів;</w:t>
      </w:r>
    </w:p>
    <w:p w14:paraId="57D46153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99211D">
        <w:rPr>
          <w:spacing w:val="-3"/>
          <w:sz w:val="28"/>
          <w:szCs w:val="28"/>
          <w:lang w:val="uk-UA"/>
        </w:rPr>
        <w:t>аналізує фактичний стан та здійснює діяльність щодо виявлення та мінімізації корупційних ризиків, забезпечує розробку та вжиття заходів, які є необхідними та обґрунтованими для запобігання та протидії корупції у діяльності уповноваженого органу;</w:t>
      </w:r>
    </w:p>
    <w:p w14:paraId="09A688A5" w14:textId="77777777" w:rsidR="00587DDE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99211D">
        <w:rPr>
          <w:spacing w:val="-3"/>
          <w:sz w:val="28"/>
          <w:szCs w:val="28"/>
          <w:lang w:val="uk-UA"/>
        </w:rPr>
        <w:t xml:space="preserve">аналізує </w:t>
      </w:r>
      <w:r w:rsidRPr="001928F1">
        <w:rPr>
          <w:spacing w:val="-3"/>
          <w:sz w:val="28"/>
          <w:szCs w:val="28"/>
          <w:lang w:val="uk-UA"/>
        </w:rPr>
        <w:t>результат</w:t>
      </w:r>
      <w:r>
        <w:rPr>
          <w:spacing w:val="-3"/>
          <w:sz w:val="28"/>
          <w:szCs w:val="28"/>
          <w:lang w:val="uk-UA"/>
        </w:rPr>
        <w:t>и робіт з</w:t>
      </w:r>
      <w:r w:rsidRPr="001928F1">
        <w:rPr>
          <w:spacing w:val="-3"/>
          <w:sz w:val="28"/>
          <w:szCs w:val="28"/>
          <w:lang w:val="uk-UA"/>
        </w:rPr>
        <w:t xml:space="preserve"> державного гарантування якості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неуп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об’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є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кти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ості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обґрунтован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і, здійснює розгляд скарг;</w:t>
      </w:r>
    </w:p>
    <w:p w14:paraId="54D4CD19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 xml:space="preserve">створює та забезпечує ведення інформаційно-комунікаційної системи підтримки державного гарантування якості, відповідає за підготовку та внесення у систему інформації, є володільцем (держателем) та адміністратором електронної бази даних сертифікатів відповідності систем менеджменту якості постачальників вимогам </w:t>
      </w:r>
      <w:r>
        <w:rPr>
          <w:spacing w:val="-3"/>
          <w:sz w:val="28"/>
          <w:szCs w:val="28"/>
          <w:lang w:val="uk-UA"/>
        </w:rPr>
        <w:t xml:space="preserve">стандартів НАТО серії </w:t>
      </w:r>
      <w:r w:rsidRPr="001928F1">
        <w:rPr>
          <w:spacing w:val="-3"/>
          <w:sz w:val="28"/>
          <w:szCs w:val="28"/>
          <w:lang w:val="uk-UA"/>
        </w:rPr>
        <w:t>AQAP;</w:t>
      </w:r>
    </w:p>
    <w:p w14:paraId="02CD29E7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spacing w:line="321" w:lineRule="exact"/>
        <w:ind w:left="1184" w:right="311" w:firstLine="705"/>
        <w:jc w:val="both"/>
        <w:rPr>
          <w:spacing w:val="-3"/>
          <w:sz w:val="28"/>
          <w:szCs w:val="28"/>
          <w:lang w:val="uk-UA"/>
        </w:rPr>
      </w:pPr>
      <w:r w:rsidRPr="001928F1">
        <w:rPr>
          <w:spacing w:val="-3"/>
          <w:sz w:val="28"/>
          <w:szCs w:val="28"/>
          <w:lang w:val="uk-UA"/>
        </w:rPr>
        <w:t>виконує інші функції, що забезпечують ефективність та результативність процесу державного гарантування якості</w:t>
      </w:r>
      <w:r>
        <w:rPr>
          <w:spacing w:val="-3"/>
          <w:sz w:val="28"/>
          <w:szCs w:val="28"/>
          <w:lang w:val="uk-UA"/>
        </w:rPr>
        <w:t>, зокрема</w:t>
      </w:r>
      <w:r w:rsidRPr="008C37C7">
        <w:rPr>
          <w:spacing w:val="-3"/>
          <w:sz w:val="28"/>
          <w:szCs w:val="28"/>
          <w:lang w:val="uk-UA"/>
        </w:rPr>
        <w:t xml:space="preserve"> </w:t>
      </w:r>
      <w:r w:rsidRPr="001928F1">
        <w:rPr>
          <w:spacing w:val="-3"/>
          <w:sz w:val="28"/>
          <w:szCs w:val="28"/>
          <w:lang w:val="uk-UA"/>
        </w:rPr>
        <w:t>забезпечує та здійснює постійний обмін інформацією з державними замовниками у сфері оборони, уповноваженими органами з державного гарантування якості інших держав-членів НАТО та держав-партнерів та іншими заінтересованими сторонами щодо здійснення та результатів державного гарантування якості.</w:t>
      </w:r>
    </w:p>
    <w:p w14:paraId="13CD3306" w14:textId="77777777" w:rsidR="00587DDE" w:rsidRPr="001928F1" w:rsidRDefault="00587DDE" w:rsidP="00587DDE">
      <w:pPr>
        <w:tabs>
          <w:tab w:val="left" w:pos="1928"/>
          <w:tab w:val="left" w:pos="3459"/>
          <w:tab w:val="left" w:pos="4773"/>
          <w:tab w:val="left" w:pos="5145"/>
          <w:tab w:val="left" w:pos="7169"/>
          <w:tab w:val="left" w:pos="8376"/>
          <w:tab w:val="left" w:pos="8824"/>
          <w:tab w:val="left" w:pos="10486"/>
        </w:tabs>
        <w:ind w:left="1185" w:right="312" w:firstLine="703"/>
        <w:jc w:val="both"/>
        <w:rPr>
          <w:spacing w:val="-3"/>
          <w:sz w:val="28"/>
          <w:szCs w:val="28"/>
          <w:lang w:val="uk-UA"/>
        </w:rPr>
      </w:pPr>
    </w:p>
    <w:p w14:paraId="422B382F" w14:textId="77777777" w:rsidR="00587DDE" w:rsidRPr="001928F1" w:rsidRDefault="00587DDE" w:rsidP="00587DDE">
      <w:pPr>
        <w:tabs>
          <w:tab w:val="left" w:pos="2620"/>
        </w:tabs>
        <w:ind w:left="1179" w:right="312" w:firstLine="709"/>
        <w:jc w:val="both"/>
        <w:rPr>
          <w:rFonts w:ascii="Times New Roman" w:hAnsi="Times New Roman" w:cs="Times New Roman"/>
          <w:color w:val="010302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.</w:t>
      </w:r>
      <w:r w:rsidRPr="001928F1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Уповноваж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ний орган, для</w:t>
      </w:r>
      <w:r w:rsidRPr="001928F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нення</w:t>
      </w:r>
      <w:r w:rsidRPr="001928F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изначених</w:t>
      </w:r>
      <w:r w:rsidRPr="001928F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ь</w:t>
      </w:r>
      <w:r w:rsidRPr="001928F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функцій, має право:</w:t>
      </w:r>
    </w:p>
    <w:p w14:paraId="0F174D1A" w14:textId="77777777" w:rsidR="00587DDE" w:rsidRPr="001928F1" w:rsidRDefault="00587DDE" w:rsidP="00587DDE">
      <w:pPr>
        <w:spacing w:line="321" w:lineRule="exact"/>
        <w:ind w:left="1179" w:right="311" w:firstLine="707"/>
        <w:jc w:val="both"/>
        <w:rPr>
          <w:rFonts w:ascii="Times New Roman" w:hAnsi="Times New Roman" w:cs="Times New Roman"/>
          <w:color w:val="010302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встановлювати</w:t>
      </w:r>
      <w:r w:rsidRPr="001928F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професійні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оги</w:t>
      </w:r>
      <w:r w:rsidRPr="001928F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Pr="001928F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уди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орів,</w:t>
      </w:r>
      <w:r w:rsidRPr="001928F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хнічних</w:t>
      </w:r>
      <w:r w:rsidRPr="001928F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експер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1928F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ш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фахівців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державно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гар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нтув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якос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організовувати оцінювання їх компетентності та здійснювати їх спеціальну підготовку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0BF592C0" w14:textId="77777777" w:rsidR="00587DDE" w:rsidRPr="001928F1" w:rsidRDefault="00587DDE" w:rsidP="00587DDE">
      <w:pPr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10302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залуча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1928F1">
        <w:rPr>
          <w:rFonts w:ascii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BA599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встановленим порядком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Pr="001928F1">
        <w:rPr>
          <w:rFonts w:ascii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</w:t>
      </w:r>
      <w:r w:rsidRPr="001928F1">
        <w:rPr>
          <w:rFonts w:ascii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робіт</w:t>
      </w:r>
      <w:r w:rsidRPr="001928F1">
        <w:rPr>
          <w:rFonts w:ascii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ржавно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1928F1">
        <w:rPr>
          <w:rFonts w:ascii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гаран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ув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1928F1">
        <w:rPr>
          <w:rFonts w:ascii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якості</w:t>
      </w:r>
      <w:r w:rsidRPr="001928F1">
        <w:rPr>
          <w:rFonts w:ascii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1928F1">
        <w:rPr>
          <w:sz w:val="28"/>
          <w:szCs w:val="28"/>
          <w:lang w:val="uk-UA"/>
        </w:rPr>
        <w:t>органи з оцінки відповідності, акредитовані відповідно до законодавства України, інші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оронні організ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ції та фахі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ців з необхідною компетен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ніс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ю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/або</w:t>
      </w:r>
      <w:r w:rsidRPr="001928F1">
        <w:rPr>
          <w:rFonts w:ascii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досвідом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</w:t>
      </w:r>
      <w:r w:rsidRPr="001928F1">
        <w:rPr>
          <w:rFonts w:ascii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1928F1">
        <w:rPr>
          <w:rFonts w:ascii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фері</w:t>
      </w:r>
      <w:r w:rsidRPr="001928F1">
        <w:rPr>
          <w:rFonts w:ascii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джмен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1928F1">
        <w:rPr>
          <w:rFonts w:ascii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якості,</w:t>
      </w:r>
      <w:r w:rsidRPr="001928F1">
        <w:rPr>
          <w:rFonts w:ascii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1928F1">
        <w:rPr>
          <w:rFonts w:ascii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1928F1">
        <w:rPr>
          <w:rFonts w:ascii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числі</w:t>
      </w:r>
      <w:r w:rsidRPr="001928F1">
        <w:rPr>
          <w:rFonts w:ascii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якості</w:t>
      </w:r>
      <w:r w:rsidRPr="001928F1">
        <w:rPr>
          <w:rFonts w:ascii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позашта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1928F1">
        <w:rPr>
          <w:rFonts w:ascii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ауди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орів</w:t>
      </w:r>
      <w:r w:rsidRPr="001928F1">
        <w:rPr>
          <w:rFonts w:ascii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хнічних</w:t>
      </w:r>
      <w:r w:rsidRPr="001928F1">
        <w:rPr>
          <w:rFonts w:ascii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експ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ртів</w:t>
      </w:r>
      <w:r w:rsidRPr="001928F1">
        <w:rPr>
          <w:rFonts w:ascii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умо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до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ання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начених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цим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л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оження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670B7AFB" w14:textId="77777777" w:rsidR="00587DDE" w:rsidRPr="001928F1" w:rsidRDefault="00587DDE" w:rsidP="00587DDE">
      <w:pPr>
        <w:spacing w:line="321" w:lineRule="exact"/>
        <w:ind w:left="1179" w:right="311" w:firstLine="707"/>
        <w:jc w:val="both"/>
        <w:rPr>
          <w:rFonts w:ascii="Times New Roman" w:hAnsi="Times New Roman" w:cs="Times New Roman"/>
          <w:color w:val="010302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залуча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1928F1">
        <w:rPr>
          <w:rFonts w:ascii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Pr="001928F1">
        <w:rPr>
          <w:rFonts w:ascii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</w:t>
      </w:r>
      <w:r w:rsidRPr="001928F1">
        <w:rPr>
          <w:rFonts w:ascii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робі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1928F1">
        <w:rPr>
          <w:rFonts w:ascii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нтув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1928F1">
        <w:rPr>
          <w:rFonts w:ascii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якос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1928F1">
        <w:rPr>
          <w:rFonts w:ascii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bookmarkStart w:id="2" w:name="_Hlk183469005"/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фахівців пр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дс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авництв</w:t>
      </w:r>
      <w:r w:rsidRPr="001928F1">
        <w:rPr>
          <w:rFonts w:ascii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державних</w:t>
      </w:r>
      <w:r w:rsidRPr="001928F1">
        <w:rPr>
          <w:rFonts w:ascii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никі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1928F1">
        <w:rPr>
          <w:rFonts w:ascii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сфері</w:t>
      </w:r>
      <w:r w:rsidRPr="001928F1">
        <w:rPr>
          <w:rFonts w:ascii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оборони</w:t>
      </w:r>
      <w:r w:rsidRPr="001928F1">
        <w:rPr>
          <w:rFonts w:ascii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bookmarkStart w:id="3" w:name="_Hlk183469077"/>
      <w:bookmarkEnd w:id="2"/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якос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1928F1">
        <w:rPr>
          <w:rFonts w:ascii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членів</w:t>
      </w:r>
      <w:r w:rsidRPr="001928F1">
        <w:rPr>
          <w:rFonts w:ascii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комісії з державного гарантування якості</w:t>
      </w:r>
      <w:bookmarkEnd w:id="3"/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/т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хнічних експер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 за у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ови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римання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начених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оложенням;</w:t>
      </w:r>
    </w:p>
    <w:p w14:paraId="3E79E7F8" w14:textId="77777777" w:rsidR="00587DDE" w:rsidRDefault="00587DDE" w:rsidP="00587DDE">
      <w:pPr>
        <w:spacing w:line="321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працюва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1928F1">
        <w:rPr>
          <w:rFonts w:ascii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1928F1">
        <w:rPr>
          <w:sz w:val="28"/>
          <w:szCs w:val="28"/>
          <w:lang w:val="uk-UA"/>
        </w:rPr>
        <w:t>орган</w:t>
      </w:r>
      <w:r>
        <w:rPr>
          <w:sz w:val="28"/>
          <w:szCs w:val="28"/>
          <w:lang w:val="uk-UA"/>
        </w:rPr>
        <w:t>ами</w:t>
      </w:r>
      <w:r w:rsidRPr="001928F1">
        <w:rPr>
          <w:sz w:val="28"/>
          <w:szCs w:val="28"/>
          <w:lang w:val="uk-UA"/>
        </w:rPr>
        <w:t xml:space="preserve"> з оцінки відповідності,</w:t>
      </w:r>
      <w:r>
        <w:rPr>
          <w:sz w:val="28"/>
          <w:szCs w:val="28"/>
          <w:lang w:val="uk-UA"/>
        </w:rPr>
        <w:t xml:space="preserve"> які</w:t>
      </w:r>
      <w:r w:rsidRPr="001928F1">
        <w:rPr>
          <w:sz w:val="28"/>
          <w:szCs w:val="28"/>
          <w:lang w:val="uk-UA"/>
        </w:rPr>
        <w:t xml:space="preserve"> акредитовані відповідно до законодавства України</w:t>
      </w:r>
      <w:r>
        <w:rPr>
          <w:sz w:val="28"/>
          <w:szCs w:val="28"/>
          <w:lang w:val="uk-UA"/>
        </w:rPr>
        <w:t>,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питань</w:t>
      </w:r>
      <w:r w:rsidRPr="001928F1">
        <w:rPr>
          <w:rFonts w:ascii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ув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1928F1">
        <w:rPr>
          <w:rFonts w:ascii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1928F1">
        <w:rPr>
          <w:rFonts w:ascii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л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ізації</w:t>
      </w:r>
      <w:r w:rsidRPr="001928F1">
        <w:rPr>
          <w:rFonts w:ascii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lastRenderedPageBreak/>
        <w:t>є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диних</w:t>
      </w:r>
      <w:r w:rsidRPr="001928F1">
        <w:rPr>
          <w:rFonts w:ascii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підходів</w:t>
      </w:r>
      <w:r w:rsidRPr="001928F1">
        <w:rPr>
          <w:rFonts w:ascii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0F18A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щод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1928F1">
        <w:rPr>
          <w:rFonts w:ascii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печення якості у сфері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оборони;</w:t>
      </w:r>
    </w:p>
    <w:p w14:paraId="65C4E770" w14:textId="77777777" w:rsidR="00587DDE" w:rsidRPr="00F53152" w:rsidRDefault="00587DDE" w:rsidP="00587DDE">
      <w:pPr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відхиляти</w:t>
      </w:r>
      <w:r w:rsidRPr="001928F1">
        <w:rPr>
          <w:rFonts w:ascii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1928F1">
        <w:rPr>
          <w:rFonts w:ascii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</w:t>
      </w:r>
      <w:r w:rsidRPr="001928F1">
        <w:rPr>
          <w:rFonts w:ascii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1928F1">
        <w:rPr>
          <w:rFonts w:ascii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нтув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1928F1">
        <w:rPr>
          <w:rFonts w:ascii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якості</w:t>
      </w:r>
      <w:r w:rsidRPr="001928F1">
        <w:rPr>
          <w:rFonts w:ascii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</w:t>
      </w:r>
      <w:r w:rsidRPr="001928F1">
        <w:rPr>
          <w:rFonts w:ascii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</w:t>
      </w:r>
      <w:r w:rsidRPr="001928F1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одження</w:t>
      </w:r>
      <w:r w:rsidRPr="001928F1">
        <w:rPr>
          <w:rFonts w:ascii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ржа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1928F1">
        <w:rPr>
          <w:rFonts w:ascii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контракті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оворі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) на за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упівлю тов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рів, робі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послуг оборонно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при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я</w:t>
      </w:r>
      <w:r w:rsidRPr="00F531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кщо за результатами ідентифікації, аналізування та оцінювання ризиків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 </w:t>
      </w:r>
      <w:r w:rsidRPr="00F5315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доведена необхідність проведення робіт з державного гарантування якості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DEFA56E" w14:textId="77777777" w:rsidR="00587DDE" w:rsidRPr="001928F1" w:rsidRDefault="00587DDE" w:rsidP="00587DDE">
      <w:pPr>
        <w:spacing w:line="324" w:lineRule="exact"/>
        <w:ind w:left="1179" w:right="311" w:firstLine="70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здійснюва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1928F1">
        <w:rPr>
          <w:rFonts w:ascii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1928F1">
        <w:rPr>
          <w:rFonts w:ascii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повноваження відповідно до законодавства України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DAA3C75" w14:textId="77777777" w:rsidR="00587DDE" w:rsidRPr="001928F1" w:rsidRDefault="00587DDE" w:rsidP="00587DDE">
      <w:pPr>
        <w:spacing w:line="324" w:lineRule="exact"/>
        <w:ind w:left="1179" w:right="311" w:firstLine="70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6DE49FF" w14:textId="77777777" w:rsidR="00587DDE" w:rsidRPr="001928F1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Персоналу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уповноваженого органу заборон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яється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18C967EC" w14:textId="77777777" w:rsidR="00587DDE" w:rsidRPr="001928F1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отримувати від </w:t>
      </w:r>
      <w:r w:rsidRPr="001928F1">
        <w:rPr>
          <w:spacing w:val="-3"/>
          <w:sz w:val="28"/>
          <w:szCs w:val="28"/>
          <w:lang w:val="uk-UA"/>
        </w:rPr>
        <w:t>виконавців та співвиконавців/субпідрядників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державних контрактів (договорів) винагород, переваг, пільг, послуг, інших заохочувальних та компенсаційних виплат, нематеріальних активів (інтелектуальної власності), які надають безоплатно або за ціною, нижчою мінімальної ринкової для себе або близьких осіб;</w:t>
      </w:r>
    </w:p>
    <w:p w14:paraId="01A489A0" w14:textId="77777777" w:rsidR="00587DDE" w:rsidRPr="001928F1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укладати з </w:t>
      </w:r>
      <w:r w:rsidRPr="001928F1">
        <w:rPr>
          <w:spacing w:val="-3"/>
          <w:sz w:val="28"/>
          <w:szCs w:val="28"/>
          <w:lang w:val="uk-UA"/>
        </w:rPr>
        <w:t>виконавцями та співвиконавцями/субпідрядниками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державних контрактів (договорів) договори на науково-технічне супроводження сертифікаційних робіт та випробувань при розробці та модернізації зразків техніки цивільного призначення, трудові договори на науково-технічне супроводження сертифікаційних робіт та випробувань при розробці та модернізації зразків техніки цивільного призначення, інші трудові договори; </w:t>
      </w:r>
    </w:p>
    <w:p w14:paraId="20407E24" w14:textId="77777777" w:rsidR="00587DDE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лобіювання інтересів </w:t>
      </w:r>
      <w:r w:rsidRPr="001928F1">
        <w:rPr>
          <w:spacing w:val="-3"/>
          <w:sz w:val="28"/>
          <w:szCs w:val="28"/>
          <w:lang w:val="uk-UA"/>
        </w:rPr>
        <w:t>виконавців та співвиконавців/субпідрядників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державних контрактів (договорів) під час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робіт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державного гарантування якості;</w:t>
      </w:r>
    </w:p>
    <w:p w14:paraId="6533FBB3" w14:textId="77777777" w:rsidR="00587DDE" w:rsidRPr="001928F1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працевлаштування протягом року після припинення виконання функцій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представника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уповноваженого органу на підприємства, щодо яких здійснюва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лися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повноваження з державного гарантування якості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вище зазначеним представником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64BF874" w14:textId="77777777" w:rsidR="00587DDE" w:rsidRDefault="00587DDE" w:rsidP="00587DDE">
      <w:pPr>
        <w:spacing w:line="324" w:lineRule="exact"/>
        <w:ind w:left="1179" w:right="311" w:firstLine="70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B874404" w14:textId="77777777" w:rsidR="00587DDE" w:rsidRDefault="00587DDE" w:rsidP="00587DDE">
      <w:pPr>
        <w:tabs>
          <w:tab w:val="left" w:pos="2620"/>
        </w:tabs>
        <w:ind w:left="1179" w:right="31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Уповноваж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ний орган</w:t>
      </w:r>
      <w:r w:rsidRPr="001928F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реалізує</w:t>
      </w:r>
      <w:r w:rsidRPr="001928F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ня,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 та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а, що</w:t>
      </w:r>
      <w:r w:rsidRPr="006A704C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изначен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1928F1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цим Положенням через спеціально утворений структурний підрозділ Міністерства оборони України (далі – структурний підрозділ), який підпорядковується Міністру оборони України.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F495168" w14:textId="77777777" w:rsidR="00587DDE" w:rsidRDefault="00587DDE" w:rsidP="00587DDE">
      <w:pPr>
        <w:tabs>
          <w:tab w:val="left" w:pos="2620"/>
        </w:tabs>
        <w:ind w:left="1179" w:right="31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12F3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забезпечення незалежності здійснення діяльності з державного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112F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гарантування якості та сприяння розвитку системи державного гарантування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112F3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якості товарів, робіт і послуг оборонного призначення Міністр оборони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112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 структурного підрозділу</w:t>
      </w:r>
      <w:r w:rsidRPr="005112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підписують декларацію, в який зазначають мету, цілі та гарантії незалежності структурного підрозділу. </w:t>
      </w:r>
    </w:p>
    <w:p w14:paraId="0AC4B151" w14:textId="77777777" w:rsidR="00587DDE" w:rsidRPr="001928F1" w:rsidRDefault="00587DDE" w:rsidP="00587DDE">
      <w:pPr>
        <w:tabs>
          <w:tab w:val="left" w:pos="2620"/>
        </w:tabs>
        <w:ind w:left="1179" w:right="31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Посадові особи Міністерства оборони України не мають права втручатися у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діяльність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структурного підрозділу,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яка пов’язана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здійсненням робіт з державного гарантування якості, в тому числі оформленням відповідних результатів цих робіт. </w:t>
      </w:r>
    </w:p>
    <w:p w14:paraId="36D31C2F" w14:textId="77777777" w:rsidR="00587DDE" w:rsidRPr="001928F1" w:rsidRDefault="00587DDE" w:rsidP="00587DDE">
      <w:pPr>
        <w:spacing w:line="321" w:lineRule="exact"/>
        <w:ind w:left="1179" w:right="311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BED13E9" w14:textId="77777777" w:rsidR="00587DDE" w:rsidRPr="00D906A5" w:rsidRDefault="00587DDE" w:rsidP="00587DDE">
      <w:pPr>
        <w:tabs>
          <w:tab w:val="left" w:pos="2621"/>
        </w:tabs>
        <w:ind w:left="1179" w:right="311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6A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906A5">
        <w:rPr>
          <w:rFonts w:ascii="Times New Roman" w:hAnsi="Times New Roman" w:cs="Times New Roman"/>
          <w:spacing w:val="-3"/>
          <w:sz w:val="28"/>
          <w:szCs w:val="28"/>
          <w:lang w:val="uk-UA"/>
        </w:rPr>
        <w:t>.</w:t>
      </w:r>
      <w:r w:rsidRPr="00D906A5">
        <w:rPr>
          <w:rFonts w:ascii="Arial" w:hAnsi="Arial" w:cs="Arial"/>
          <w:sz w:val="28"/>
          <w:szCs w:val="28"/>
          <w:lang w:val="uk-UA"/>
        </w:rPr>
        <w:t xml:space="preserve"> </w:t>
      </w:r>
      <w:r w:rsidRPr="00D906A5">
        <w:rPr>
          <w:rFonts w:ascii="Times New Roman" w:hAnsi="Times New Roman" w:cs="Times New Roman"/>
          <w:sz w:val="28"/>
          <w:szCs w:val="28"/>
          <w:lang w:val="uk-UA"/>
        </w:rPr>
        <w:t>Структурний підрозділ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06A5">
        <w:rPr>
          <w:rFonts w:ascii="Times New Roman" w:hAnsi="Times New Roman" w:cs="Times New Roman"/>
          <w:sz w:val="28"/>
          <w:szCs w:val="28"/>
          <w:lang w:val="uk-UA"/>
        </w:rPr>
        <w:t>очолює кері</w:t>
      </w:r>
      <w:r w:rsidRPr="00D906A5">
        <w:rPr>
          <w:rFonts w:ascii="Times New Roman" w:hAnsi="Times New Roman" w:cs="Times New Roman"/>
          <w:spacing w:val="-3"/>
          <w:sz w:val="28"/>
          <w:szCs w:val="28"/>
          <w:lang w:val="uk-UA"/>
        </w:rPr>
        <w:t>в</w:t>
      </w:r>
      <w:r w:rsidRPr="00D906A5">
        <w:rPr>
          <w:rFonts w:ascii="Times New Roman" w:hAnsi="Times New Roman" w:cs="Times New Roman"/>
          <w:sz w:val="28"/>
          <w:szCs w:val="28"/>
          <w:lang w:val="uk-UA"/>
        </w:rPr>
        <w:t xml:space="preserve">ник, який призначається на посаду та звільняється з посади в установленому законодавством України </w:t>
      </w:r>
      <w:r w:rsidRPr="00D906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порядку, </w:t>
      </w:r>
      <w:r w:rsidRPr="00D906A5">
        <w:rPr>
          <w:rFonts w:ascii="Times New Roman" w:hAnsi="Times New Roman" w:cs="Times New Roman"/>
          <w:spacing w:val="-3"/>
          <w:sz w:val="28"/>
          <w:szCs w:val="28"/>
          <w:lang w:val="uk-UA"/>
        </w:rPr>
        <w:t>в</w:t>
      </w:r>
      <w:r w:rsidRPr="00D906A5">
        <w:rPr>
          <w:rFonts w:ascii="Times New Roman" w:hAnsi="Times New Roman" w:cs="Times New Roman"/>
          <w:sz w:val="28"/>
          <w:szCs w:val="28"/>
          <w:lang w:val="uk-UA"/>
        </w:rPr>
        <w:t>ідпо</w:t>
      </w:r>
      <w:r w:rsidRPr="00D906A5">
        <w:rPr>
          <w:rFonts w:ascii="Times New Roman" w:hAnsi="Times New Roman" w:cs="Times New Roman"/>
          <w:spacing w:val="-3"/>
          <w:sz w:val="28"/>
          <w:szCs w:val="28"/>
          <w:lang w:val="uk-UA"/>
        </w:rPr>
        <w:t>в</w:t>
      </w:r>
      <w:r w:rsidRPr="00D906A5">
        <w:rPr>
          <w:rFonts w:ascii="Times New Roman" w:hAnsi="Times New Roman" w:cs="Times New Roman"/>
          <w:sz w:val="28"/>
          <w:szCs w:val="28"/>
          <w:lang w:val="uk-UA"/>
        </w:rPr>
        <w:t>ідно</w:t>
      </w:r>
      <w:r w:rsidRPr="00D906A5">
        <w:rPr>
          <w:rFonts w:ascii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D906A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D906A5">
        <w:rPr>
          <w:rFonts w:ascii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D906A5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Pr="00D906A5">
        <w:rPr>
          <w:rFonts w:ascii="Times New Roman" w:hAnsi="Times New Roman" w:cs="Times New Roman"/>
          <w:spacing w:val="-3"/>
          <w:sz w:val="28"/>
          <w:szCs w:val="28"/>
          <w:lang w:val="uk-UA"/>
        </w:rPr>
        <w:t>з</w:t>
      </w:r>
      <w:r w:rsidRPr="00D906A5">
        <w:rPr>
          <w:rFonts w:ascii="Times New Roman" w:hAnsi="Times New Roman" w:cs="Times New Roman"/>
          <w:sz w:val="28"/>
          <w:szCs w:val="28"/>
          <w:lang w:val="uk-UA"/>
        </w:rPr>
        <w:t>ультаті</w:t>
      </w:r>
      <w:r w:rsidRPr="00D906A5">
        <w:rPr>
          <w:rFonts w:ascii="Times New Roman" w:hAnsi="Times New Roman" w:cs="Times New Roman"/>
          <w:spacing w:val="-3"/>
          <w:sz w:val="28"/>
          <w:szCs w:val="28"/>
          <w:lang w:val="uk-UA"/>
        </w:rPr>
        <w:t>в</w:t>
      </w:r>
      <w:r w:rsidRPr="00D90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06A5">
        <w:rPr>
          <w:rFonts w:ascii="Times New Roman" w:hAnsi="Times New Roman" w:cs="Times New Roman"/>
          <w:spacing w:val="-3"/>
          <w:sz w:val="28"/>
          <w:szCs w:val="28"/>
          <w:lang w:val="uk-UA"/>
        </w:rPr>
        <w:t>к</w:t>
      </w:r>
      <w:r w:rsidRPr="00D906A5">
        <w:rPr>
          <w:rFonts w:ascii="Times New Roman" w:hAnsi="Times New Roman" w:cs="Times New Roman"/>
          <w:sz w:val="28"/>
          <w:szCs w:val="28"/>
          <w:lang w:val="uk-UA"/>
        </w:rPr>
        <w:t>онкур</w:t>
      </w:r>
      <w:r w:rsidRPr="00D906A5">
        <w:rPr>
          <w:rFonts w:ascii="Times New Roman" w:hAnsi="Times New Roman" w:cs="Times New Roman"/>
          <w:spacing w:val="-3"/>
          <w:sz w:val="28"/>
          <w:szCs w:val="28"/>
          <w:lang w:val="uk-UA"/>
        </w:rPr>
        <w:t>с</w:t>
      </w:r>
      <w:r w:rsidRPr="00D906A5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D906A5">
        <w:rPr>
          <w:rFonts w:ascii="Times New Roman" w:hAnsi="Times New Roman" w:cs="Times New Roman"/>
          <w:spacing w:val="-3"/>
          <w:sz w:val="28"/>
          <w:szCs w:val="28"/>
          <w:lang w:val="uk-UA"/>
        </w:rPr>
        <w:t>г</w:t>
      </w:r>
      <w:r w:rsidRPr="00D906A5">
        <w:rPr>
          <w:rFonts w:ascii="Times New Roman" w:hAnsi="Times New Roman" w:cs="Times New Roman"/>
          <w:sz w:val="28"/>
          <w:szCs w:val="28"/>
          <w:lang w:val="uk-UA"/>
        </w:rPr>
        <w:t>о відбору або проведення співбесід та оцінки на доброчесність, під час яких застосовується стандарт обґрунтованого сумніву, а у разі необхідності, перевірки на доброчесність із використанням психофізіологічної апаратури.</w:t>
      </w:r>
    </w:p>
    <w:p w14:paraId="3121AD82" w14:textId="77777777" w:rsidR="00587DDE" w:rsidRPr="001928F1" w:rsidRDefault="00587DDE" w:rsidP="00587DDE">
      <w:pPr>
        <w:tabs>
          <w:tab w:val="left" w:pos="2621"/>
        </w:tabs>
        <w:ind w:left="1179" w:right="311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sz w:val="28"/>
          <w:szCs w:val="28"/>
          <w:lang w:val="uk-UA"/>
        </w:rPr>
        <w:t xml:space="preserve">Призначення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керівника структурного підрозділу </w:t>
      </w:r>
      <w:r w:rsidRPr="001928F1">
        <w:rPr>
          <w:sz w:val="28"/>
          <w:szCs w:val="28"/>
          <w:lang w:val="uk-UA"/>
        </w:rPr>
        <w:t xml:space="preserve">не повинно призводити до реального чи потенційного конфлікту інтересів у зв'язку з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реалізацією</w:t>
      </w:r>
      <w:r w:rsidRPr="001928F1">
        <w:rPr>
          <w:sz w:val="28"/>
          <w:szCs w:val="28"/>
          <w:lang w:val="uk-UA"/>
        </w:rPr>
        <w:t xml:space="preserve"> таким керівником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функцій уповноваженого органу.</w:t>
      </w:r>
    </w:p>
    <w:p w14:paraId="740A2239" w14:textId="77777777" w:rsidR="00587DDE" w:rsidRPr="001928F1" w:rsidRDefault="00587DDE" w:rsidP="00587DDE">
      <w:pPr>
        <w:tabs>
          <w:tab w:val="left" w:pos="2621"/>
        </w:tabs>
        <w:ind w:left="1179" w:right="31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 структурного підрозділу підпорядковується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Міністру оборони України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3CFE848" w14:textId="77777777" w:rsidR="00587DDE" w:rsidRPr="008B76CF" w:rsidRDefault="00587DDE" w:rsidP="00587DDE">
      <w:pPr>
        <w:tabs>
          <w:tab w:val="left" w:pos="1696"/>
          <w:tab w:val="left" w:pos="2620"/>
          <w:tab w:val="left" w:pos="2884"/>
          <w:tab w:val="left" w:pos="3192"/>
          <w:tab w:val="left" w:pos="4289"/>
          <w:tab w:val="left" w:pos="4542"/>
          <w:tab w:val="left" w:pos="5427"/>
          <w:tab w:val="left" w:pos="5519"/>
          <w:tab w:val="left" w:pos="5826"/>
          <w:tab w:val="left" w:pos="6365"/>
          <w:tab w:val="left" w:pos="7175"/>
          <w:tab w:val="left" w:pos="7618"/>
          <w:tab w:val="left" w:pos="7840"/>
          <w:tab w:val="left" w:pos="8718"/>
          <w:tab w:val="left" w:pos="9785"/>
          <w:tab w:val="left" w:pos="10007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Керівником</w:t>
      </w:r>
      <w:r w:rsidRPr="001928F1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структурного підрозділу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0D0B00">
        <w:rPr>
          <w:rFonts w:ascii="Times New Roman" w:eastAsia="Calibri" w:hAnsi="Times New Roman" w:cs="Times New Roman"/>
          <w:sz w:val="28"/>
          <w:szCs w:val="28"/>
          <w:lang w:val="uk-UA"/>
        </w:rPr>
        <w:t>може бути громадянин України, який має вищу технічну освіту, стаж роботи (військової служби) з питань забезпечення 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0D0B00">
        <w:rPr>
          <w:rFonts w:ascii="Times New Roman" w:eastAsia="Calibri" w:hAnsi="Times New Roman" w:cs="Times New Roman"/>
          <w:sz w:val="28"/>
          <w:szCs w:val="28"/>
          <w:lang w:val="uk-UA"/>
        </w:rPr>
        <w:t>або контролю якості товарів, робіт та послуг оборонного призначення 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0D0B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або менеджменту якості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підприємствах оборонно-промислового комплексу </w:t>
      </w:r>
      <w:r w:rsidRPr="000D0B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менше десяти років, </w:t>
      </w:r>
      <w:r w:rsidRPr="006B07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досвід роботи на керівних посадах у підприємствах, установах чи організаціях або військової служби на керівних посадах 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структурних підрозділах Міністерства оборони України (</w:t>
      </w:r>
      <w:r w:rsidRPr="006B07CD">
        <w:rPr>
          <w:rFonts w:ascii="Times New Roman" w:eastAsia="Calibri" w:hAnsi="Times New Roman" w:cs="Times New Roman"/>
          <w:sz w:val="28"/>
          <w:szCs w:val="28"/>
          <w:lang w:val="uk-UA"/>
        </w:rPr>
        <w:t>органах військового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</w:t>
      </w:r>
      <w:r w:rsidRPr="000D0B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володіє державною мовою та </w:t>
      </w:r>
      <w:r w:rsidRPr="007163EC">
        <w:rPr>
          <w:rFonts w:ascii="Times New Roman" w:eastAsia="Calibri" w:hAnsi="Times New Roman" w:cs="Times New Roman"/>
          <w:sz w:val="28"/>
          <w:szCs w:val="28"/>
          <w:lang w:val="uk-UA"/>
        </w:rPr>
        <w:t>відповідає за діловими та моральними якостями, освітнім і професійним рівнем, а також станом здоров’я вимогам, необхідним для виконання службових обов’язків</w:t>
      </w:r>
      <w:r w:rsidRPr="008B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A0EEA80" w14:textId="77777777" w:rsidR="00587DDE" w:rsidRPr="001928F1" w:rsidRDefault="00587DDE" w:rsidP="00587DDE">
      <w:pPr>
        <w:ind w:left="1134" w:right="31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 структурного підрозділу повинен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мати відповідну компетенцію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виявлення та управління ризиками,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знати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чинних стандартів держав-членів НАТО, що стосується діяльності у сфері взаємного державного гарантування якості.</w:t>
      </w:r>
    </w:p>
    <w:p w14:paraId="4946E9E5" w14:textId="77777777" w:rsidR="00587DDE" w:rsidRPr="001928F1" w:rsidRDefault="00587DDE" w:rsidP="00587DDE">
      <w:pPr>
        <w:tabs>
          <w:tab w:val="left" w:pos="2620"/>
        </w:tabs>
        <w:spacing w:line="321" w:lineRule="exact"/>
        <w:ind w:left="1179" w:right="312" w:firstLine="709"/>
        <w:jc w:val="both"/>
        <w:rPr>
          <w:rFonts w:ascii="Times New Roman" w:hAnsi="Times New Roman" w:cs="Times New Roman"/>
          <w:color w:val="010302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</w:t>
      </w:r>
      <w:r w:rsidRPr="001928F1">
        <w:rPr>
          <w:rFonts w:ascii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структурного підрозділу зві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л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ьняється</w:t>
      </w:r>
      <w:r w:rsidRPr="001928F1">
        <w:rPr>
          <w:rFonts w:ascii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разі:</w:t>
      </w:r>
    </w:p>
    <w:p w14:paraId="4087D547" w14:textId="77777777" w:rsidR="00587DDE" w:rsidRPr="003E7985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798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подання рапорту (заяви) про припинення повноважень за власним бажанням;</w:t>
      </w:r>
    </w:p>
    <w:p w14:paraId="360DCB87" w14:textId="77777777" w:rsidR="00587DDE" w:rsidRPr="003E7985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798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зв’язку із закінченням строку контракту (трудової угоди);</w:t>
      </w:r>
    </w:p>
    <w:p w14:paraId="4A45BF80" w14:textId="77777777" w:rsidR="00587DDE" w:rsidRPr="003E7985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798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станом здоров’я;</w:t>
      </w:r>
    </w:p>
    <w:p w14:paraId="70D079F3" w14:textId="77777777" w:rsidR="00587DDE" w:rsidRPr="003E7985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79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віком - у разі досягнення граничного віку перебування на військовій (державній) службі; </w:t>
      </w:r>
    </w:p>
    <w:p w14:paraId="08E34110" w14:textId="77777777" w:rsidR="00587DDE" w:rsidRPr="003E7985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79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зв’язку з набранням законної сили обвинувальним </w:t>
      </w:r>
      <w:proofErr w:type="spellStart"/>
      <w:r w:rsidRPr="003E798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вироком</w:t>
      </w:r>
      <w:proofErr w:type="spellEnd"/>
      <w:r w:rsidRPr="003E79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суду, яким призначено покарання у виді позбавлення волі, обмеження волі, позбавлення військового звання чи позбавлення права обіймати певні посади;</w:t>
      </w:r>
    </w:p>
    <w:p w14:paraId="1143B7F1" w14:textId="77777777" w:rsidR="00587DDE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798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набрання законної сили рішенням суду про визнання його недієздатним або про обмеження його цивільної дієздатності, визнання його безвісно відсутнім чи оголошення його померлим;</w:t>
      </w:r>
    </w:p>
    <w:p w14:paraId="6DF443B5" w14:textId="77777777" w:rsidR="00587DDE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798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зв’язку із встановленням за результатами спеціальної перевірки відомостей, які свідчать про невідповідність встановленим законодавством вимогам для зайняття посади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ED66892" w14:textId="77777777" w:rsidR="00587DDE" w:rsidRPr="003E7985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444A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відомостей про особу до Єдиного державного реєстру осіб, які вчинили корупційні або пов'язані з корупцією правопорушення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E79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2767F96" w14:textId="77777777" w:rsidR="00587DDE" w:rsidRPr="001928F1" w:rsidRDefault="00587DDE" w:rsidP="00587DDE">
      <w:pPr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7094919" w14:textId="77777777" w:rsidR="00587DDE" w:rsidRPr="001928F1" w:rsidRDefault="00587DDE" w:rsidP="00587DDE">
      <w:pPr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5436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7B5436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.</w:t>
      </w:r>
      <w:r w:rsidRPr="001928F1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2862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 структурного підрозділу, відповідно до завдань і функцій уповноваженого органу, визначених цим Положенням, формує та подає на </w:t>
      </w:r>
      <w:r w:rsidRPr="0028625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затвердження Міністру оборони України його організаційно-штатну структуру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A463958" w14:textId="77777777" w:rsidR="00587DDE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37A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Організаційно-штатна структура структурного підрозділу включає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керівництво</w:t>
      </w:r>
      <w:r w:rsidRPr="00737A0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підрозділи основної діяльності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37A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C1A8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територіальні підрозділи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37A0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підрозділи забезпечення.</w:t>
      </w:r>
    </w:p>
    <w:p w14:paraId="2312C913" w14:textId="77777777" w:rsidR="00587DDE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46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складу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керівництва</w:t>
      </w:r>
      <w:r w:rsidRPr="001646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входять керівник структурного підрозділу та його заступник (заступники за напрямками робіт).</w:t>
      </w:r>
    </w:p>
    <w:p w14:paraId="22B8AB28" w14:textId="77777777" w:rsidR="00587DDE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D541E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ідрозділ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 з</w:t>
      </w:r>
      <w:r w:rsidRPr="00D54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основної діяльності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є:</w:t>
      </w:r>
    </w:p>
    <w:p w14:paraId="218ADB6D" w14:textId="77777777" w:rsidR="00587DDE" w:rsidRPr="00C625ED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Підрозділ</w:t>
      </w: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забезпечення системи державного гарантування якості.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ими</w:t>
      </w: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4" w:name="_Hlk183467089"/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напрям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</w:t>
      </w:r>
      <w:bookmarkEnd w:id="4"/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його </w:t>
      </w: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</w:t>
      </w: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6710996C" w14:textId="77777777" w:rsidR="00587DDE" w:rsidRPr="00C625ED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 методичних рекомендацій (інструкцій) і нормативно-правових документів;</w:t>
      </w:r>
    </w:p>
    <w:p w14:paraId="02DAA040" w14:textId="77777777" w:rsidR="00587DDE" w:rsidRPr="00A428AD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28A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протоколу ризиків, класифікація ризиків, формування</w:t>
      </w:r>
      <w:r w:rsidRPr="00A428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ведення їх каталогу</w:t>
      </w:r>
      <w:r w:rsidRPr="00A428A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18426CD4" w14:textId="77777777" w:rsidR="00587DDE" w:rsidRPr="00C625ED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 результатів державного гарантування якості;</w:t>
      </w:r>
    </w:p>
    <w:p w14:paraId="4755AFA0" w14:textId="77777777" w:rsidR="00587DDE" w:rsidRPr="00C625ED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співпраця з підприємствами, установами та організаціями оборонної індустрії.</w:t>
      </w:r>
    </w:p>
    <w:p w14:paraId="3D3F56DB" w14:textId="77777777" w:rsidR="00587DDE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Підрозділ</w:t>
      </w: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супроводження зовнішньоекономічних контрактів.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D17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Основними </w:t>
      </w:r>
      <w:r w:rsidRPr="00615A4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напрямами</w:t>
      </w:r>
      <w:r w:rsidRPr="00BD17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його роботи є:</w:t>
      </w:r>
    </w:p>
    <w:p w14:paraId="41F3DF35" w14:textId="77777777" w:rsidR="00587DDE" w:rsidRPr="00C625ED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підготовка й супроводження укладання міжнародних договорів про співпрацю в межах державного гарантування якості;</w:t>
      </w:r>
    </w:p>
    <w:p w14:paraId="43C6D151" w14:textId="77777777" w:rsidR="00587DDE" w:rsidRPr="00C625ED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представництва у міжнародних і європейських організаціях, а також в організаціях НАТО;</w:t>
      </w:r>
    </w:p>
    <w:p w14:paraId="3D58DAD4" w14:textId="77777777" w:rsidR="00587DDE" w:rsidRPr="00C625ED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співпраця з уповноваженими органами державного гарантування якості інших держав-членів НАТО і держав-партнерів.</w:t>
      </w:r>
    </w:p>
    <w:p w14:paraId="14CFDF05" w14:textId="77777777" w:rsidR="00587DDE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Підрозділ</w:t>
      </w: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оцінки відповідності (аудиту).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D17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Основними </w:t>
      </w:r>
      <w:r w:rsidRPr="00615A4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напрямами</w:t>
      </w:r>
      <w:r w:rsidRPr="00BD17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його роботи є:</w:t>
      </w:r>
    </w:p>
    <w:p w14:paraId="05AB7ACB" w14:textId="77777777" w:rsidR="00587DDE" w:rsidRPr="00C625ED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 і проведення робіт із державного гарантування якості;</w:t>
      </w:r>
    </w:p>
    <w:p w14:paraId="1E926529" w14:textId="77777777" w:rsidR="00587DDE" w:rsidRPr="00C625ED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підготовка звітних матеріалів.</w:t>
      </w:r>
    </w:p>
    <w:p w14:paraId="713F9E33" w14:textId="77777777" w:rsidR="00587DDE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Підрозділ</w:t>
      </w: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підготовки та оцінювання персоналу.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D17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Основними </w:t>
      </w:r>
      <w:r w:rsidRPr="00615A4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напрямами</w:t>
      </w:r>
      <w:r w:rsidRPr="00BD17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його роботи є:</w:t>
      </w:r>
    </w:p>
    <w:p w14:paraId="30A4EF3B" w14:textId="77777777" w:rsidR="00587DDE" w:rsidRPr="00C625ED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 професійних вимог до фахівців із державного гарантування якості;</w:t>
      </w:r>
    </w:p>
    <w:p w14:paraId="427A8911" w14:textId="77777777" w:rsidR="00587DDE" w:rsidRPr="00C625ED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 системи підготовки та підвищення професійної компетентності фахівців.</w:t>
      </w:r>
    </w:p>
    <w:p w14:paraId="71E93AD2" w14:textId="77777777" w:rsidR="00587DDE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Підрозділ</w:t>
      </w: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інформаційно-аналітичної роботи.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D17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Основними </w:t>
      </w:r>
      <w:r w:rsidRPr="00615A4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напрямами</w:t>
      </w:r>
      <w:r w:rsidRPr="00BD17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його роботи є:</w:t>
      </w:r>
    </w:p>
    <w:p w14:paraId="1B828ED7" w14:textId="77777777" w:rsidR="00587DDE" w:rsidRPr="00C625ED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планування робіт із державного гарантування якості;</w:t>
      </w:r>
    </w:p>
    <w:p w14:paraId="7AAE8E04" w14:textId="77777777" w:rsidR="00587DDE" w:rsidRPr="00C625ED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функціонування електронної інформаційно-комунікаційної системи підтримки державного гарантування якості оборонної продукції;</w:t>
      </w:r>
    </w:p>
    <w:p w14:paraId="158B2D56" w14:textId="77777777" w:rsidR="00587DDE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ІТ-менеджмент і </w:t>
      </w:r>
      <w:proofErr w:type="spellStart"/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кібербезпека</w:t>
      </w:r>
      <w:proofErr w:type="spellEnd"/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756F5B7" w14:textId="77777777" w:rsidR="00587DDE" w:rsidRDefault="00587DDE" w:rsidP="00587DDE">
      <w:pPr>
        <w:tabs>
          <w:tab w:val="left" w:pos="2620"/>
        </w:tabs>
        <w:ind w:left="1179" w:right="31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736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Територіальні підрозділи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здійснюють </w:t>
      </w:r>
      <w:r w:rsidRPr="00C62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робіт із державного гарантування якості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регіональним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приципом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E1D2D2B" w14:textId="77777777" w:rsidR="00587DDE" w:rsidRDefault="00587DDE" w:rsidP="00587DDE">
      <w:pPr>
        <w:spacing w:line="322" w:lineRule="exact"/>
        <w:ind w:left="1179" w:right="311" w:firstLine="7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4">
        <w:rPr>
          <w:rFonts w:ascii="Times New Roman" w:hAnsi="Times New Roman" w:cs="Times New Roman"/>
          <w:sz w:val="28"/>
          <w:szCs w:val="28"/>
          <w:lang w:val="uk-UA"/>
        </w:rPr>
        <w:t xml:space="preserve">Підрозділами забезпечення є структурні одиниці, що виконують функції </w:t>
      </w:r>
      <w:r w:rsidRPr="009336A4">
        <w:rPr>
          <w:rFonts w:ascii="Times New Roman" w:hAnsi="Times New Roman" w:cs="Times New Roman"/>
          <w:sz w:val="28"/>
          <w:szCs w:val="28"/>
          <w:lang w:val="uk-UA"/>
        </w:rPr>
        <w:lastRenderedPageBreak/>
        <w:t>юридичного супроводу, адміністративно-господарської діяльності та кадрового менеджменту.</w:t>
      </w:r>
    </w:p>
    <w:p w14:paraId="405AB399" w14:textId="77777777" w:rsidR="00587DDE" w:rsidRDefault="00587DDE" w:rsidP="00587DDE">
      <w:pPr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0A1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необхідності до організаційної структури можуть бути включені інші підрозділи, функції яких виходять за межі зазначених вище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2A8BA7D" w14:textId="77777777" w:rsidR="00587DDE" w:rsidRPr="001928F1" w:rsidRDefault="00587DDE" w:rsidP="00587DDE">
      <w:pPr>
        <w:spacing w:line="322" w:lineRule="exact"/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E07394E" w14:textId="77777777" w:rsidR="00587DDE" w:rsidRPr="006D34F5" w:rsidRDefault="00587DDE" w:rsidP="00587DDE">
      <w:pPr>
        <w:tabs>
          <w:tab w:val="left" w:pos="2620"/>
        </w:tabs>
        <w:spacing w:line="313" w:lineRule="exact"/>
        <w:ind w:left="1134" w:right="312" w:firstLine="851"/>
        <w:jc w:val="both"/>
        <w:rPr>
          <w:rFonts w:ascii="Times New Roman" w:hAnsi="Times New Roman" w:cs="Times New Roman"/>
          <w:color w:val="010302"/>
          <w:lang w:val="uk-UA"/>
        </w:rPr>
      </w:pP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6D34F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.</w:t>
      </w:r>
      <w:r w:rsidRPr="006D34F5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 структурного підрозділу:</w:t>
      </w:r>
    </w:p>
    <w:p w14:paraId="062E54C2" w14:textId="77777777" w:rsidR="00587DDE" w:rsidRPr="006D34F5" w:rsidRDefault="00587DDE" w:rsidP="00587DDE">
      <w:pPr>
        <w:tabs>
          <w:tab w:val="left" w:pos="3426"/>
          <w:tab w:val="left" w:pos="5050"/>
          <w:tab w:val="left" w:pos="5534"/>
          <w:tab w:val="left" w:pos="7507"/>
          <w:tab w:val="left" w:pos="9385"/>
          <w:tab w:val="left" w:pos="9750"/>
          <w:tab w:val="left" w:pos="10702"/>
        </w:tabs>
        <w:spacing w:line="321" w:lineRule="exact"/>
        <w:ind w:left="1179" w:right="311" w:firstLine="707"/>
        <w:jc w:val="both"/>
        <w:rPr>
          <w:rFonts w:ascii="Times New Roman" w:hAnsi="Times New Roman" w:cs="Times New Roman"/>
          <w:color w:val="010302"/>
          <w:lang w:val="uk-UA"/>
        </w:rPr>
      </w:pP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дс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авляє</w:t>
      </w:r>
      <w:r w:rsidRPr="006D34F5">
        <w:rPr>
          <w:rFonts w:ascii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уповноважений</w:t>
      </w:r>
      <w:r w:rsidRPr="006D34F5">
        <w:rPr>
          <w:rFonts w:ascii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D34F5">
        <w:rPr>
          <w:rFonts w:ascii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D34F5">
        <w:rPr>
          <w:rFonts w:ascii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ідно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ин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Pr="006D34F5">
        <w:rPr>
          <w:rFonts w:ascii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6D34F5">
        <w:rPr>
          <w:rFonts w:ascii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ржавними</w:t>
      </w:r>
      <w:r w:rsidRPr="006D34F5">
        <w:rPr>
          <w:rFonts w:ascii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и, підприємства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и, установа</w:t>
      </w:r>
      <w:r w:rsidRPr="006D34F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и та ор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аніз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ція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и, а т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 з відпо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ідними орг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нами</w:t>
      </w:r>
      <w:r w:rsidRPr="006D34F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ржав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-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членів</w:t>
      </w:r>
      <w:r w:rsidRPr="006D34F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НАТО т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-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ртнерів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національний уповноважений орган України з державного гарантування якості (за термінологією НАТО </w:t>
      </w:r>
      <w:r w:rsidRPr="00F846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6D34F5">
        <w:rPr>
          <w:rFonts w:ascii="Times New Roman" w:hAnsi="Times New Roman" w:cs="Times New Roman"/>
          <w:color w:val="000000"/>
          <w:sz w:val="28"/>
          <w:szCs w:val="28"/>
        </w:rPr>
        <w:t>National</w:t>
      </w:r>
      <w:r w:rsidRPr="00F846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</w:rPr>
        <w:t>Quality</w:t>
      </w:r>
      <w:r w:rsidRPr="00F846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</w:rPr>
        <w:t>Assurance</w:t>
      </w:r>
      <w:r w:rsidRPr="00F846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</w:rPr>
        <w:t>Authority</w:t>
      </w:r>
      <w:r w:rsidRPr="00F846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6D34F5">
        <w:rPr>
          <w:rFonts w:ascii="Times New Roman" w:hAnsi="Times New Roman" w:cs="Times New Roman"/>
          <w:color w:val="000000"/>
          <w:sz w:val="28"/>
          <w:szCs w:val="28"/>
        </w:rPr>
        <w:t>NQAA</w:t>
      </w:r>
      <w:r w:rsidRPr="00F846EC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A764DC6" w14:textId="77777777" w:rsidR="00587DDE" w:rsidRPr="006D34F5" w:rsidRDefault="00587DDE" w:rsidP="00587DDE">
      <w:pPr>
        <w:spacing w:line="321" w:lineRule="exact"/>
        <w:ind w:left="1179" w:right="311" w:firstLine="707"/>
        <w:jc w:val="both"/>
        <w:rPr>
          <w:rFonts w:ascii="Times New Roman" w:hAnsi="Times New Roman" w:cs="Times New Roman"/>
          <w:color w:val="010302"/>
          <w:lang w:val="uk-UA"/>
        </w:rPr>
      </w:pP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затверджує</w:t>
      </w:r>
      <w:r w:rsidRPr="006D34F5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6D34F5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комісій (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дс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авникі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в)</w:t>
      </w:r>
      <w:r w:rsidRPr="006D34F5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6D34F5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ржа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ного</w:t>
      </w:r>
      <w:r w:rsidRPr="006D34F5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гаран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ання</w:t>
      </w:r>
      <w:r w:rsidRPr="006D34F5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якос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D34F5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аудиторів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овно конкре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них державних кон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рак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 (договорів)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запи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 щодо</w:t>
      </w:r>
      <w:r w:rsidRPr="006D34F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гар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нту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ання 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я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кос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і;</w:t>
      </w:r>
    </w:p>
    <w:p w14:paraId="679280B7" w14:textId="77777777" w:rsidR="00587DDE" w:rsidRPr="006D34F5" w:rsidRDefault="00587DDE" w:rsidP="00587DDE">
      <w:pPr>
        <w:spacing w:line="321" w:lineRule="exact"/>
        <w:ind w:left="1179" w:right="311" w:firstLine="707"/>
        <w:jc w:val="both"/>
        <w:rPr>
          <w:rFonts w:ascii="Times New Roman" w:hAnsi="Times New Roman" w:cs="Times New Roman"/>
          <w:color w:val="010302"/>
          <w:lang w:val="uk-UA"/>
        </w:rPr>
      </w:pP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затверджує</w:t>
      </w:r>
      <w:r w:rsidRPr="006D34F5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(підпи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ує)</w:t>
      </w:r>
      <w:r w:rsidRPr="006D34F5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6D34F5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ені</w:t>
      </w:r>
      <w:r w:rsidRPr="006D34F5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упо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жено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D34F5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ну</w:t>
      </w:r>
      <w:r w:rsidRPr="006D34F5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докум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нти</w:t>
      </w:r>
      <w:r w:rsidRPr="006D34F5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результат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Pr="006D34F5">
        <w:rPr>
          <w:rFonts w:ascii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D34F5">
        <w:rPr>
          <w:rFonts w:ascii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нту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ання</w:t>
      </w:r>
      <w:r w:rsidRPr="006D34F5">
        <w:rPr>
          <w:rFonts w:ascii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якос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і,</w:t>
      </w:r>
      <w:r w:rsidRPr="006D34F5">
        <w:rPr>
          <w:rFonts w:ascii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D34F5">
        <w:rPr>
          <w:rFonts w:ascii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6D34F5">
        <w:rPr>
          <w:rFonts w:ascii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числі</w:t>
      </w:r>
      <w:r w:rsidRPr="006D34F5">
        <w:rPr>
          <w:rFonts w:ascii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ифіка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відпо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іднос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D34F5">
        <w:rPr>
          <w:rFonts w:ascii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Pr="006D34F5">
        <w:rPr>
          <w:rFonts w:ascii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менеджменту</w:t>
      </w:r>
      <w:r w:rsidRPr="006D34F5">
        <w:rPr>
          <w:rFonts w:ascii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якос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D34F5">
        <w:rPr>
          <w:rFonts w:ascii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виконавців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1928F1">
        <w:rPr>
          <w:spacing w:val="-3"/>
          <w:sz w:val="28"/>
          <w:szCs w:val="28"/>
          <w:lang w:val="uk-UA"/>
        </w:rPr>
        <w:t>співвиконавців/субпідрядників</w:t>
      </w:r>
      <w:r>
        <w:rPr>
          <w:spacing w:val="-3"/>
          <w:sz w:val="28"/>
          <w:szCs w:val="28"/>
          <w:lang w:val="uk-UA"/>
        </w:rPr>
        <w:t>)</w:t>
      </w:r>
      <w:r w:rsidRPr="006D34F5">
        <w:rPr>
          <w:rFonts w:ascii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державних</w:t>
      </w:r>
      <w:r w:rsidRPr="006D34F5">
        <w:rPr>
          <w:rFonts w:ascii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ктів</w:t>
      </w:r>
      <w:r w:rsidRPr="006D34F5">
        <w:rPr>
          <w:rFonts w:ascii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(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в)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встановленим ви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ам;</w:t>
      </w:r>
    </w:p>
    <w:p w14:paraId="7A60D9DF" w14:textId="77777777" w:rsidR="00587DDE" w:rsidRPr="006D34F5" w:rsidRDefault="00587DDE" w:rsidP="00587DDE">
      <w:pPr>
        <w:spacing w:line="324" w:lineRule="exact"/>
        <w:ind w:left="1179" w:right="311" w:firstLine="707"/>
        <w:jc w:val="both"/>
        <w:rPr>
          <w:rFonts w:ascii="Times New Roman" w:hAnsi="Times New Roman" w:cs="Times New Roman"/>
          <w:color w:val="010302"/>
          <w:lang w:val="uk-UA"/>
        </w:rPr>
      </w:pP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затверджує</w:t>
      </w:r>
      <w:r w:rsidRPr="006D34F5">
        <w:rPr>
          <w:rFonts w:ascii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кваліфікаційні</w:t>
      </w:r>
      <w:r w:rsidRPr="006D34F5">
        <w:rPr>
          <w:rFonts w:ascii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имоги</w:t>
      </w:r>
      <w:r w:rsidRPr="006D34F5">
        <w:rPr>
          <w:rFonts w:ascii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Pr="006D34F5">
        <w:rPr>
          <w:rFonts w:ascii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она</w:t>
      </w:r>
      <w:r w:rsidRPr="006D34F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л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D34F5">
        <w:rPr>
          <w:rFonts w:ascii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ржа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г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нтування якос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і;</w:t>
      </w:r>
    </w:p>
    <w:p w14:paraId="709347B4" w14:textId="77777777" w:rsidR="00587DDE" w:rsidRPr="0098119A" w:rsidRDefault="00587DDE" w:rsidP="00587DDE">
      <w:pPr>
        <w:spacing w:line="321" w:lineRule="exact"/>
        <w:ind w:left="1179" w:right="311" w:firstLine="707"/>
        <w:jc w:val="both"/>
        <w:rPr>
          <w:rFonts w:ascii="Times New Roman" w:hAnsi="Times New Roman" w:cs="Times New Roman"/>
          <w:color w:val="010302"/>
          <w:lang w:val="uk-UA"/>
        </w:rPr>
      </w:pP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забезпечує неуп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дженість, об’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є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кти</w:t>
      </w:r>
      <w:r w:rsidRPr="006D34F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D34F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ність та обґрунтованість підготовки матеріалів під час розгляду скарг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D32C2CB" w14:textId="77777777" w:rsidR="00587DDE" w:rsidRPr="001928F1" w:rsidRDefault="00587DDE" w:rsidP="00587DDE">
      <w:pPr>
        <w:tabs>
          <w:tab w:val="left" w:pos="3217"/>
          <w:tab w:val="left" w:pos="3984"/>
          <w:tab w:val="left" w:pos="6016"/>
          <w:tab w:val="left" w:pos="7704"/>
          <w:tab w:val="left" w:pos="9846"/>
          <w:tab w:val="left" w:pos="10338"/>
        </w:tabs>
        <w:spacing w:line="321" w:lineRule="exact"/>
        <w:ind w:left="1179" w:right="311" w:firstLine="707"/>
        <w:jc w:val="both"/>
        <w:rPr>
          <w:rFonts w:ascii="Times New Roman" w:hAnsi="Times New Roman" w:cs="Times New Roman"/>
          <w:color w:val="010302"/>
          <w:lang w:val="uk-UA"/>
        </w:rPr>
      </w:pPr>
    </w:p>
    <w:p w14:paraId="7F67D011" w14:textId="77777777" w:rsidR="00587DDE" w:rsidRPr="001928F1" w:rsidRDefault="00587DDE" w:rsidP="00587DDE">
      <w:pPr>
        <w:tabs>
          <w:tab w:val="left" w:pos="2621"/>
        </w:tabs>
        <w:spacing w:line="321" w:lineRule="exact"/>
        <w:ind w:left="1179" w:right="31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.</w:t>
      </w:r>
      <w:r w:rsidRPr="001928F1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</w:t>
      </w:r>
      <w:r w:rsidRPr="001928F1">
        <w:rPr>
          <w:rFonts w:ascii="Times New Roman" w:hAnsi="Times New Roman" w:cs="Times New Roman"/>
          <w:color w:val="000000"/>
          <w:spacing w:val="-1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структурного підрозділу має заступника (заступників), який за його поданням призначається на посаду та звільняється з посади в установленому законодавством України порядку,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ідно</w:t>
      </w:r>
      <w:r w:rsidRPr="001928F1">
        <w:rPr>
          <w:rFonts w:ascii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Pr="001928F1">
        <w:rPr>
          <w:rFonts w:ascii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ультаті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онкур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відбору або проведення співбесід та оцінку на доброчесність, під час якої застосовується стандарт обґрунтованого сумніву, а у разі необхідності, перевірки на доброчесність із використанням психофізіологічної апаратури. </w:t>
      </w:r>
    </w:p>
    <w:p w14:paraId="4CA612B6" w14:textId="77777777" w:rsidR="00587DDE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6EDE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відсутності керівника уповноваженого органу його обов’язки виконує один із заступників або, за рішенням Міністра оборони України, інша посадова особа структурного підрозділу, яка має найвищий рівень підготовки.</w:t>
      </w:r>
    </w:p>
    <w:p w14:paraId="1A28B7BF" w14:textId="77777777" w:rsidR="00587DDE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71DD5E2" w14:textId="77777777" w:rsidR="00587DDE" w:rsidRPr="001928F1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.</w:t>
      </w:r>
      <w:r w:rsidRPr="001928F1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Структурний підрозділ у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римується за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рахунок державно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 в</w:t>
      </w:r>
      <w:r w:rsidRPr="001928F1">
        <w:rPr>
          <w:rFonts w:ascii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межах</w:t>
      </w:r>
      <w:r w:rsidRPr="001928F1">
        <w:rPr>
          <w:rFonts w:ascii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кош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ів,</w:t>
      </w:r>
      <w:r w:rsidRPr="001928F1">
        <w:rPr>
          <w:rFonts w:ascii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дб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чених</w:t>
      </w:r>
      <w:r w:rsidRPr="001928F1">
        <w:rPr>
          <w:rFonts w:ascii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Pr="001928F1">
        <w:rPr>
          <w:rFonts w:ascii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рим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1928F1">
        <w:rPr>
          <w:rFonts w:ascii="Times New Roman" w:hAnsi="Times New Roman" w:cs="Times New Roman"/>
          <w:color w:val="000000"/>
          <w:spacing w:val="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Міністерства оборони України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. Фін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ове</w:t>
      </w:r>
      <w:r w:rsidRPr="001928F1">
        <w:rPr>
          <w:rFonts w:ascii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безпечення</w:t>
      </w:r>
      <w:r w:rsidRPr="001928F1">
        <w:rPr>
          <w:rFonts w:ascii="Times New Roman" w:hAnsi="Times New Roman" w:cs="Times New Roman"/>
          <w:color w:val="000000"/>
          <w:spacing w:val="5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структурного підрозділу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з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нюється</w:t>
      </w:r>
      <w:r w:rsidRPr="001928F1">
        <w:rPr>
          <w:rFonts w:ascii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1928F1">
        <w:rPr>
          <w:rFonts w:ascii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рахунок</w:t>
      </w:r>
      <w:r w:rsidRPr="001928F1">
        <w:rPr>
          <w:rFonts w:ascii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1928F1">
        <w:rPr>
          <w:rFonts w:ascii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межах</w:t>
      </w:r>
      <w:r w:rsidRPr="001928F1">
        <w:rPr>
          <w:rFonts w:ascii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видат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1928F1">
        <w:rPr>
          <w:rFonts w:ascii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1928F1">
        <w:rPr>
          <w:rFonts w:ascii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ю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дже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1928F1">
        <w:rPr>
          <w:rFonts w:ascii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Pr="001928F1">
        <w:rPr>
          <w:rFonts w:ascii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ідний</w:t>
      </w:r>
      <w:r w:rsidRPr="001928F1">
        <w:rPr>
          <w:rFonts w:ascii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рік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,</w:t>
      </w:r>
      <w:r w:rsidRPr="001928F1">
        <w:rPr>
          <w:rFonts w:ascii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1928F1">
        <w:rPr>
          <w:rFonts w:ascii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також</w:t>
      </w:r>
      <w:r w:rsidRPr="001928F1">
        <w:rPr>
          <w:rFonts w:ascii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1928F1">
        <w:rPr>
          <w:rFonts w:ascii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рахунок ін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ш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 джерел, не заборон</w:t>
      </w:r>
      <w:r w:rsidRPr="001928F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них законодавст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ом.</w:t>
      </w:r>
    </w:p>
    <w:p w14:paraId="3EA2FB1F" w14:textId="77777777" w:rsidR="00587DDE" w:rsidRDefault="00587DDE" w:rsidP="00587DDE">
      <w:pPr>
        <w:tabs>
          <w:tab w:val="left" w:pos="2620"/>
          <w:tab w:val="left" w:pos="2999"/>
          <w:tab w:val="left" w:pos="4425"/>
          <w:tab w:val="left" w:pos="5888"/>
          <w:tab w:val="left" w:pos="6440"/>
          <w:tab w:val="left" w:pos="7480"/>
          <w:tab w:val="left" w:pos="8720"/>
          <w:tab w:val="left" w:pos="9303"/>
        </w:tabs>
        <w:ind w:left="1179" w:right="3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D889AB3" w14:textId="77777777" w:rsidR="00587DDE" w:rsidRPr="001928F1" w:rsidRDefault="00587DDE" w:rsidP="00587DDE">
      <w:pPr>
        <w:tabs>
          <w:tab w:val="left" w:pos="1901"/>
        </w:tabs>
        <w:ind w:left="1179" w:right="311" w:firstLine="66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17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.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Структурний підрозділ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готує щорічні звіти про свою діяльність, які публікуються на офіційному веб-сайті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Міністерства оборони України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не пізніше 15 квітня наступного за звітним року.</w:t>
      </w:r>
    </w:p>
    <w:p w14:paraId="4CA36E9D" w14:textId="77777777" w:rsidR="00587DDE" w:rsidRPr="001928F1" w:rsidRDefault="00587DDE" w:rsidP="00587DDE">
      <w:pPr>
        <w:tabs>
          <w:tab w:val="left" w:pos="1901"/>
        </w:tabs>
        <w:ind w:left="1179" w:right="311" w:firstLine="66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</w:p>
    <w:p w14:paraId="34D74F9B" w14:textId="77777777" w:rsidR="00587DDE" w:rsidRPr="001928F1" w:rsidRDefault="00587DDE" w:rsidP="00587DDE">
      <w:pPr>
        <w:tabs>
          <w:tab w:val="left" w:pos="1901"/>
          <w:tab w:val="left" w:pos="4069"/>
          <w:tab w:val="left" w:pos="4971"/>
          <w:tab w:val="left" w:pos="5625"/>
          <w:tab w:val="left" w:pos="6795"/>
          <w:tab w:val="left" w:pos="8765"/>
          <w:tab w:val="left" w:pos="9741"/>
          <w:tab w:val="left" w:pos="10163"/>
        </w:tabs>
        <w:ind w:left="1181" w:right="311" w:firstLine="66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lastRenderedPageBreak/>
        <w:t>18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. </w:t>
      </w:r>
      <w:r w:rsidRPr="001928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Структурний підрозділ</w:t>
      </w:r>
      <w:r w:rsidRPr="001928F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має печатку встановленого зразка зі своїм найменуванням, а також інші печатки та штампи, необхідні для забезпечення діяльності.</w:t>
      </w:r>
    </w:p>
    <w:p w14:paraId="7760932F" w14:textId="2BFB344C" w:rsidR="003706FC" w:rsidRPr="00587DDE" w:rsidRDefault="003706FC" w:rsidP="00587DDE"/>
    <w:sectPr w:rsidR="003706FC" w:rsidRPr="00587DDE" w:rsidSect="00F92823">
      <w:headerReference w:type="default" r:id="rId11"/>
      <w:footerReference w:type="default" r:id="rId12"/>
      <w:type w:val="continuous"/>
      <w:pgSz w:w="11916" w:h="16848"/>
      <w:pgMar w:top="343" w:right="473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F6600" w14:textId="77777777" w:rsidR="00143FF1" w:rsidRDefault="00143FF1" w:rsidP="00D219D9">
      <w:r>
        <w:separator/>
      </w:r>
    </w:p>
  </w:endnote>
  <w:endnote w:type="continuationSeparator" w:id="0">
    <w:p w14:paraId="33C84471" w14:textId="77777777" w:rsidR="00143FF1" w:rsidRDefault="00143FF1" w:rsidP="00D219D9">
      <w:r>
        <w:continuationSeparator/>
      </w:r>
    </w:p>
  </w:endnote>
  <w:endnote w:type="continuationNotice" w:id="1">
    <w:p w14:paraId="200DBDE6" w14:textId="77777777" w:rsidR="00143FF1" w:rsidRDefault="00143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C0C8" w14:textId="77777777" w:rsidR="00587DDE" w:rsidRDefault="00587DDE">
    <w:pPr>
      <w:pStyle w:val="a8"/>
    </w:pPr>
  </w:p>
  <w:p w14:paraId="6A04889A" w14:textId="77777777" w:rsidR="00587DDE" w:rsidRDefault="00587D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9336" w14:textId="77777777" w:rsidR="00D219D9" w:rsidRDefault="00D219D9">
    <w:pPr>
      <w:pStyle w:val="a8"/>
    </w:pPr>
  </w:p>
  <w:p w14:paraId="77609337" w14:textId="77777777" w:rsidR="00D219D9" w:rsidRDefault="00D219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67B41" w14:textId="77777777" w:rsidR="00143FF1" w:rsidRDefault="00143FF1" w:rsidP="00D219D9">
      <w:r>
        <w:separator/>
      </w:r>
    </w:p>
  </w:footnote>
  <w:footnote w:type="continuationSeparator" w:id="0">
    <w:p w14:paraId="2CFB87E4" w14:textId="77777777" w:rsidR="00143FF1" w:rsidRDefault="00143FF1" w:rsidP="00D219D9">
      <w:r>
        <w:continuationSeparator/>
      </w:r>
    </w:p>
  </w:footnote>
  <w:footnote w:type="continuationNotice" w:id="1">
    <w:p w14:paraId="33346235" w14:textId="77777777" w:rsidR="00143FF1" w:rsidRDefault="00143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CD97" w14:textId="77777777" w:rsidR="00587DDE" w:rsidRDefault="00587DDE">
    <w:pPr>
      <w:pStyle w:val="a6"/>
    </w:pPr>
  </w:p>
  <w:p w14:paraId="367D035B" w14:textId="77777777" w:rsidR="00587DDE" w:rsidRDefault="00587D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9334" w14:textId="77777777" w:rsidR="00D219D9" w:rsidRDefault="00D219D9">
    <w:pPr>
      <w:pStyle w:val="a6"/>
    </w:pPr>
  </w:p>
  <w:p w14:paraId="77609335" w14:textId="77777777" w:rsidR="00D219D9" w:rsidRDefault="00D219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23E1"/>
    <w:multiLevelType w:val="hybridMultilevel"/>
    <w:tmpl w:val="6DC4773A"/>
    <w:lvl w:ilvl="0" w:tplc="3B0C8BB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A6971F6"/>
    <w:multiLevelType w:val="hybridMultilevel"/>
    <w:tmpl w:val="93C09DB0"/>
    <w:lvl w:ilvl="0" w:tplc="B5364CD8">
      <w:start w:val="1"/>
      <w:numFmt w:val="decimal"/>
      <w:lvlText w:val="%1."/>
      <w:lvlJc w:val="left"/>
      <w:pPr>
        <w:ind w:left="22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66" w:hanging="360"/>
      </w:pPr>
    </w:lvl>
    <w:lvl w:ilvl="2" w:tplc="0422001B" w:tentative="1">
      <w:start w:val="1"/>
      <w:numFmt w:val="lowerRoman"/>
      <w:lvlText w:val="%3."/>
      <w:lvlJc w:val="right"/>
      <w:pPr>
        <w:ind w:left="3686" w:hanging="180"/>
      </w:pPr>
    </w:lvl>
    <w:lvl w:ilvl="3" w:tplc="0422000F" w:tentative="1">
      <w:start w:val="1"/>
      <w:numFmt w:val="decimal"/>
      <w:lvlText w:val="%4."/>
      <w:lvlJc w:val="left"/>
      <w:pPr>
        <w:ind w:left="4406" w:hanging="360"/>
      </w:pPr>
    </w:lvl>
    <w:lvl w:ilvl="4" w:tplc="04220019" w:tentative="1">
      <w:start w:val="1"/>
      <w:numFmt w:val="lowerLetter"/>
      <w:lvlText w:val="%5."/>
      <w:lvlJc w:val="left"/>
      <w:pPr>
        <w:ind w:left="5126" w:hanging="360"/>
      </w:pPr>
    </w:lvl>
    <w:lvl w:ilvl="5" w:tplc="0422001B" w:tentative="1">
      <w:start w:val="1"/>
      <w:numFmt w:val="lowerRoman"/>
      <w:lvlText w:val="%6."/>
      <w:lvlJc w:val="right"/>
      <w:pPr>
        <w:ind w:left="5846" w:hanging="180"/>
      </w:pPr>
    </w:lvl>
    <w:lvl w:ilvl="6" w:tplc="0422000F" w:tentative="1">
      <w:start w:val="1"/>
      <w:numFmt w:val="decimal"/>
      <w:lvlText w:val="%7."/>
      <w:lvlJc w:val="left"/>
      <w:pPr>
        <w:ind w:left="6566" w:hanging="360"/>
      </w:pPr>
    </w:lvl>
    <w:lvl w:ilvl="7" w:tplc="04220019" w:tentative="1">
      <w:start w:val="1"/>
      <w:numFmt w:val="lowerLetter"/>
      <w:lvlText w:val="%8."/>
      <w:lvlJc w:val="left"/>
      <w:pPr>
        <w:ind w:left="7286" w:hanging="360"/>
      </w:pPr>
    </w:lvl>
    <w:lvl w:ilvl="8" w:tplc="0422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2" w15:restartNumberingAfterBreak="0">
    <w:nsid w:val="2C451B01"/>
    <w:multiLevelType w:val="hybridMultilevel"/>
    <w:tmpl w:val="075CD156"/>
    <w:lvl w:ilvl="0" w:tplc="3274E5B0">
      <w:start w:val="1"/>
      <w:numFmt w:val="decimal"/>
      <w:lvlText w:val="%1."/>
      <w:lvlJc w:val="left"/>
      <w:pPr>
        <w:ind w:left="11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51EC22E">
      <w:numFmt w:val="bullet"/>
      <w:lvlText w:val="•"/>
      <w:lvlJc w:val="left"/>
      <w:pPr>
        <w:ind w:left="1094" w:hanging="304"/>
      </w:pPr>
      <w:rPr>
        <w:rFonts w:hint="default"/>
        <w:lang w:val="uk-UA" w:eastAsia="en-US" w:bidi="ar-SA"/>
      </w:rPr>
    </w:lvl>
    <w:lvl w:ilvl="2" w:tplc="F80ED0CE">
      <w:numFmt w:val="bullet"/>
      <w:lvlText w:val="•"/>
      <w:lvlJc w:val="left"/>
      <w:pPr>
        <w:ind w:left="2069" w:hanging="304"/>
      </w:pPr>
      <w:rPr>
        <w:rFonts w:hint="default"/>
        <w:lang w:val="uk-UA" w:eastAsia="en-US" w:bidi="ar-SA"/>
      </w:rPr>
    </w:lvl>
    <w:lvl w:ilvl="3" w:tplc="F4FAB718">
      <w:numFmt w:val="bullet"/>
      <w:lvlText w:val="•"/>
      <w:lvlJc w:val="left"/>
      <w:pPr>
        <w:ind w:left="3043" w:hanging="304"/>
      </w:pPr>
      <w:rPr>
        <w:rFonts w:hint="default"/>
        <w:lang w:val="uk-UA" w:eastAsia="en-US" w:bidi="ar-SA"/>
      </w:rPr>
    </w:lvl>
    <w:lvl w:ilvl="4" w:tplc="A920C8B2">
      <w:numFmt w:val="bullet"/>
      <w:lvlText w:val="•"/>
      <w:lvlJc w:val="left"/>
      <w:pPr>
        <w:ind w:left="4018" w:hanging="304"/>
      </w:pPr>
      <w:rPr>
        <w:rFonts w:hint="default"/>
        <w:lang w:val="uk-UA" w:eastAsia="en-US" w:bidi="ar-SA"/>
      </w:rPr>
    </w:lvl>
    <w:lvl w:ilvl="5" w:tplc="FD3A2AD4">
      <w:numFmt w:val="bullet"/>
      <w:lvlText w:val="•"/>
      <w:lvlJc w:val="left"/>
      <w:pPr>
        <w:ind w:left="4993" w:hanging="304"/>
      </w:pPr>
      <w:rPr>
        <w:rFonts w:hint="default"/>
        <w:lang w:val="uk-UA" w:eastAsia="en-US" w:bidi="ar-SA"/>
      </w:rPr>
    </w:lvl>
    <w:lvl w:ilvl="6" w:tplc="518830EC">
      <w:numFmt w:val="bullet"/>
      <w:lvlText w:val="•"/>
      <w:lvlJc w:val="left"/>
      <w:pPr>
        <w:ind w:left="5967" w:hanging="304"/>
      </w:pPr>
      <w:rPr>
        <w:rFonts w:hint="default"/>
        <w:lang w:val="uk-UA" w:eastAsia="en-US" w:bidi="ar-SA"/>
      </w:rPr>
    </w:lvl>
    <w:lvl w:ilvl="7" w:tplc="30F0E562">
      <w:numFmt w:val="bullet"/>
      <w:lvlText w:val="•"/>
      <w:lvlJc w:val="left"/>
      <w:pPr>
        <w:ind w:left="6942" w:hanging="304"/>
      </w:pPr>
      <w:rPr>
        <w:rFonts w:hint="default"/>
        <w:lang w:val="uk-UA" w:eastAsia="en-US" w:bidi="ar-SA"/>
      </w:rPr>
    </w:lvl>
    <w:lvl w:ilvl="8" w:tplc="8F2617C8">
      <w:numFmt w:val="bullet"/>
      <w:lvlText w:val="•"/>
      <w:lvlJc w:val="left"/>
      <w:pPr>
        <w:ind w:left="7916" w:hanging="304"/>
      </w:pPr>
      <w:rPr>
        <w:rFonts w:hint="default"/>
        <w:lang w:val="uk-UA" w:eastAsia="en-US" w:bidi="ar-SA"/>
      </w:rPr>
    </w:lvl>
  </w:abstractNum>
  <w:abstractNum w:abstractNumId="3" w15:restartNumberingAfterBreak="0">
    <w:nsid w:val="2F377D6B"/>
    <w:multiLevelType w:val="hybridMultilevel"/>
    <w:tmpl w:val="43D46FD2"/>
    <w:lvl w:ilvl="0" w:tplc="508C5EB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6944C4"/>
    <w:multiLevelType w:val="hybridMultilevel"/>
    <w:tmpl w:val="9140B3EA"/>
    <w:lvl w:ilvl="0" w:tplc="B77A44E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026348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C53E6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12A6AE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82741E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7E31CE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4B2DC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45E1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8DED2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140AD1"/>
    <w:multiLevelType w:val="hybridMultilevel"/>
    <w:tmpl w:val="27BA5720"/>
    <w:lvl w:ilvl="0" w:tplc="8EEC7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172B41"/>
    <w:multiLevelType w:val="hybridMultilevel"/>
    <w:tmpl w:val="40B00C3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8090011">
      <w:start w:val="1"/>
      <w:numFmt w:val="decimal"/>
      <w:lvlText w:val="%2)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1A2346"/>
    <w:multiLevelType w:val="hybridMultilevel"/>
    <w:tmpl w:val="363E680C"/>
    <w:lvl w:ilvl="0" w:tplc="A91C341A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4130860">
    <w:abstractNumId w:val="4"/>
  </w:num>
  <w:num w:numId="2" w16cid:durableId="183523316">
    <w:abstractNumId w:val="7"/>
  </w:num>
  <w:num w:numId="3" w16cid:durableId="1750270395">
    <w:abstractNumId w:val="3"/>
  </w:num>
  <w:num w:numId="4" w16cid:durableId="680275429">
    <w:abstractNumId w:val="5"/>
  </w:num>
  <w:num w:numId="5" w16cid:durableId="1616131415">
    <w:abstractNumId w:val="1"/>
  </w:num>
  <w:num w:numId="6" w16cid:durableId="231549314">
    <w:abstractNumId w:val="0"/>
  </w:num>
  <w:num w:numId="7" w16cid:durableId="54355311">
    <w:abstractNumId w:val="6"/>
  </w:num>
  <w:num w:numId="8" w16cid:durableId="126769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FC"/>
    <w:rsid w:val="00004DF6"/>
    <w:rsid w:val="000076C6"/>
    <w:rsid w:val="000105F6"/>
    <w:rsid w:val="00015838"/>
    <w:rsid w:val="00015FA4"/>
    <w:rsid w:val="0002285F"/>
    <w:rsid w:val="000255BA"/>
    <w:rsid w:val="00025E98"/>
    <w:rsid w:val="0003214B"/>
    <w:rsid w:val="00033DD6"/>
    <w:rsid w:val="00034AB9"/>
    <w:rsid w:val="00037701"/>
    <w:rsid w:val="0004295B"/>
    <w:rsid w:val="00042F94"/>
    <w:rsid w:val="00044CAE"/>
    <w:rsid w:val="000452C2"/>
    <w:rsid w:val="0004598D"/>
    <w:rsid w:val="00045D08"/>
    <w:rsid w:val="00045FF0"/>
    <w:rsid w:val="000462B5"/>
    <w:rsid w:val="000515FD"/>
    <w:rsid w:val="000547FD"/>
    <w:rsid w:val="00054B0C"/>
    <w:rsid w:val="0005515F"/>
    <w:rsid w:val="00055195"/>
    <w:rsid w:val="00062D67"/>
    <w:rsid w:val="00062E29"/>
    <w:rsid w:val="00070964"/>
    <w:rsid w:val="00072289"/>
    <w:rsid w:val="00074CBD"/>
    <w:rsid w:val="00075750"/>
    <w:rsid w:val="00083D22"/>
    <w:rsid w:val="0008482C"/>
    <w:rsid w:val="00086BA5"/>
    <w:rsid w:val="00090DF6"/>
    <w:rsid w:val="00093084"/>
    <w:rsid w:val="00095508"/>
    <w:rsid w:val="00095E42"/>
    <w:rsid w:val="00096DBD"/>
    <w:rsid w:val="00097DC1"/>
    <w:rsid w:val="000A4B35"/>
    <w:rsid w:val="000A646F"/>
    <w:rsid w:val="000A6A08"/>
    <w:rsid w:val="000B3C5E"/>
    <w:rsid w:val="000B4FDB"/>
    <w:rsid w:val="000B5A5E"/>
    <w:rsid w:val="000B78F0"/>
    <w:rsid w:val="000B7A0E"/>
    <w:rsid w:val="000C157E"/>
    <w:rsid w:val="000C1BF2"/>
    <w:rsid w:val="000C4085"/>
    <w:rsid w:val="000C5ABB"/>
    <w:rsid w:val="000C6A3A"/>
    <w:rsid w:val="000C70EE"/>
    <w:rsid w:val="000D0B00"/>
    <w:rsid w:val="000D3E36"/>
    <w:rsid w:val="000E04B5"/>
    <w:rsid w:val="000F18AD"/>
    <w:rsid w:val="000F3CDF"/>
    <w:rsid w:val="000F4D81"/>
    <w:rsid w:val="000F7A5A"/>
    <w:rsid w:val="00105F47"/>
    <w:rsid w:val="00106060"/>
    <w:rsid w:val="00107A11"/>
    <w:rsid w:val="00110D1C"/>
    <w:rsid w:val="00111FB5"/>
    <w:rsid w:val="00115F1F"/>
    <w:rsid w:val="0011648A"/>
    <w:rsid w:val="00116BCE"/>
    <w:rsid w:val="0012068D"/>
    <w:rsid w:val="00120B8E"/>
    <w:rsid w:val="00121B8C"/>
    <w:rsid w:val="00122085"/>
    <w:rsid w:val="0012266B"/>
    <w:rsid w:val="00122FB0"/>
    <w:rsid w:val="00123857"/>
    <w:rsid w:val="00124B0F"/>
    <w:rsid w:val="001252D8"/>
    <w:rsid w:val="00125C95"/>
    <w:rsid w:val="001311AC"/>
    <w:rsid w:val="00141D16"/>
    <w:rsid w:val="00143FF1"/>
    <w:rsid w:val="00145482"/>
    <w:rsid w:val="00145A66"/>
    <w:rsid w:val="00150DBD"/>
    <w:rsid w:val="00152B36"/>
    <w:rsid w:val="00152FA9"/>
    <w:rsid w:val="0015393F"/>
    <w:rsid w:val="001550C3"/>
    <w:rsid w:val="00155D8E"/>
    <w:rsid w:val="0015724F"/>
    <w:rsid w:val="001628E7"/>
    <w:rsid w:val="00164611"/>
    <w:rsid w:val="00166D7D"/>
    <w:rsid w:val="001670C5"/>
    <w:rsid w:val="00167341"/>
    <w:rsid w:val="00167C3B"/>
    <w:rsid w:val="00170A9B"/>
    <w:rsid w:val="00171CEB"/>
    <w:rsid w:val="00173738"/>
    <w:rsid w:val="00173A82"/>
    <w:rsid w:val="00174BE9"/>
    <w:rsid w:val="00180383"/>
    <w:rsid w:val="0018254F"/>
    <w:rsid w:val="00185054"/>
    <w:rsid w:val="00185B7D"/>
    <w:rsid w:val="00186E05"/>
    <w:rsid w:val="001872D2"/>
    <w:rsid w:val="00191E10"/>
    <w:rsid w:val="001928F1"/>
    <w:rsid w:val="00195469"/>
    <w:rsid w:val="00195F71"/>
    <w:rsid w:val="001A2003"/>
    <w:rsid w:val="001A315E"/>
    <w:rsid w:val="001B0211"/>
    <w:rsid w:val="001B03BE"/>
    <w:rsid w:val="001B1DE1"/>
    <w:rsid w:val="001B299D"/>
    <w:rsid w:val="001B2F41"/>
    <w:rsid w:val="001C1280"/>
    <w:rsid w:val="001C1A89"/>
    <w:rsid w:val="001C1ACD"/>
    <w:rsid w:val="001C7EAF"/>
    <w:rsid w:val="001D0E6F"/>
    <w:rsid w:val="001D26BF"/>
    <w:rsid w:val="001E0244"/>
    <w:rsid w:val="001E1131"/>
    <w:rsid w:val="001E1472"/>
    <w:rsid w:val="001E3BD8"/>
    <w:rsid w:val="001E5490"/>
    <w:rsid w:val="001E55E9"/>
    <w:rsid w:val="001E5DAA"/>
    <w:rsid w:val="001F1FE0"/>
    <w:rsid w:val="001F608E"/>
    <w:rsid w:val="0020086D"/>
    <w:rsid w:val="002019E8"/>
    <w:rsid w:val="0020303A"/>
    <w:rsid w:val="002038E8"/>
    <w:rsid w:val="00203DA8"/>
    <w:rsid w:val="0020454B"/>
    <w:rsid w:val="00211394"/>
    <w:rsid w:val="002125DF"/>
    <w:rsid w:val="00212F63"/>
    <w:rsid w:val="00212FC9"/>
    <w:rsid w:val="00216B3B"/>
    <w:rsid w:val="00220FFA"/>
    <w:rsid w:val="0022195D"/>
    <w:rsid w:val="00222E53"/>
    <w:rsid w:val="00224926"/>
    <w:rsid w:val="002314C5"/>
    <w:rsid w:val="002371F3"/>
    <w:rsid w:val="00244E15"/>
    <w:rsid w:val="00247444"/>
    <w:rsid w:val="00253ACD"/>
    <w:rsid w:val="00254F7C"/>
    <w:rsid w:val="002559C5"/>
    <w:rsid w:val="00255D72"/>
    <w:rsid w:val="002578CE"/>
    <w:rsid w:val="002613F1"/>
    <w:rsid w:val="002637C9"/>
    <w:rsid w:val="0026395F"/>
    <w:rsid w:val="002639CC"/>
    <w:rsid w:val="00266D03"/>
    <w:rsid w:val="0027120A"/>
    <w:rsid w:val="002733BD"/>
    <w:rsid w:val="00273CB2"/>
    <w:rsid w:val="00274C65"/>
    <w:rsid w:val="0027691A"/>
    <w:rsid w:val="00281985"/>
    <w:rsid w:val="002851A8"/>
    <w:rsid w:val="0028625F"/>
    <w:rsid w:val="00286CBA"/>
    <w:rsid w:val="00287C7A"/>
    <w:rsid w:val="00290D33"/>
    <w:rsid w:val="00294164"/>
    <w:rsid w:val="00294F1D"/>
    <w:rsid w:val="002A0719"/>
    <w:rsid w:val="002A0CD5"/>
    <w:rsid w:val="002A0EFE"/>
    <w:rsid w:val="002A2318"/>
    <w:rsid w:val="002A418A"/>
    <w:rsid w:val="002A6728"/>
    <w:rsid w:val="002A6C7D"/>
    <w:rsid w:val="002B02CC"/>
    <w:rsid w:val="002B1174"/>
    <w:rsid w:val="002B1CF9"/>
    <w:rsid w:val="002B7718"/>
    <w:rsid w:val="002B7776"/>
    <w:rsid w:val="002C284E"/>
    <w:rsid w:val="002C44E1"/>
    <w:rsid w:val="002C4F91"/>
    <w:rsid w:val="002D06B6"/>
    <w:rsid w:val="002D2956"/>
    <w:rsid w:val="002D4227"/>
    <w:rsid w:val="002D5B42"/>
    <w:rsid w:val="002E05F4"/>
    <w:rsid w:val="002E0FAC"/>
    <w:rsid w:val="002E32DC"/>
    <w:rsid w:val="002E4E2F"/>
    <w:rsid w:val="002E58C8"/>
    <w:rsid w:val="002F5128"/>
    <w:rsid w:val="002F7153"/>
    <w:rsid w:val="003052E3"/>
    <w:rsid w:val="00310EBE"/>
    <w:rsid w:val="003132C7"/>
    <w:rsid w:val="003134F9"/>
    <w:rsid w:val="00313A34"/>
    <w:rsid w:val="00314EBB"/>
    <w:rsid w:val="0031519C"/>
    <w:rsid w:val="00317472"/>
    <w:rsid w:val="00320CA2"/>
    <w:rsid w:val="00323400"/>
    <w:rsid w:val="00323E85"/>
    <w:rsid w:val="0032714A"/>
    <w:rsid w:val="00327911"/>
    <w:rsid w:val="003325CF"/>
    <w:rsid w:val="00334E53"/>
    <w:rsid w:val="003444F4"/>
    <w:rsid w:val="00346273"/>
    <w:rsid w:val="0034674E"/>
    <w:rsid w:val="00347FE3"/>
    <w:rsid w:val="00351154"/>
    <w:rsid w:val="00351471"/>
    <w:rsid w:val="0036032A"/>
    <w:rsid w:val="00361E81"/>
    <w:rsid w:val="0036235C"/>
    <w:rsid w:val="003641C6"/>
    <w:rsid w:val="00365E4A"/>
    <w:rsid w:val="00367DE7"/>
    <w:rsid w:val="003706FC"/>
    <w:rsid w:val="00371BE0"/>
    <w:rsid w:val="003722D4"/>
    <w:rsid w:val="00372392"/>
    <w:rsid w:val="00374519"/>
    <w:rsid w:val="00375A1D"/>
    <w:rsid w:val="003774B9"/>
    <w:rsid w:val="0038095B"/>
    <w:rsid w:val="003811C0"/>
    <w:rsid w:val="00381FBB"/>
    <w:rsid w:val="00382174"/>
    <w:rsid w:val="00385847"/>
    <w:rsid w:val="00391C07"/>
    <w:rsid w:val="003A0589"/>
    <w:rsid w:val="003A773C"/>
    <w:rsid w:val="003A7B0E"/>
    <w:rsid w:val="003B02BE"/>
    <w:rsid w:val="003B2A49"/>
    <w:rsid w:val="003B3055"/>
    <w:rsid w:val="003B739B"/>
    <w:rsid w:val="003B7925"/>
    <w:rsid w:val="003C080D"/>
    <w:rsid w:val="003C0F2F"/>
    <w:rsid w:val="003C581B"/>
    <w:rsid w:val="003C6968"/>
    <w:rsid w:val="003C7597"/>
    <w:rsid w:val="003D2C4B"/>
    <w:rsid w:val="003E0F41"/>
    <w:rsid w:val="003E4796"/>
    <w:rsid w:val="003E7985"/>
    <w:rsid w:val="003E7EC8"/>
    <w:rsid w:val="003F3459"/>
    <w:rsid w:val="003F4BC4"/>
    <w:rsid w:val="003F52A7"/>
    <w:rsid w:val="003F67F6"/>
    <w:rsid w:val="003F7C6B"/>
    <w:rsid w:val="004032D4"/>
    <w:rsid w:val="0040374A"/>
    <w:rsid w:val="00405744"/>
    <w:rsid w:val="00406525"/>
    <w:rsid w:val="00407607"/>
    <w:rsid w:val="00410E24"/>
    <w:rsid w:val="004115B5"/>
    <w:rsid w:val="0041181C"/>
    <w:rsid w:val="00411CC6"/>
    <w:rsid w:val="004138EA"/>
    <w:rsid w:val="00413BE7"/>
    <w:rsid w:val="00416039"/>
    <w:rsid w:val="00420FD0"/>
    <w:rsid w:val="00421F57"/>
    <w:rsid w:val="0042342A"/>
    <w:rsid w:val="004279F6"/>
    <w:rsid w:val="004302AA"/>
    <w:rsid w:val="00434260"/>
    <w:rsid w:val="00441B91"/>
    <w:rsid w:val="00443177"/>
    <w:rsid w:val="00444843"/>
    <w:rsid w:val="00450413"/>
    <w:rsid w:val="00452409"/>
    <w:rsid w:val="00453464"/>
    <w:rsid w:val="00453EDA"/>
    <w:rsid w:val="00464237"/>
    <w:rsid w:val="004747C3"/>
    <w:rsid w:val="00476ACE"/>
    <w:rsid w:val="00477CB4"/>
    <w:rsid w:val="004816F5"/>
    <w:rsid w:val="00482051"/>
    <w:rsid w:val="00485F59"/>
    <w:rsid w:val="00485F6C"/>
    <w:rsid w:val="00491C28"/>
    <w:rsid w:val="00493981"/>
    <w:rsid w:val="004978DA"/>
    <w:rsid w:val="004A4E75"/>
    <w:rsid w:val="004B0C04"/>
    <w:rsid w:val="004B0E27"/>
    <w:rsid w:val="004B2104"/>
    <w:rsid w:val="004B2496"/>
    <w:rsid w:val="004B2C44"/>
    <w:rsid w:val="004B5548"/>
    <w:rsid w:val="004B6B7F"/>
    <w:rsid w:val="004C31EE"/>
    <w:rsid w:val="004C6D6D"/>
    <w:rsid w:val="004D0146"/>
    <w:rsid w:val="004D045B"/>
    <w:rsid w:val="004D51A0"/>
    <w:rsid w:val="004D6ABB"/>
    <w:rsid w:val="004E48AA"/>
    <w:rsid w:val="004E7B1F"/>
    <w:rsid w:val="004F0940"/>
    <w:rsid w:val="004F364F"/>
    <w:rsid w:val="004F5142"/>
    <w:rsid w:val="005029E0"/>
    <w:rsid w:val="0050452D"/>
    <w:rsid w:val="00504E4F"/>
    <w:rsid w:val="005061BF"/>
    <w:rsid w:val="00506310"/>
    <w:rsid w:val="005112F3"/>
    <w:rsid w:val="00520E18"/>
    <w:rsid w:val="005219C5"/>
    <w:rsid w:val="00522159"/>
    <w:rsid w:val="00522982"/>
    <w:rsid w:val="00527196"/>
    <w:rsid w:val="0053167A"/>
    <w:rsid w:val="00531D89"/>
    <w:rsid w:val="00531DA4"/>
    <w:rsid w:val="005353D6"/>
    <w:rsid w:val="00536ACE"/>
    <w:rsid w:val="00536BE8"/>
    <w:rsid w:val="005428AF"/>
    <w:rsid w:val="00543CE3"/>
    <w:rsid w:val="005446AE"/>
    <w:rsid w:val="00544D04"/>
    <w:rsid w:val="00550DF9"/>
    <w:rsid w:val="00551E81"/>
    <w:rsid w:val="00555B1B"/>
    <w:rsid w:val="00557EF4"/>
    <w:rsid w:val="00562AE7"/>
    <w:rsid w:val="00562EC7"/>
    <w:rsid w:val="00574EB2"/>
    <w:rsid w:val="0057535F"/>
    <w:rsid w:val="005774B2"/>
    <w:rsid w:val="00577746"/>
    <w:rsid w:val="00577C69"/>
    <w:rsid w:val="00580906"/>
    <w:rsid w:val="00580E2A"/>
    <w:rsid w:val="005858EF"/>
    <w:rsid w:val="00587498"/>
    <w:rsid w:val="005875F5"/>
    <w:rsid w:val="00587DDE"/>
    <w:rsid w:val="005A0387"/>
    <w:rsid w:val="005A18C1"/>
    <w:rsid w:val="005A24EA"/>
    <w:rsid w:val="005A255D"/>
    <w:rsid w:val="005A460D"/>
    <w:rsid w:val="005A53D5"/>
    <w:rsid w:val="005A6F28"/>
    <w:rsid w:val="005A6FE3"/>
    <w:rsid w:val="005B1627"/>
    <w:rsid w:val="005B2878"/>
    <w:rsid w:val="005B33CB"/>
    <w:rsid w:val="005B3817"/>
    <w:rsid w:val="005B4E94"/>
    <w:rsid w:val="005B7F74"/>
    <w:rsid w:val="005C3766"/>
    <w:rsid w:val="005C40B1"/>
    <w:rsid w:val="005C5DAC"/>
    <w:rsid w:val="005C763B"/>
    <w:rsid w:val="005D2203"/>
    <w:rsid w:val="005D7C0F"/>
    <w:rsid w:val="005E1E35"/>
    <w:rsid w:val="005E4AD6"/>
    <w:rsid w:val="005E7295"/>
    <w:rsid w:val="005F2DA3"/>
    <w:rsid w:val="005F2EEE"/>
    <w:rsid w:val="005F3DE5"/>
    <w:rsid w:val="005F487A"/>
    <w:rsid w:val="005F493C"/>
    <w:rsid w:val="005F5B0F"/>
    <w:rsid w:val="005F7F7D"/>
    <w:rsid w:val="0060017C"/>
    <w:rsid w:val="00601CBA"/>
    <w:rsid w:val="00601E66"/>
    <w:rsid w:val="0060355F"/>
    <w:rsid w:val="00603706"/>
    <w:rsid w:val="00604E3C"/>
    <w:rsid w:val="00606C64"/>
    <w:rsid w:val="00607149"/>
    <w:rsid w:val="00610BC5"/>
    <w:rsid w:val="0061165C"/>
    <w:rsid w:val="00612078"/>
    <w:rsid w:val="0061309D"/>
    <w:rsid w:val="00615A4F"/>
    <w:rsid w:val="00616D82"/>
    <w:rsid w:val="00621CB5"/>
    <w:rsid w:val="00623DD4"/>
    <w:rsid w:val="00625DEA"/>
    <w:rsid w:val="00630D06"/>
    <w:rsid w:val="00631FF5"/>
    <w:rsid w:val="00633A96"/>
    <w:rsid w:val="00634F0F"/>
    <w:rsid w:val="00637753"/>
    <w:rsid w:val="00637E72"/>
    <w:rsid w:val="00642735"/>
    <w:rsid w:val="00642CE0"/>
    <w:rsid w:val="006436B7"/>
    <w:rsid w:val="00650F9F"/>
    <w:rsid w:val="00651781"/>
    <w:rsid w:val="006528FA"/>
    <w:rsid w:val="00653D4E"/>
    <w:rsid w:val="006574D2"/>
    <w:rsid w:val="00662B42"/>
    <w:rsid w:val="00664398"/>
    <w:rsid w:val="006800D7"/>
    <w:rsid w:val="0068375F"/>
    <w:rsid w:val="00684FB5"/>
    <w:rsid w:val="00686858"/>
    <w:rsid w:val="00686F8E"/>
    <w:rsid w:val="00690484"/>
    <w:rsid w:val="00694103"/>
    <w:rsid w:val="006A4563"/>
    <w:rsid w:val="006A704C"/>
    <w:rsid w:val="006B07CD"/>
    <w:rsid w:val="006B44D8"/>
    <w:rsid w:val="006B4982"/>
    <w:rsid w:val="006B513D"/>
    <w:rsid w:val="006C0282"/>
    <w:rsid w:val="006C092C"/>
    <w:rsid w:val="006C1172"/>
    <w:rsid w:val="006C3998"/>
    <w:rsid w:val="006C4718"/>
    <w:rsid w:val="006C5ABF"/>
    <w:rsid w:val="006D34F5"/>
    <w:rsid w:val="006E04B2"/>
    <w:rsid w:val="006E0E14"/>
    <w:rsid w:val="006E2C77"/>
    <w:rsid w:val="006E596E"/>
    <w:rsid w:val="006E655B"/>
    <w:rsid w:val="006E70A1"/>
    <w:rsid w:val="006F0E97"/>
    <w:rsid w:val="006F2793"/>
    <w:rsid w:val="006F7183"/>
    <w:rsid w:val="0070116A"/>
    <w:rsid w:val="007013BD"/>
    <w:rsid w:val="00702C1F"/>
    <w:rsid w:val="00702DC7"/>
    <w:rsid w:val="00703751"/>
    <w:rsid w:val="00703C00"/>
    <w:rsid w:val="00705578"/>
    <w:rsid w:val="0070700D"/>
    <w:rsid w:val="0070773D"/>
    <w:rsid w:val="00712418"/>
    <w:rsid w:val="00713BBA"/>
    <w:rsid w:val="007163EC"/>
    <w:rsid w:val="00737184"/>
    <w:rsid w:val="00737A07"/>
    <w:rsid w:val="00742E47"/>
    <w:rsid w:val="0074334B"/>
    <w:rsid w:val="007450BA"/>
    <w:rsid w:val="00745852"/>
    <w:rsid w:val="007467AC"/>
    <w:rsid w:val="00751878"/>
    <w:rsid w:val="0075622B"/>
    <w:rsid w:val="00761B5D"/>
    <w:rsid w:val="0076686E"/>
    <w:rsid w:val="00767FD1"/>
    <w:rsid w:val="007703FC"/>
    <w:rsid w:val="007704A7"/>
    <w:rsid w:val="007706D1"/>
    <w:rsid w:val="0077093E"/>
    <w:rsid w:val="0077112B"/>
    <w:rsid w:val="00771304"/>
    <w:rsid w:val="00771519"/>
    <w:rsid w:val="00774E87"/>
    <w:rsid w:val="007752F2"/>
    <w:rsid w:val="00775E60"/>
    <w:rsid w:val="007764F3"/>
    <w:rsid w:val="007825C5"/>
    <w:rsid w:val="007832E9"/>
    <w:rsid w:val="00783FDE"/>
    <w:rsid w:val="00786555"/>
    <w:rsid w:val="007871F9"/>
    <w:rsid w:val="00792D66"/>
    <w:rsid w:val="00794362"/>
    <w:rsid w:val="00794C04"/>
    <w:rsid w:val="007963E5"/>
    <w:rsid w:val="007964E0"/>
    <w:rsid w:val="007A1EAA"/>
    <w:rsid w:val="007A73B9"/>
    <w:rsid w:val="007A7BA6"/>
    <w:rsid w:val="007B1C95"/>
    <w:rsid w:val="007B48D8"/>
    <w:rsid w:val="007B4CBA"/>
    <w:rsid w:val="007B5040"/>
    <w:rsid w:val="007B62A5"/>
    <w:rsid w:val="007B7022"/>
    <w:rsid w:val="007B76B8"/>
    <w:rsid w:val="007B79F5"/>
    <w:rsid w:val="007C237C"/>
    <w:rsid w:val="007C4276"/>
    <w:rsid w:val="007C5921"/>
    <w:rsid w:val="007C70CA"/>
    <w:rsid w:val="007D0F72"/>
    <w:rsid w:val="007D3668"/>
    <w:rsid w:val="007D36D1"/>
    <w:rsid w:val="007D4774"/>
    <w:rsid w:val="007D4B1C"/>
    <w:rsid w:val="007D5821"/>
    <w:rsid w:val="007D6971"/>
    <w:rsid w:val="007D6C1B"/>
    <w:rsid w:val="007D7964"/>
    <w:rsid w:val="007D7A24"/>
    <w:rsid w:val="007E197C"/>
    <w:rsid w:val="007E23CE"/>
    <w:rsid w:val="007E6A31"/>
    <w:rsid w:val="007F189D"/>
    <w:rsid w:val="007F3551"/>
    <w:rsid w:val="007F427C"/>
    <w:rsid w:val="007F4B47"/>
    <w:rsid w:val="00805AF0"/>
    <w:rsid w:val="0080722C"/>
    <w:rsid w:val="00807F8E"/>
    <w:rsid w:val="00817B56"/>
    <w:rsid w:val="00820E0F"/>
    <w:rsid w:val="00822F15"/>
    <w:rsid w:val="00825568"/>
    <w:rsid w:val="0082572C"/>
    <w:rsid w:val="008262F5"/>
    <w:rsid w:val="00826A75"/>
    <w:rsid w:val="008311E6"/>
    <w:rsid w:val="00832682"/>
    <w:rsid w:val="00834341"/>
    <w:rsid w:val="00834739"/>
    <w:rsid w:val="008358E2"/>
    <w:rsid w:val="00836D2C"/>
    <w:rsid w:val="008402FD"/>
    <w:rsid w:val="00841E48"/>
    <w:rsid w:val="00842C0D"/>
    <w:rsid w:val="008468F9"/>
    <w:rsid w:val="0084780B"/>
    <w:rsid w:val="00847C67"/>
    <w:rsid w:val="00853C2F"/>
    <w:rsid w:val="00855017"/>
    <w:rsid w:val="00856056"/>
    <w:rsid w:val="0085658E"/>
    <w:rsid w:val="00863C0F"/>
    <w:rsid w:val="00867F11"/>
    <w:rsid w:val="00871C73"/>
    <w:rsid w:val="008775A7"/>
    <w:rsid w:val="00880A17"/>
    <w:rsid w:val="00881702"/>
    <w:rsid w:val="008826A3"/>
    <w:rsid w:val="00883FF0"/>
    <w:rsid w:val="0088484C"/>
    <w:rsid w:val="00886097"/>
    <w:rsid w:val="00886E99"/>
    <w:rsid w:val="00891D0C"/>
    <w:rsid w:val="0089268A"/>
    <w:rsid w:val="00894930"/>
    <w:rsid w:val="00894F00"/>
    <w:rsid w:val="008A0E90"/>
    <w:rsid w:val="008A27AD"/>
    <w:rsid w:val="008A29DE"/>
    <w:rsid w:val="008A31E5"/>
    <w:rsid w:val="008A36B1"/>
    <w:rsid w:val="008A37D8"/>
    <w:rsid w:val="008A7E42"/>
    <w:rsid w:val="008B1DB4"/>
    <w:rsid w:val="008B6F60"/>
    <w:rsid w:val="008B76CF"/>
    <w:rsid w:val="008B7D16"/>
    <w:rsid w:val="008C0379"/>
    <w:rsid w:val="008C1EDC"/>
    <w:rsid w:val="008C2B19"/>
    <w:rsid w:val="008C37C7"/>
    <w:rsid w:val="008C49E5"/>
    <w:rsid w:val="008C774B"/>
    <w:rsid w:val="008D2518"/>
    <w:rsid w:val="008D6E6D"/>
    <w:rsid w:val="008D7D26"/>
    <w:rsid w:val="008E0E16"/>
    <w:rsid w:val="008E3B9E"/>
    <w:rsid w:val="008F1DA0"/>
    <w:rsid w:val="008F30CE"/>
    <w:rsid w:val="008F30D6"/>
    <w:rsid w:val="008F373B"/>
    <w:rsid w:val="008F5A29"/>
    <w:rsid w:val="008F7C6D"/>
    <w:rsid w:val="00900717"/>
    <w:rsid w:val="00900EE5"/>
    <w:rsid w:val="00901443"/>
    <w:rsid w:val="009077F9"/>
    <w:rsid w:val="0091309C"/>
    <w:rsid w:val="0091332A"/>
    <w:rsid w:val="00913F00"/>
    <w:rsid w:val="00920544"/>
    <w:rsid w:val="00925D72"/>
    <w:rsid w:val="009306A8"/>
    <w:rsid w:val="009336A4"/>
    <w:rsid w:val="00934696"/>
    <w:rsid w:val="009348D0"/>
    <w:rsid w:val="00936017"/>
    <w:rsid w:val="009404B2"/>
    <w:rsid w:val="00940594"/>
    <w:rsid w:val="00941014"/>
    <w:rsid w:val="0094221A"/>
    <w:rsid w:val="00942F79"/>
    <w:rsid w:val="009465C5"/>
    <w:rsid w:val="00946BD1"/>
    <w:rsid w:val="009519DC"/>
    <w:rsid w:val="009556B9"/>
    <w:rsid w:val="00956183"/>
    <w:rsid w:val="00956472"/>
    <w:rsid w:val="00960F29"/>
    <w:rsid w:val="00960F39"/>
    <w:rsid w:val="00966956"/>
    <w:rsid w:val="00967347"/>
    <w:rsid w:val="00970393"/>
    <w:rsid w:val="00972A13"/>
    <w:rsid w:val="0098119A"/>
    <w:rsid w:val="00986EE9"/>
    <w:rsid w:val="009901E2"/>
    <w:rsid w:val="0099211D"/>
    <w:rsid w:val="009952A4"/>
    <w:rsid w:val="00995BC0"/>
    <w:rsid w:val="009A023B"/>
    <w:rsid w:val="009A3F31"/>
    <w:rsid w:val="009B08BC"/>
    <w:rsid w:val="009B44B5"/>
    <w:rsid w:val="009B7C99"/>
    <w:rsid w:val="009C073A"/>
    <w:rsid w:val="009C2C85"/>
    <w:rsid w:val="009C4737"/>
    <w:rsid w:val="009D4DB3"/>
    <w:rsid w:val="009E0B86"/>
    <w:rsid w:val="009E1F59"/>
    <w:rsid w:val="009E3464"/>
    <w:rsid w:val="009E4054"/>
    <w:rsid w:val="009E4B98"/>
    <w:rsid w:val="009E4F09"/>
    <w:rsid w:val="009E50C7"/>
    <w:rsid w:val="009E6854"/>
    <w:rsid w:val="009F01A8"/>
    <w:rsid w:val="009F0E9D"/>
    <w:rsid w:val="009F15A4"/>
    <w:rsid w:val="009F1856"/>
    <w:rsid w:val="009F3E1C"/>
    <w:rsid w:val="009F493C"/>
    <w:rsid w:val="009F6A6F"/>
    <w:rsid w:val="00A00110"/>
    <w:rsid w:val="00A04C37"/>
    <w:rsid w:val="00A10D03"/>
    <w:rsid w:val="00A119B6"/>
    <w:rsid w:val="00A16C19"/>
    <w:rsid w:val="00A22423"/>
    <w:rsid w:val="00A24227"/>
    <w:rsid w:val="00A30AC7"/>
    <w:rsid w:val="00A335BB"/>
    <w:rsid w:val="00A338A0"/>
    <w:rsid w:val="00A338C4"/>
    <w:rsid w:val="00A34F76"/>
    <w:rsid w:val="00A35001"/>
    <w:rsid w:val="00A40072"/>
    <w:rsid w:val="00A40E5B"/>
    <w:rsid w:val="00A41CB9"/>
    <w:rsid w:val="00A42698"/>
    <w:rsid w:val="00A428AD"/>
    <w:rsid w:val="00A45AF2"/>
    <w:rsid w:val="00A5100E"/>
    <w:rsid w:val="00A51E75"/>
    <w:rsid w:val="00A522EC"/>
    <w:rsid w:val="00A527DA"/>
    <w:rsid w:val="00A52A82"/>
    <w:rsid w:val="00A546E4"/>
    <w:rsid w:val="00A55B11"/>
    <w:rsid w:val="00A569E3"/>
    <w:rsid w:val="00A609B4"/>
    <w:rsid w:val="00A6197C"/>
    <w:rsid w:val="00A61E8B"/>
    <w:rsid w:val="00A61EE9"/>
    <w:rsid w:val="00A6485D"/>
    <w:rsid w:val="00A65FF5"/>
    <w:rsid w:val="00A672BB"/>
    <w:rsid w:val="00A773DE"/>
    <w:rsid w:val="00A77F1B"/>
    <w:rsid w:val="00A81FB2"/>
    <w:rsid w:val="00A86806"/>
    <w:rsid w:val="00A87EBB"/>
    <w:rsid w:val="00A90CE4"/>
    <w:rsid w:val="00A94A7A"/>
    <w:rsid w:val="00AA0CA1"/>
    <w:rsid w:val="00AA18C6"/>
    <w:rsid w:val="00AA2E4B"/>
    <w:rsid w:val="00AA4490"/>
    <w:rsid w:val="00AA47AF"/>
    <w:rsid w:val="00AA78FD"/>
    <w:rsid w:val="00AB4E07"/>
    <w:rsid w:val="00AC6AD6"/>
    <w:rsid w:val="00AD29BF"/>
    <w:rsid w:val="00AD4BDA"/>
    <w:rsid w:val="00AE0F17"/>
    <w:rsid w:val="00AE4FF7"/>
    <w:rsid w:val="00AE665D"/>
    <w:rsid w:val="00AF07A0"/>
    <w:rsid w:val="00AF0A2A"/>
    <w:rsid w:val="00AF162A"/>
    <w:rsid w:val="00AF28FD"/>
    <w:rsid w:val="00AF54D9"/>
    <w:rsid w:val="00AF5640"/>
    <w:rsid w:val="00AF5E77"/>
    <w:rsid w:val="00B0321F"/>
    <w:rsid w:val="00B04455"/>
    <w:rsid w:val="00B049BB"/>
    <w:rsid w:val="00B05220"/>
    <w:rsid w:val="00B06CC6"/>
    <w:rsid w:val="00B1210D"/>
    <w:rsid w:val="00B12545"/>
    <w:rsid w:val="00B21529"/>
    <w:rsid w:val="00B23A38"/>
    <w:rsid w:val="00B277E2"/>
    <w:rsid w:val="00B3147B"/>
    <w:rsid w:val="00B32E9A"/>
    <w:rsid w:val="00B35E9B"/>
    <w:rsid w:val="00B375F7"/>
    <w:rsid w:val="00B4022F"/>
    <w:rsid w:val="00B412C7"/>
    <w:rsid w:val="00B421D0"/>
    <w:rsid w:val="00B43016"/>
    <w:rsid w:val="00B43F6F"/>
    <w:rsid w:val="00B500D9"/>
    <w:rsid w:val="00B61E5C"/>
    <w:rsid w:val="00B62F76"/>
    <w:rsid w:val="00B638B3"/>
    <w:rsid w:val="00B660D7"/>
    <w:rsid w:val="00B67305"/>
    <w:rsid w:val="00B70C2D"/>
    <w:rsid w:val="00B7223A"/>
    <w:rsid w:val="00B73E67"/>
    <w:rsid w:val="00B75AC1"/>
    <w:rsid w:val="00B760E5"/>
    <w:rsid w:val="00B76237"/>
    <w:rsid w:val="00B767C3"/>
    <w:rsid w:val="00B772D8"/>
    <w:rsid w:val="00B777D5"/>
    <w:rsid w:val="00B860D8"/>
    <w:rsid w:val="00B87A71"/>
    <w:rsid w:val="00B90344"/>
    <w:rsid w:val="00B90C1A"/>
    <w:rsid w:val="00B91054"/>
    <w:rsid w:val="00B91E77"/>
    <w:rsid w:val="00B93976"/>
    <w:rsid w:val="00B93DC1"/>
    <w:rsid w:val="00B97452"/>
    <w:rsid w:val="00BA41EC"/>
    <w:rsid w:val="00BA5995"/>
    <w:rsid w:val="00BB5EFA"/>
    <w:rsid w:val="00BB5F20"/>
    <w:rsid w:val="00BC04C9"/>
    <w:rsid w:val="00BC214D"/>
    <w:rsid w:val="00BD1760"/>
    <w:rsid w:val="00BD1AD5"/>
    <w:rsid w:val="00BD456E"/>
    <w:rsid w:val="00BD613D"/>
    <w:rsid w:val="00BD6628"/>
    <w:rsid w:val="00BD7442"/>
    <w:rsid w:val="00BE14BB"/>
    <w:rsid w:val="00BE4DA7"/>
    <w:rsid w:val="00BE4F35"/>
    <w:rsid w:val="00BE61F4"/>
    <w:rsid w:val="00BE68F2"/>
    <w:rsid w:val="00BE690E"/>
    <w:rsid w:val="00BE6CD3"/>
    <w:rsid w:val="00BE74CE"/>
    <w:rsid w:val="00BE7BCE"/>
    <w:rsid w:val="00BF2F54"/>
    <w:rsid w:val="00BF30D6"/>
    <w:rsid w:val="00BF75B1"/>
    <w:rsid w:val="00C00FA5"/>
    <w:rsid w:val="00C02A0E"/>
    <w:rsid w:val="00C02C36"/>
    <w:rsid w:val="00C03F70"/>
    <w:rsid w:val="00C0599C"/>
    <w:rsid w:val="00C06138"/>
    <w:rsid w:val="00C072BB"/>
    <w:rsid w:val="00C101F1"/>
    <w:rsid w:val="00C10C1F"/>
    <w:rsid w:val="00C168E2"/>
    <w:rsid w:val="00C1788F"/>
    <w:rsid w:val="00C17AF0"/>
    <w:rsid w:val="00C20EB3"/>
    <w:rsid w:val="00C2639C"/>
    <w:rsid w:val="00C33333"/>
    <w:rsid w:val="00C343D9"/>
    <w:rsid w:val="00C35B90"/>
    <w:rsid w:val="00C42EA6"/>
    <w:rsid w:val="00C50BF6"/>
    <w:rsid w:val="00C527DB"/>
    <w:rsid w:val="00C60E4B"/>
    <w:rsid w:val="00C625ED"/>
    <w:rsid w:val="00C647BC"/>
    <w:rsid w:val="00C64E48"/>
    <w:rsid w:val="00C66EC8"/>
    <w:rsid w:val="00C72E6A"/>
    <w:rsid w:val="00C73CDA"/>
    <w:rsid w:val="00C747CA"/>
    <w:rsid w:val="00C77B57"/>
    <w:rsid w:val="00C77C42"/>
    <w:rsid w:val="00C80277"/>
    <w:rsid w:val="00C80784"/>
    <w:rsid w:val="00C8169A"/>
    <w:rsid w:val="00C90084"/>
    <w:rsid w:val="00C910F0"/>
    <w:rsid w:val="00C920D1"/>
    <w:rsid w:val="00C92915"/>
    <w:rsid w:val="00C95D30"/>
    <w:rsid w:val="00C96182"/>
    <w:rsid w:val="00CA0009"/>
    <w:rsid w:val="00CA00DC"/>
    <w:rsid w:val="00CA0CBA"/>
    <w:rsid w:val="00CA1BCE"/>
    <w:rsid w:val="00CA2CE3"/>
    <w:rsid w:val="00CB1DE2"/>
    <w:rsid w:val="00CB23C1"/>
    <w:rsid w:val="00CB2B65"/>
    <w:rsid w:val="00CB4740"/>
    <w:rsid w:val="00CB62A2"/>
    <w:rsid w:val="00CC01EC"/>
    <w:rsid w:val="00CC0270"/>
    <w:rsid w:val="00CC12F5"/>
    <w:rsid w:val="00CC18F7"/>
    <w:rsid w:val="00CC3450"/>
    <w:rsid w:val="00CC36C8"/>
    <w:rsid w:val="00CC5B20"/>
    <w:rsid w:val="00CC6020"/>
    <w:rsid w:val="00CD0F81"/>
    <w:rsid w:val="00CD2284"/>
    <w:rsid w:val="00CD2F35"/>
    <w:rsid w:val="00CD5AB5"/>
    <w:rsid w:val="00CD6001"/>
    <w:rsid w:val="00CD79D3"/>
    <w:rsid w:val="00CD7A26"/>
    <w:rsid w:val="00CF08C8"/>
    <w:rsid w:val="00CF54C1"/>
    <w:rsid w:val="00D00138"/>
    <w:rsid w:val="00D10D84"/>
    <w:rsid w:val="00D122CE"/>
    <w:rsid w:val="00D166D6"/>
    <w:rsid w:val="00D175AD"/>
    <w:rsid w:val="00D1791B"/>
    <w:rsid w:val="00D204E4"/>
    <w:rsid w:val="00D2107B"/>
    <w:rsid w:val="00D21948"/>
    <w:rsid w:val="00D219D9"/>
    <w:rsid w:val="00D3123F"/>
    <w:rsid w:val="00D31723"/>
    <w:rsid w:val="00D37365"/>
    <w:rsid w:val="00D45CBC"/>
    <w:rsid w:val="00D47763"/>
    <w:rsid w:val="00D519BD"/>
    <w:rsid w:val="00D51BAC"/>
    <w:rsid w:val="00D51D96"/>
    <w:rsid w:val="00D52F7B"/>
    <w:rsid w:val="00D532F5"/>
    <w:rsid w:val="00D53F6A"/>
    <w:rsid w:val="00D541EF"/>
    <w:rsid w:val="00D56251"/>
    <w:rsid w:val="00D61CC3"/>
    <w:rsid w:val="00D62DCE"/>
    <w:rsid w:val="00D6378E"/>
    <w:rsid w:val="00D65339"/>
    <w:rsid w:val="00D656EA"/>
    <w:rsid w:val="00D65F29"/>
    <w:rsid w:val="00D66711"/>
    <w:rsid w:val="00D721B1"/>
    <w:rsid w:val="00D734EA"/>
    <w:rsid w:val="00D763FC"/>
    <w:rsid w:val="00D77AE6"/>
    <w:rsid w:val="00D813C7"/>
    <w:rsid w:val="00D81761"/>
    <w:rsid w:val="00D81ED3"/>
    <w:rsid w:val="00D82F2B"/>
    <w:rsid w:val="00D86AAB"/>
    <w:rsid w:val="00D906A5"/>
    <w:rsid w:val="00D908B4"/>
    <w:rsid w:val="00D90D8B"/>
    <w:rsid w:val="00D90E38"/>
    <w:rsid w:val="00D92D7B"/>
    <w:rsid w:val="00D93084"/>
    <w:rsid w:val="00D9557C"/>
    <w:rsid w:val="00DA3A19"/>
    <w:rsid w:val="00DA5B4C"/>
    <w:rsid w:val="00DB0A37"/>
    <w:rsid w:val="00DB1FFE"/>
    <w:rsid w:val="00DB31B1"/>
    <w:rsid w:val="00DC04EF"/>
    <w:rsid w:val="00DC161C"/>
    <w:rsid w:val="00DC2D9A"/>
    <w:rsid w:val="00DC40A3"/>
    <w:rsid w:val="00DC48FA"/>
    <w:rsid w:val="00DC7675"/>
    <w:rsid w:val="00DD0154"/>
    <w:rsid w:val="00DD17BD"/>
    <w:rsid w:val="00DD4DAD"/>
    <w:rsid w:val="00DD5275"/>
    <w:rsid w:val="00DD6C46"/>
    <w:rsid w:val="00DD7D09"/>
    <w:rsid w:val="00DE0E1A"/>
    <w:rsid w:val="00DE2849"/>
    <w:rsid w:val="00DE2C55"/>
    <w:rsid w:val="00DE394E"/>
    <w:rsid w:val="00DE4F9E"/>
    <w:rsid w:val="00DE5258"/>
    <w:rsid w:val="00DE6227"/>
    <w:rsid w:val="00DF0038"/>
    <w:rsid w:val="00DF14E6"/>
    <w:rsid w:val="00DF2016"/>
    <w:rsid w:val="00DF2C68"/>
    <w:rsid w:val="00DF2D2A"/>
    <w:rsid w:val="00DF48D7"/>
    <w:rsid w:val="00DF560C"/>
    <w:rsid w:val="00E02245"/>
    <w:rsid w:val="00E043AE"/>
    <w:rsid w:val="00E05A9C"/>
    <w:rsid w:val="00E1654F"/>
    <w:rsid w:val="00E2524D"/>
    <w:rsid w:val="00E256AE"/>
    <w:rsid w:val="00E26679"/>
    <w:rsid w:val="00E312AB"/>
    <w:rsid w:val="00E338E1"/>
    <w:rsid w:val="00E3603C"/>
    <w:rsid w:val="00E37F51"/>
    <w:rsid w:val="00E37F5D"/>
    <w:rsid w:val="00E44463"/>
    <w:rsid w:val="00E45841"/>
    <w:rsid w:val="00E45D3A"/>
    <w:rsid w:val="00E46C72"/>
    <w:rsid w:val="00E46EDE"/>
    <w:rsid w:val="00E5168B"/>
    <w:rsid w:val="00E55871"/>
    <w:rsid w:val="00E6270C"/>
    <w:rsid w:val="00E65D56"/>
    <w:rsid w:val="00E70079"/>
    <w:rsid w:val="00E73DAF"/>
    <w:rsid w:val="00E74CC7"/>
    <w:rsid w:val="00E822D0"/>
    <w:rsid w:val="00E828E8"/>
    <w:rsid w:val="00E82D0F"/>
    <w:rsid w:val="00E82DAC"/>
    <w:rsid w:val="00E838AB"/>
    <w:rsid w:val="00E8649C"/>
    <w:rsid w:val="00E90902"/>
    <w:rsid w:val="00E90CEA"/>
    <w:rsid w:val="00E9428E"/>
    <w:rsid w:val="00EA3D73"/>
    <w:rsid w:val="00EA7D56"/>
    <w:rsid w:val="00EB0AE5"/>
    <w:rsid w:val="00EB0E4D"/>
    <w:rsid w:val="00EB77A4"/>
    <w:rsid w:val="00EC2902"/>
    <w:rsid w:val="00EC2AA3"/>
    <w:rsid w:val="00EC32E8"/>
    <w:rsid w:val="00EC34CD"/>
    <w:rsid w:val="00EC38A1"/>
    <w:rsid w:val="00ED070E"/>
    <w:rsid w:val="00ED29F7"/>
    <w:rsid w:val="00ED2F57"/>
    <w:rsid w:val="00ED7FEA"/>
    <w:rsid w:val="00EE178C"/>
    <w:rsid w:val="00EE6826"/>
    <w:rsid w:val="00EF17BD"/>
    <w:rsid w:val="00EF36A8"/>
    <w:rsid w:val="00EF4A5B"/>
    <w:rsid w:val="00EF5AD8"/>
    <w:rsid w:val="00EF6D31"/>
    <w:rsid w:val="00F0085A"/>
    <w:rsid w:val="00F06CEB"/>
    <w:rsid w:val="00F107DF"/>
    <w:rsid w:val="00F122A7"/>
    <w:rsid w:val="00F12445"/>
    <w:rsid w:val="00F15F1E"/>
    <w:rsid w:val="00F212A5"/>
    <w:rsid w:val="00F21877"/>
    <w:rsid w:val="00F25C8A"/>
    <w:rsid w:val="00F27AC1"/>
    <w:rsid w:val="00F30407"/>
    <w:rsid w:val="00F33EFC"/>
    <w:rsid w:val="00F346AD"/>
    <w:rsid w:val="00F353C7"/>
    <w:rsid w:val="00F412F0"/>
    <w:rsid w:val="00F45679"/>
    <w:rsid w:val="00F45ED4"/>
    <w:rsid w:val="00F52A0B"/>
    <w:rsid w:val="00F53152"/>
    <w:rsid w:val="00F5388B"/>
    <w:rsid w:val="00F55A57"/>
    <w:rsid w:val="00F57487"/>
    <w:rsid w:val="00F6498B"/>
    <w:rsid w:val="00F6749A"/>
    <w:rsid w:val="00F725E5"/>
    <w:rsid w:val="00F7281A"/>
    <w:rsid w:val="00F730BA"/>
    <w:rsid w:val="00F73ED5"/>
    <w:rsid w:val="00F7712D"/>
    <w:rsid w:val="00F776C1"/>
    <w:rsid w:val="00F806CB"/>
    <w:rsid w:val="00F82D06"/>
    <w:rsid w:val="00F846EC"/>
    <w:rsid w:val="00F86237"/>
    <w:rsid w:val="00F90F2A"/>
    <w:rsid w:val="00F90FF3"/>
    <w:rsid w:val="00F92823"/>
    <w:rsid w:val="00F95BD1"/>
    <w:rsid w:val="00FA09CA"/>
    <w:rsid w:val="00FA6D66"/>
    <w:rsid w:val="00FB11B1"/>
    <w:rsid w:val="00FB1996"/>
    <w:rsid w:val="00FB1BF3"/>
    <w:rsid w:val="00FB1E84"/>
    <w:rsid w:val="00FB21DB"/>
    <w:rsid w:val="00FB25B5"/>
    <w:rsid w:val="00FB2C9D"/>
    <w:rsid w:val="00FB60D1"/>
    <w:rsid w:val="00FB7CD1"/>
    <w:rsid w:val="00FC144B"/>
    <w:rsid w:val="00FC3084"/>
    <w:rsid w:val="00FC76FC"/>
    <w:rsid w:val="00FC796E"/>
    <w:rsid w:val="00FD0DF8"/>
    <w:rsid w:val="00FE05FB"/>
    <w:rsid w:val="00FE0ED4"/>
    <w:rsid w:val="00FE2091"/>
    <w:rsid w:val="00FE28C5"/>
    <w:rsid w:val="00FE3880"/>
    <w:rsid w:val="00FE7332"/>
    <w:rsid w:val="00FF1039"/>
    <w:rsid w:val="00FF1D11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927F"/>
  <w15:docId w15:val="{D642EBF6-763E-437A-B9F7-C27A8959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2823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  <w:rsid w:val="00F92823"/>
  </w:style>
  <w:style w:type="paragraph" w:customStyle="1" w:styleId="TableParagraph">
    <w:name w:val="Table Paragraph"/>
    <w:basedOn w:val="a"/>
    <w:uiPriority w:val="1"/>
    <w:qFormat/>
    <w:rsid w:val="00F92823"/>
  </w:style>
  <w:style w:type="table" w:styleId="a5">
    <w:name w:val="Table Grid"/>
    <w:basedOn w:val="a1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D219D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219D9"/>
  </w:style>
  <w:style w:type="paragraph" w:styleId="a8">
    <w:name w:val="footer"/>
    <w:basedOn w:val="a"/>
    <w:link w:val="a9"/>
    <w:uiPriority w:val="99"/>
    <w:unhideWhenUsed/>
    <w:rsid w:val="00D219D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219D9"/>
  </w:style>
  <w:style w:type="paragraph" w:styleId="aa">
    <w:name w:val="Balloon Text"/>
    <w:basedOn w:val="a"/>
    <w:link w:val="ab"/>
    <w:uiPriority w:val="99"/>
    <w:semiHidden/>
    <w:unhideWhenUsed/>
    <w:rsid w:val="00D219D9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219D9"/>
    <w:rPr>
      <w:rFonts w:ascii="Tahoma" w:hAnsi="Tahoma" w:cs="Tahoma"/>
      <w:sz w:val="16"/>
      <w:szCs w:val="16"/>
    </w:rPr>
  </w:style>
  <w:style w:type="paragraph" w:customStyle="1" w:styleId="tj">
    <w:name w:val="tj"/>
    <w:basedOn w:val="a"/>
    <w:rsid w:val="00033D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DC767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C7675"/>
    <w:pPr>
      <w:widowControl/>
      <w:spacing w:after="39"/>
      <w:ind w:left="118" w:hanging="10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0"/>
      <w:lang w:val="uk-UA" w:eastAsia="uk-UA"/>
    </w:rPr>
  </w:style>
  <w:style w:type="character" w:customStyle="1" w:styleId="ae">
    <w:name w:val="Текст примітки Знак"/>
    <w:basedOn w:val="a0"/>
    <w:link w:val="ad"/>
    <w:uiPriority w:val="99"/>
    <w:rsid w:val="00DC7675"/>
    <w:rPr>
      <w:rFonts w:ascii="Times New Roman" w:eastAsia="Times New Roman" w:hAnsi="Times New Roman" w:cs="Times New Roman"/>
      <w:color w:val="000000"/>
      <w:kern w:val="2"/>
      <w:sz w:val="20"/>
      <w:szCs w:val="20"/>
      <w:lang w:val="uk-UA" w:eastAsia="uk-UA"/>
    </w:rPr>
  </w:style>
  <w:style w:type="character" w:styleId="af">
    <w:name w:val="Hyperlink"/>
    <w:basedOn w:val="a0"/>
    <w:uiPriority w:val="99"/>
    <w:unhideWhenUsed/>
    <w:rsid w:val="00D6378E"/>
    <w:rPr>
      <w:color w:val="0000FF" w:themeColor="hyperlink"/>
      <w:u w:val="single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CD2F35"/>
    <w:pPr>
      <w:widowControl w:val="0"/>
      <w:spacing w:after="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val="en-US" w:eastAsia="en-US"/>
    </w:rPr>
  </w:style>
  <w:style w:type="character" w:customStyle="1" w:styleId="af1">
    <w:name w:val="Тема примітки Знак"/>
    <w:basedOn w:val="ae"/>
    <w:link w:val="af0"/>
    <w:uiPriority w:val="99"/>
    <w:semiHidden/>
    <w:rsid w:val="00CD2F35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val="uk-UA" w:eastAsia="uk-UA"/>
    </w:rPr>
  </w:style>
  <w:style w:type="paragraph" w:styleId="af2">
    <w:name w:val="Revision"/>
    <w:hidden/>
    <w:uiPriority w:val="99"/>
    <w:semiHidden/>
    <w:rsid w:val="0088609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01B6-108A-45DF-A291-0C31989F97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3a7b066-fe01-43db-b0ea-a9c1f1a18fc5}" enabled="0" method="" siteId="{43a7b066-fe01-43db-b0ea-a9c1f1a18fc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13382</Words>
  <Characters>7628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Горін Микола Іванович</dc:creator>
  <cp:lastModifiedBy>Panchenko, Oleksii</cp:lastModifiedBy>
  <cp:revision>17</cp:revision>
  <cp:lastPrinted>2024-12-17T06:29:00Z</cp:lastPrinted>
  <dcterms:created xsi:type="dcterms:W3CDTF">2024-11-28T08:28:00Z</dcterms:created>
  <dcterms:modified xsi:type="dcterms:W3CDTF">2024-12-30T12:30:00Z</dcterms:modified>
</cp:coreProperties>
</file>