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E31" w:rsidRPr="00CD3DF0" w:rsidRDefault="00504E31" w:rsidP="00504E31">
      <w:pPr>
        <w:tabs>
          <w:tab w:val="left" w:pos="1418"/>
        </w:tabs>
        <w:spacing w:after="0" w:line="240" w:lineRule="auto"/>
        <w:jc w:val="right"/>
        <w:rPr>
          <w:rFonts w:ascii="Times New Roman" w:hAnsi="Times New Roman" w:cs="Times New Roman"/>
          <w:b/>
          <w:sz w:val="24"/>
          <w:szCs w:val="24"/>
        </w:rPr>
      </w:pPr>
      <w:r w:rsidRPr="00CD3DF0">
        <w:rPr>
          <w:rFonts w:ascii="Times New Roman" w:hAnsi="Times New Roman" w:cs="Times New Roman"/>
          <w:b/>
          <w:sz w:val="24"/>
          <w:szCs w:val="24"/>
        </w:rPr>
        <w:t>Пункт 1.1.3.2.6.</w:t>
      </w:r>
    </w:p>
    <w:p w:rsidR="00504E31" w:rsidRPr="00CD3DF0" w:rsidRDefault="00504E31" w:rsidP="00504E31">
      <w:pPr>
        <w:tabs>
          <w:tab w:val="left" w:pos="1418"/>
        </w:tabs>
        <w:spacing w:after="0" w:line="240" w:lineRule="auto"/>
        <w:jc w:val="center"/>
        <w:rPr>
          <w:rFonts w:ascii="Times New Roman" w:hAnsi="Times New Roman" w:cs="Times New Roman"/>
          <w:b/>
          <w:sz w:val="24"/>
          <w:szCs w:val="24"/>
        </w:rPr>
      </w:pPr>
    </w:p>
    <w:p w:rsidR="00504E31" w:rsidRPr="00CD3DF0" w:rsidRDefault="00504E31" w:rsidP="00504E31">
      <w:pPr>
        <w:tabs>
          <w:tab w:val="left" w:pos="1418"/>
        </w:tabs>
        <w:spacing w:after="0" w:line="240" w:lineRule="auto"/>
        <w:jc w:val="center"/>
        <w:rPr>
          <w:rFonts w:ascii="Times New Roman" w:hAnsi="Times New Roman" w:cs="Times New Roman"/>
          <w:b/>
          <w:sz w:val="24"/>
          <w:szCs w:val="24"/>
        </w:rPr>
      </w:pPr>
      <w:r w:rsidRPr="00CD3DF0">
        <w:rPr>
          <w:rFonts w:ascii="Times New Roman" w:hAnsi="Times New Roman" w:cs="Times New Roman"/>
          <w:b/>
          <w:sz w:val="24"/>
          <w:szCs w:val="24"/>
        </w:rPr>
        <w:t xml:space="preserve">ЗВІТ </w:t>
      </w:r>
      <w:r w:rsidRPr="00CD3DF0">
        <w:rPr>
          <w:rFonts w:ascii="Times New Roman" w:hAnsi="Times New Roman" w:cs="Times New Roman"/>
          <w:b/>
          <w:sz w:val="24"/>
          <w:szCs w:val="24"/>
        </w:rPr>
        <w:br/>
        <w:t>про результати проведення антикорупційної експертизи проєктів нормативно-правових актів Міністерством юстиції України</w:t>
      </w:r>
    </w:p>
    <w:p w:rsidR="00504E31" w:rsidRPr="00CD3DF0" w:rsidRDefault="00DD0BCC" w:rsidP="00504E31">
      <w:pPr>
        <w:tabs>
          <w:tab w:val="left" w:pos="141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(станом на </w:t>
      </w:r>
      <w:r w:rsidR="00934F43">
        <w:rPr>
          <w:rFonts w:ascii="Times New Roman" w:hAnsi="Times New Roman" w:cs="Times New Roman"/>
          <w:b/>
          <w:sz w:val="24"/>
          <w:szCs w:val="24"/>
          <w:lang w:val="en-US"/>
        </w:rPr>
        <w:t>12</w:t>
      </w:r>
      <w:r w:rsidR="002D4167">
        <w:rPr>
          <w:rFonts w:ascii="Times New Roman" w:hAnsi="Times New Roman" w:cs="Times New Roman"/>
          <w:b/>
          <w:sz w:val="24"/>
          <w:szCs w:val="24"/>
        </w:rPr>
        <w:t xml:space="preserve"> січня</w:t>
      </w:r>
      <w:r w:rsidR="00504E31" w:rsidRPr="00CD3DF0">
        <w:rPr>
          <w:rFonts w:ascii="Times New Roman" w:hAnsi="Times New Roman" w:cs="Times New Roman"/>
          <w:b/>
          <w:sz w:val="24"/>
          <w:szCs w:val="24"/>
        </w:rPr>
        <w:t xml:space="preserve"> 202</w:t>
      </w:r>
      <w:r w:rsidR="002D4167">
        <w:rPr>
          <w:rFonts w:ascii="Times New Roman" w:hAnsi="Times New Roman" w:cs="Times New Roman"/>
          <w:b/>
          <w:sz w:val="24"/>
          <w:szCs w:val="24"/>
        </w:rPr>
        <w:t>6</w:t>
      </w:r>
      <w:r w:rsidR="00504E31" w:rsidRPr="00CD3DF0">
        <w:rPr>
          <w:rFonts w:ascii="Times New Roman" w:hAnsi="Times New Roman" w:cs="Times New Roman"/>
          <w:b/>
          <w:sz w:val="24"/>
          <w:szCs w:val="24"/>
        </w:rPr>
        <w:t xml:space="preserve"> року)</w:t>
      </w:r>
    </w:p>
    <w:p w:rsidR="00504E31" w:rsidRPr="00CD3DF0" w:rsidRDefault="00504E31" w:rsidP="00504E31">
      <w:pPr>
        <w:tabs>
          <w:tab w:val="left" w:pos="1418"/>
        </w:tabs>
        <w:spacing w:after="0" w:line="240" w:lineRule="auto"/>
        <w:jc w:val="center"/>
        <w:rPr>
          <w:rFonts w:ascii="Times New Roman" w:hAnsi="Times New Roman" w:cs="Times New Roman"/>
          <w:b/>
          <w:sz w:val="24"/>
          <w:szCs w:val="24"/>
        </w:rPr>
      </w:pPr>
    </w:p>
    <w:p w:rsidR="00504E31" w:rsidRPr="00CD3DF0" w:rsidRDefault="00504E31" w:rsidP="00504E31">
      <w:pPr>
        <w:spacing w:after="0" w:line="240" w:lineRule="auto"/>
        <w:jc w:val="both"/>
        <w:rPr>
          <w:rFonts w:ascii="Times New Roman" w:hAnsi="Times New Roman" w:cs="Times New Roman"/>
          <w:b/>
          <w:sz w:val="24"/>
          <w:szCs w:val="24"/>
        </w:rPr>
      </w:pPr>
    </w:p>
    <w:tbl>
      <w:tblPr>
        <w:tblStyle w:val="a4"/>
        <w:tblW w:w="15079" w:type="dxa"/>
        <w:tblInd w:w="-318" w:type="dxa"/>
        <w:tblLook w:val="04A0"/>
      </w:tblPr>
      <w:tblGrid>
        <w:gridCol w:w="1056"/>
        <w:gridCol w:w="8086"/>
        <w:gridCol w:w="2985"/>
        <w:gridCol w:w="2952"/>
      </w:tblGrid>
      <w:tr w:rsidR="00504E31"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4E31" w:rsidRPr="00CD3DF0" w:rsidRDefault="00504E31" w:rsidP="00D47DE7">
            <w:pPr>
              <w:jc w:val="center"/>
              <w:rPr>
                <w:rFonts w:ascii="Times New Roman" w:hAnsi="Times New Roman" w:cs="Times New Roman"/>
                <w:b/>
                <w:sz w:val="24"/>
                <w:szCs w:val="24"/>
              </w:rPr>
            </w:pPr>
            <w:r w:rsidRPr="00CD3DF0">
              <w:rPr>
                <w:rFonts w:ascii="Times New Roman" w:hAnsi="Times New Roman" w:cs="Times New Roman"/>
                <w:b/>
                <w:sz w:val="24"/>
                <w:szCs w:val="24"/>
              </w:rPr>
              <w:t>№</w:t>
            </w:r>
          </w:p>
          <w:p w:rsidR="00504E31" w:rsidRPr="00CD3DF0" w:rsidRDefault="00504E31" w:rsidP="00D47DE7">
            <w:pPr>
              <w:jc w:val="center"/>
              <w:rPr>
                <w:rFonts w:ascii="Times New Roman" w:hAnsi="Times New Roman" w:cs="Times New Roman"/>
                <w:b/>
                <w:sz w:val="24"/>
                <w:szCs w:val="24"/>
              </w:rPr>
            </w:pPr>
            <w:r w:rsidRPr="00CD3DF0">
              <w:rPr>
                <w:rFonts w:ascii="Times New Roman" w:hAnsi="Times New Roman" w:cs="Times New Roman"/>
                <w:b/>
                <w:sz w:val="24"/>
                <w:szCs w:val="24"/>
              </w:rPr>
              <w:t>п/п</w:t>
            </w: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4E31" w:rsidRPr="00CD3DF0" w:rsidRDefault="00504E31" w:rsidP="00D47DE7">
            <w:pPr>
              <w:jc w:val="center"/>
              <w:rPr>
                <w:rFonts w:ascii="Times New Roman" w:hAnsi="Times New Roman" w:cs="Times New Roman"/>
                <w:b/>
                <w:sz w:val="24"/>
                <w:szCs w:val="24"/>
              </w:rPr>
            </w:pPr>
            <w:r w:rsidRPr="00CD3DF0">
              <w:rPr>
                <w:rFonts w:ascii="Times New Roman" w:hAnsi="Times New Roman" w:cs="Times New Roman"/>
                <w:b/>
                <w:sz w:val="24"/>
                <w:szCs w:val="24"/>
              </w:rPr>
              <w:t>Назва та дата проведення антикорупційної експертизи нормативно-правового акта та проєкта нормативно-правового акта</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04E31" w:rsidRPr="00CD3DF0" w:rsidRDefault="00504E31" w:rsidP="00D47DE7">
            <w:pPr>
              <w:contextualSpacing/>
              <w:jc w:val="center"/>
              <w:rPr>
                <w:rFonts w:ascii="Times New Roman" w:hAnsi="Times New Roman" w:cs="Times New Roman"/>
                <w:b/>
                <w:sz w:val="24"/>
                <w:szCs w:val="24"/>
              </w:rPr>
            </w:pPr>
          </w:p>
          <w:p w:rsidR="00504E31" w:rsidRPr="00CD3DF0" w:rsidRDefault="00504E31" w:rsidP="00D47DE7">
            <w:pPr>
              <w:contextualSpacing/>
              <w:jc w:val="center"/>
              <w:rPr>
                <w:rFonts w:ascii="Times New Roman" w:hAnsi="Times New Roman" w:cs="Times New Roman"/>
                <w:b/>
                <w:sz w:val="24"/>
                <w:szCs w:val="24"/>
              </w:rPr>
            </w:pPr>
            <w:r w:rsidRPr="00CD3DF0">
              <w:rPr>
                <w:rFonts w:ascii="Times New Roman" w:hAnsi="Times New Roman" w:cs="Times New Roman"/>
                <w:b/>
                <w:sz w:val="24"/>
                <w:szCs w:val="24"/>
              </w:rPr>
              <w:t>Висновок щодо наявності або відсутності у нормативно-правовому акті та проєкті нормативно-правового акта корупціогенних факторів</w:t>
            </w:r>
          </w:p>
          <w:p w:rsidR="00504E31" w:rsidRPr="00CD3DF0" w:rsidRDefault="00504E31" w:rsidP="00D47DE7">
            <w:pPr>
              <w:contextualSpacing/>
              <w:jc w:val="center"/>
              <w:rPr>
                <w:rFonts w:ascii="Times New Roman" w:hAnsi="Times New Roman" w:cs="Times New Roman"/>
                <w:b/>
                <w:sz w:val="24"/>
                <w:szCs w:val="24"/>
              </w:rPr>
            </w:pP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0968" w:rsidRPr="00CD3DF0" w:rsidRDefault="00504E31" w:rsidP="00D47DE7">
            <w:pPr>
              <w:jc w:val="center"/>
              <w:rPr>
                <w:rFonts w:ascii="Times New Roman" w:hAnsi="Times New Roman" w:cs="Times New Roman"/>
                <w:b/>
                <w:sz w:val="24"/>
                <w:szCs w:val="24"/>
                <w:lang w:val="en-US"/>
              </w:rPr>
            </w:pPr>
            <w:r w:rsidRPr="00CD3DF0">
              <w:rPr>
                <w:rFonts w:ascii="Times New Roman" w:hAnsi="Times New Roman" w:cs="Times New Roman"/>
                <w:b/>
                <w:sz w:val="24"/>
                <w:szCs w:val="24"/>
              </w:rPr>
              <w:t xml:space="preserve">Рекомендації </w:t>
            </w:r>
          </w:p>
          <w:p w:rsidR="00504E31" w:rsidRPr="00CD3DF0" w:rsidRDefault="00504E31" w:rsidP="00D47DE7">
            <w:pPr>
              <w:jc w:val="center"/>
              <w:rPr>
                <w:rFonts w:ascii="Times New Roman" w:hAnsi="Times New Roman" w:cs="Times New Roman"/>
                <w:b/>
                <w:sz w:val="24"/>
                <w:szCs w:val="24"/>
              </w:rPr>
            </w:pPr>
            <w:r w:rsidRPr="00CD3DF0">
              <w:rPr>
                <w:rFonts w:ascii="Times New Roman" w:hAnsi="Times New Roman" w:cs="Times New Roman"/>
                <w:b/>
                <w:sz w:val="24"/>
                <w:szCs w:val="24"/>
              </w:rPr>
              <w:t>щодо усунення корупціогенних факторів</w:t>
            </w:r>
          </w:p>
        </w:tc>
      </w:tr>
      <w:tr w:rsidR="00504E31" w:rsidRPr="00CD3DF0" w:rsidTr="006E5203">
        <w:tc>
          <w:tcPr>
            <w:tcW w:w="15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E31" w:rsidRPr="00CD3DF0" w:rsidRDefault="002D4167" w:rsidP="009627AE">
            <w:pPr>
              <w:jc w:val="center"/>
              <w:rPr>
                <w:rFonts w:ascii="Times New Roman" w:hAnsi="Times New Roman" w:cs="Times New Roman"/>
                <w:b/>
                <w:sz w:val="24"/>
                <w:szCs w:val="24"/>
              </w:rPr>
            </w:pPr>
            <w:r>
              <w:rPr>
                <w:rFonts w:ascii="Times New Roman" w:hAnsi="Times New Roman" w:cs="Times New Roman"/>
                <w:b/>
                <w:sz w:val="24"/>
                <w:szCs w:val="24"/>
              </w:rPr>
              <w:t>Жовтень</w:t>
            </w:r>
            <w:r w:rsidR="00DD0BCC">
              <w:rPr>
                <w:rFonts w:ascii="Times New Roman" w:hAnsi="Times New Roman" w:cs="Times New Roman"/>
                <w:b/>
                <w:sz w:val="24"/>
                <w:szCs w:val="24"/>
              </w:rPr>
              <w:t xml:space="preserve"> </w:t>
            </w:r>
            <w:r w:rsidR="00552B6E">
              <w:rPr>
                <w:rFonts w:ascii="Times New Roman" w:hAnsi="Times New Roman" w:cs="Times New Roman"/>
                <w:b/>
                <w:sz w:val="24"/>
                <w:szCs w:val="24"/>
              </w:rPr>
              <w:t xml:space="preserve"> </w:t>
            </w:r>
            <w:r w:rsidR="00BD0823" w:rsidRPr="00CD3DF0">
              <w:rPr>
                <w:rFonts w:ascii="Times New Roman" w:hAnsi="Times New Roman" w:cs="Times New Roman"/>
                <w:b/>
                <w:sz w:val="24"/>
                <w:szCs w:val="24"/>
              </w:rPr>
              <w:t>202</w:t>
            </w:r>
            <w:r w:rsidR="009627AE">
              <w:rPr>
                <w:rFonts w:ascii="Times New Roman" w:hAnsi="Times New Roman" w:cs="Times New Roman"/>
                <w:b/>
                <w:sz w:val="24"/>
                <w:szCs w:val="24"/>
              </w:rPr>
              <w:t>5</w:t>
            </w:r>
          </w:p>
        </w:tc>
      </w:tr>
      <w:tr w:rsidR="00CA2DE1"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DE1" w:rsidRPr="00CD3DF0" w:rsidRDefault="00CA2DE1"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FAE" w:rsidRDefault="00991FAE" w:rsidP="00991FAE">
            <w:pPr>
              <w:autoSpaceDE w:val="0"/>
              <w:autoSpaceDN w:val="0"/>
              <w:adjustRightInd w:val="0"/>
              <w:jc w:val="both"/>
              <w:rPr>
                <w:rFonts w:ascii="Times New Roman" w:eastAsia="Times New Roman" w:hAnsi="Times New Roman" w:cs="Times New Roman"/>
                <w:sz w:val="24"/>
                <w:szCs w:val="24"/>
              </w:rPr>
            </w:pPr>
            <w:r w:rsidRPr="0046534F">
              <w:rPr>
                <w:rFonts w:ascii="Times New Roman" w:eastAsia="Times New Roman" w:hAnsi="Times New Roman" w:cs="Times New Roman"/>
                <w:sz w:val="24"/>
                <w:szCs w:val="24"/>
              </w:rPr>
              <w:t xml:space="preserve">Проєкт Закону України «Про внесення змін до деяких законів України щодо особливостей зайняття деяких посад в органах державної влади, інших державних органах та органах місцевого самоврядування громадянами України, які мають громадянство іноземної держави» </w:t>
            </w:r>
          </w:p>
          <w:p w:rsidR="00CA2DE1" w:rsidRPr="00991FAE" w:rsidRDefault="00991FAE" w:rsidP="00991FAE">
            <w:pPr>
              <w:autoSpaceDE w:val="0"/>
              <w:autoSpaceDN w:val="0"/>
              <w:adjustRightInd w:val="0"/>
              <w:jc w:val="both"/>
              <w:rPr>
                <w:rFonts w:ascii="Times New Roman" w:hAnsi="Times New Roman" w:cs="Times New Roman"/>
                <w:i/>
                <w:sz w:val="24"/>
                <w:szCs w:val="24"/>
              </w:rPr>
            </w:pPr>
            <w:r>
              <w:rPr>
                <w:rFonts w:ascii="Times New Roman" w:eastAsia="Times New Roman" w:hAnsi="Times New Roman" w:cs="Times New Roman"/>
                <w:i/>
                <w:sz w:val="24"/>
                <w:szCs w:val="24"/>
              </w:rPr>
              <w:t>В</w:t>
            </w:r>
            <w:r w:rsidRPr="00991FAE">
              <w:rPr>
                <w:rFonts w:ascii="Times New Roman" w:eastAsia="Times New Roman" w:hAnsi="Times New Roman" w:cs="Times New Roman"/>
                <w:i/>
                <w:sz w:val="24"/>
                <w:szCs w:val="24"/>
              </w:rPr>
              <w:t>исновок Мін’юсту від 01.10.2025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DE1" w:rsidRPr="00CD3DF0" w:rsidRDefault="00CA2DE1" w:rsidP="000C3A43">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DE1" w:rsidRPr="00CD3DF0" w:rsidRDefault="00CA2DE1" w:rsidP="000C3A43">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CA2DE1"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DE1" w:rsidRPr="00CD3DF0" w:rsidRDefault="00CA2DE1"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1FAE" w:rsidRDefault="00991FAE" w:rsidP="005D33F8">
            <w:pPr>
              <w:autoSpaceDE w:val="0"/>
              <w:autoSpaceDN w:val="0"/>
              <w:adjustRightInd w:val="0"/>
              <w:jc w:val="both"/>
              <w:rPr>
                <w:rFonts w:ascii="Times New Roman" w:eastAsia="Times New Roman" w:hAnsi="Times New Roman" w:cs="Times New Roman"/>
                <w:sz w:val="24"/>
                <w:szCs w:val="24"/>
              </w:rPr>
            </w:pPr>
            <w:r w:rsidRPr="0046534F">
              <w:rPr>
                <w:rFonts w:ascii="Times New Roman" w:eastAsia="Times New Roman" w:hAnsi="Times New Roman" w:cs="Times New Roman"/>
                <w:sz w:val="24"/>
                <w:szCs w:val="24"/>
              </w:rPr>
              <w:t xml:space="preserve">Проєкт Закону України «Про внесення змін до розділу VIII «ПРИКІНЦЕВІ ТА ПЕРЕХІДНІ ПОЛОЖЕННЯ» Закону України «Про збір та облік єдиного внеску на загальнообов’язкове державне соціальне страхування» </w:t>
            </w:r>
          </w:p>
          <w:p w:rsidR="00C8719A" w:rsidRPr="00C8719A" w:rsidRDefault="00991FAE" w:rsidP="005D33F8">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i/>
                <w:sz w:val="24"/>
                <w:szCs w:val="24"/>
              </w:rPr>
              <w:t>В</w:t>
            </w:r>
            <w:r w:rsidRPr="00991FAE">
              <w:rPr>
                <w:rFonts w:ascii="Times New Roman" w:eastAsia="Times New Roman" w:hAnsi="Times New Roman" w:cs="Times New Roman"/>
                <w:i/>
                <w:sz w:val="24"/>
                <w:szCs w:val="24"/>
              </w:rPr>
              <w:t>исновок Мін’юсту від 01.10.2025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2DE1" w:rsidRPr="00CD3DF0" w:rsidRDefault="00CA2DE1" w:rsidP="000C3A43">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A2DE1" w:rsidRPr="00CD3DF0" w:rsidRDefault="00CA2DE1" w:rsidP="000C3A43">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934F43"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4F43" w:rsidRPr="00CD3DF0" w:rsidRDefault="00934F43"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4F43" w:rsidRDefault="00934F43" w:rsidP="005D33F8">
            <w:pPr>
              <w:autoSpaceDE w:val="0"/>
              <w:autoSpaceDN w:val="0"/>
              <w:adjustRightInd w:val="0"/>
              <w:jc w:val="both"/>
              <w:rPr>
                <w:rFonts w:ascii="Times New Roman" w:eastAsia="Times New Roman" w:hAnsi="Times New Roman" w:cs="Times New Roman"/>
                <w:sz w:val="24"/>
                <w:szCs w:val="24"/>
              </w:rPr>
            </w:pPr>
            <w:r w:rsidRPr="0046534F">
              <w:rPr>
                <w:rFonts w:ascii="Times New Roman" w:eastAsia="Times New Roman" w:hAnsi="Times New Roman" w:cs="Times New Roman"/>
                <w:sz w:val="24"/>
                <w:szCs w:val="24"/>
              </w:rPr>
              <w:t>Проєкт Закону України «Про внесення змін до Податкового кодексу України щодо стимулю</w:t>
            </w:r>
            <w:r>
              <w:rPr>
                <w:rFonts w:ascii="Times New Roman" w:eastAsia="Times New Roman" w:hAnsi="Times New Roman" w:cs="Times New Roman"/>
                <w:sz w:val="24"/>
                <w:szCs w:val="24"/>
              </w:rPr>
              <w:t>вання розвитку наукових парків»</w:t>
            </w:r>
          </w:p>
          <w:p w:rsidR="00934F43" w:rsidRDefault="00934F43" w:rsidP="005D33F8">
            <w:pPr>
              <w:autoSpaceDE w:val="0"/>
              <w:autoSpaceDN w:val="0"/>
              <w:adjustRightInd w:val="0"/>
              <w:jc w:val="both"/>
              <w:rPr>
                <w:rFonts w:ascii="Times New Roman" w:hAnsi="Times New Roman" w:cs="Times New Roman"/>
                <w:iCs/>
                <w:sz w:val="24"/>
                <w:szCs w:val="24"/>
              </w:rPr>
            </w:pPr>
            <w:r>
              <w:rPr>
                <w:rFonts w:ascii="Times New Roman" w:eastAsia="Times New Roman" w:hAnsi="Times New Roman" w:cs="Times New Roman"/>
                <w:i/>
                <w:sz w:val="24"/>
                <w:szCs w:val="24"/>
              </w:rPr>
              <w:t>В</w:t>
            </w:r>
            <w:r w:rsidRPr="00991FAE">
              <w:rPr>
                <w:rFonts w:ascii="Times New Roman" w:eastAsia="Times New Roman" w:hAnsi="Times New Roman" w:cs="Times New Roman"/>
                <w:i/>
                <w:sz w:val="24"/>
                <w:szCs w:val="24"/>
              </w:rPr>
              <w:t>исновок Мін’юсту від 01.10.2025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4F43" w:rsidRPr="00CD3DF0" w:rsidRDefault="00934F43"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4F43" w:rsidRPr="00CD3DF0" w:rsidRDefault="00934F43"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C50A8E">
            <w:pPr>
              <w:autoSpaceDE w:val="0"/>
              <w:autoSpaceDN w:val="0"/>
              <w:adjustRightInd w:val="0"/>
              <w:rPr>
                <w:rFonts w:ascii="Times New Roman" w:hAnsi="Times New Roman"/>
                <w:sz w:val="24"/>
                <w:szCs w:val="24"/>
              </w:rPr>
            </w:pPr>
            <w:r w:rsidRPr="00B76E2C">
              <w:rPr>
                <w:rFonts w:ascii="Times New Roman" w:hAnsi="Times New Roman"/>
                <w:sz w:val="24"/>
                <w:szCs w:val="24"/>
              </w:rPr>
              <w:t>Проєкт Закону України «Про внесення змін до деяких законів України щодо імплементації законодавства Європейського Союзу у сфері відновлюваних джерел енергії»</w:t>
            </w:r>
          </w:p>
          <w:p w:rsidR="00586DAF" w:rsidRDefault="00586DAF" w:rsidP="00C50A8E">
            <w:pPr>
              <w:autoSpaceDE w:val="0"/>
              <w:autoSpaceDN w:val="0"/>
              <w:adjustRightInd w:val="0"/>
              <w:rPr>
                <w:rFonts w:ascii="Times New Roman" w:hAnsi="Times New Roman" w:cs="Times New Roman"/>
                <w:sz w:val="24"/>
                <w:szCs w:val="24"/>
              </w:rPr>
            </w:pPr>
            <w:r>
              <w:rPr>
                <w:rFonts w:ascii="Times New Roman" w:eastAsia="Times New Roman" w:hAnsi="Times New Roman" w:cs="Times New Roman"/>
                <w:i/>
                <w:sz w:val="24"/>
                <w:szCs w:val="24"/>
              </w:rPr>
              <w:t>В</w:t>
            </w:r>
            <w:r w:rsidRPr="00991FAE">
              <w:rPr>
                <w:rFonts w:ascii="Times New Roman" w:eastAsia="Times New Roman" w:hAnsi="Times New Roman" w:cs="Times New Roman"/>
                <w:i/>
                <w:sz w:val="24"/>
                <w:szCs w:val="24"/>
              </w:rPr>
              <w:t>исновок Мін’юсту від 01.10.2025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8439B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роєкт Закону «Про ратифікацію Дев’ятого додаткового протоколу та Десятого додаткового протоколу до Статуту Всесвітнього поштового союзу»</w:t>
            </w:r>
          </w:p>
          <w:p w:rsidR="00586DAF" w:rsidRPr="008439BC" w:rsidRDefault="00586DAF" w:rsidP="008439BC">
            <w:pPr>
              <w:autoSpaceDE w:val="0"/>
              <w:autoSpaceDN w:val="0"/>
              <w:adjustRightInd w:val="0"/>
              <w:jc w:val="both"/>
              <w:rPr>
                <w:rFonts w:ascii="Times New Roman" w:eastAsia="Times New Roman" w:hAnsi="Times New Roman" w:cs="Times New Roman"/>
                <w:i/>
                <w:sz w:val="24"/>
                <w:szCs w:val="24"/>
              </w:rPr>
            </w:pPr>
            <w:r w:rsidRPr="008439BC">
              <w:rPr>
                <w:rFonts w:ascii="Times New Roman" w:hAnsi="Times New Roman" w:cs="Times New Roman"/>
                <w:bCs/>
                <w:i/>
                <w:sz w:val="24"/>
                <w:szCs w:val="24"/>
              </w:rPr>
              <w:lastRenderedPageBreak/>
              <w:t xml:space="preserve">Висновок </w:t>
            </w:r>
            <w:r w:rsidRPr="00991FAE">
              <w:rPr>
                <w:rFonts w:ascii="Times New Roman" w:eastAsia="Times New Roman" w:hAnsi="Times New Roman" w:cs="Times New Roman"/>
                <w:i/>
                <w:sz w:val="24"/>
                <w:szCs w:val="24"/>
              </w:rPr>
              <w:t>Мін’юсту</w:t>
            </w:r>
            <w:r w:rsidRPr="008439BC">
              <w:rPr>
                <w:rFonts w:ascii="Times New Roman" w:hAnsi="Times New Roman" w:cs="Times New Roman"/>
                <w:bCs/>
                <w:i/>
                <w:sz w:val="24"/>
                <w:szCs w:val="24"/>
              </w:rPr>
              <w:t xml:space="preserve"> від 04.10.2025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lastRenderedPageBreak/>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FD25DA">
            <w:pPr>
              <w:autoSpaceDE w:val="0"/>
              <w:autoSpaceDN w:val="0"/>
              <w:adjustRightInd w:val="0"/>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Проєкт Закону України «Про внесення змін до Податкового кодексу України щодо стимулюв</w:t>
            </w:r>
            <w:r>
              <w:rPr>
                <w:rFonts w:ascii="Times New Roman" w:eastAsia="Times New Roman" w:hAnsi="Times New Roman" w:cs="Times New Roman"/>
                <w:sz w:val="24"/>
                <w:szCs w:val="24"/>
              </w:rPr>
              <w:t>ання розвитку наукових парків»</w:t>
            </w:r>
          </w:p>
          <w:p w:rsidR="00586DAF" w:rsidRDefault="00586DAF" w:rsidP="00FD25DA">
            <w:pPr>
              <w:autoSpaceDE w:val="0"/>
              <w:autoSpaceDN w:val="0"/>
              <w:adjustRightInd w:val="0"/>
              <w:jc w:val="both"/>
              <w:rPr>
                <w:rFonts w:ascii="Times New Roman" w:hAnsi="Times New Roman" w:cs="Times New Roman"/>
                <w:iCs/>
                <w:sz w:val="24"/>
                <w:szCs w:val="24"/>
              </w:rPr>
            </w:pPr>
            <w:r>
              <w:rPr>
                <w:rFonts w:ascii="Times New Roman" w:hAnsi="Times New Roman" w:cs="Times New Roman"/>
                <w:i/>
                <w:iCs/>
                <w:sz w:val="24"/>
                <w:szCs w:val="24"/>
              </w:rPr>
              <w:t xml:space="preserve">Висновок Мінюсту від </w:t>
            </w:r>
            <w:r w:rsidRPr="003E48FB">
              <w:rPr>
                <w:rFonts w:ascii="Times New Roman" w:hAnsi="Times New Roman" w:cs="Times New Roman"/>
                <w:i/>
                <w:iCs/>
                <w:sz w:val="24"/>
                <w:szCs w:val="24"/>
              </w:rPr>
              <w:t>0</w:t>
            </w:r>
            <w:r>
              <w:rPr>
                <w:rFonts w:ascii="Times New Roman" w:hAnsi="Times New Roman" w:cs="Times New Roman"/>
                <w:i/>
                <w:iCs/>
                <w:sz w:val="24"/>
                <w:szCs w:val="24"/>
                <w:lang w:val="en-US"/>
              </w:rPr>
              <w:t>8</w:t>
            </w:r>
            <w:r w:rsidRPr="003E48FB">
              <w:rPr>
                <w:rFonts w:ascii="Times New Roman" w:hAnsi="Times New Roman" w:cs="Times New Roman"/>
                <w:i/>
                <w:iCs/>
                <w:sz w:val="24"/>
                <w:szCs w:val="24"/>
              </w:rPr>
              <w:t>.10.2025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46534F" w:rsidRDefault="00586DAF" w:rsidP="00242839">
            <w:pPr>
              <w:widowControl w:val="0"/>
              <w:jc w:val="both"/>
              <w:rPr>
                <w:rFonts w:ascii="Times New Roman" w:eastAsia="Times New Roman" w:hAnsi="Times New Roman" w:cs="Times New Roman"/>
                <w:sz w:val="24"/>
                <w:szCs w:val="24"/>
              </w:rPr>
            </w:pPr>
            <w:r w:rsidRPr="0046534F">
              <w:rPr>
                <w:rFonts w:ascii="Times New Roman" w:eastAsia="Times New Roman" w:hAnsi="Times New Roman" w:cs="Times New Roman"/>
                <w:sz w:val="24"/>
                <w:szCs w:val="24"/>
              </w:rPr>
              <w:t>Проєкт Закону України «Про внесення зміни до пункту 881 підрозділу 2 розділу XX «Перехідні положення» Податкового кодексу України»</w:t>
            </w:r>
          </w:p>
          <w:p w:rsidR="00586DAF" w:rsidRPr="0046534F" w:rsidRDefault="00586DAF" w:rsidP="00FD25DA">
            <w:pPr>
              <w:widowControl w:val="0"/>
              <w:jc w:val="both"/>
              <w:rPr>
                <w:rFonts w:ascii="Times New Roman" w:eastAsia="Times New Roman" w:hAnsi="Times New Roman" w:cs="Times New Roman"/>
                <w:sz w:val="24"/>
                <w:szCs w:val="24"/>
              </w:rPr>
            </w:pPr>
            <w:r>
              <w:rPr>
                <w:rFonts w:ascii="Times New Roman" w:hAnsi="Times New Roman" w:cs="Times New Roman"/>
                <w:i/>
                <w:iCs/>
                <w:sz w:val="24"/>
                <w:szCs w:val="24"/>
              </w:rPr>
              <w:t xml:space="preserve">Висновок Мінюсту від </w:t>
            </w:r>
            <w:r w:rsidRPr="003E48FB">
              <w:rPr>
                <w:rFonts w:ascii="Times New Roman" w:hAnsi="Times New Roman" w:cs="Times New Roman"/>
                <w:i/>
                <w:iCs/>
                <w:sz w:val="24"/>
                <w:szCs w:val="24"/>
              </w:rPr>
              <w:t>0</w:t>
            </w:r>
            <w:r>
              <w:rPr>
                <w:rFonts w:ascii="Times New Roman" w:hAnsi="Times New Roman" w:cs="Times New Roman"/>
                <w:i/>
                <w:iCs/>
                <w:sz w:val="24"/>
                <w:szCs w:val="24"/>
                <w:lang w:val="en-US"/>
              </w:rPr>
              <w:t>9</w:t>
            </w:r>
            <w:r w:rsidRPr="003E48FB">
              <w:rPr>
                <w:rFonts w:ascii="Times New Roman" w:hAnsi="Times New Roman" w:cs="Times New Roman"/>
                <w:i/>
                <w:iCs/>
                <w:sz w:val="24"/>
                <w:szCs w:val="24"/>
              </w:rPr>
              <w:t>.10.2025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46534F" w:rsidRDefault="00586DAF" w:rsidP="00242839">
            <w:pPr>
              <w:widowControl w:val="0"/>
              <w:jc w:val="both"/>
              <w:rPr>
                <w:rFonts w:ascii="Times New Roman" w:eastAsia="Times New Roman" w:hAnsi="Times New Roman" w:cs="Times New Roman"/>
                <w:sz w:val="24"/>
                <w:szCs w:val="24"/>
              </w:rPr>
            </w:pPr>
            <w:r w:rsidRPr="0046534F">
              <w:rPr>
                <w:rFonts w:ascii="Times New Roman" w:eastAsia="Times New Roman" w:hAnsi="Times New Roman" w:cs="Times New Roman"/>
                <w:sz w:val="24"/>
                <w:szCs w:val="24"/>
              </w:rPr>
              <w:t>Проєкт Закону України «Про внесення змін до статті 13 Бюджетного кодексу України щодо стимулювання розвитку наукових парків»</w:t>
            </w:r>
          </w:p>
          <w:p w:rsidR="00586DAF" w:rsidRPr="0046534F" w:rsidRDefault="00586DAF" w:rsidP="00FD25DA">
            <w:pPr>
              <w:widowControl w:val="0"/>
              <w:jc w:val="both"/>
              <w:rPr>
                <w:rFonts w:ascii="Times New Roman" w:eastAsia="Times New Roman" w:hAnsi="Times New Roman" w:cs="Times New Roman"/>
                <w:sz w:val="24"/>
                <w:szCs w:val="24"/>
              </w:rPr>
            </w:pPr>
            <w:r>
              <w:rPr>
                <w:rFonts w:ascii="Times New Roman" w:hAnsi="Times New Roman" w:cs="Times New Roman"/>
                <w:i/>
                <w:iCs/>
                <w:sz w:val="24"/>
                <w:szCs w:val="24"/>
              </w:rPr>
              <w:t xml:space="preserve">Висновок Мінюсту від </w:t>
            </w:r>
            <w:r w:rsidRPr="003E48FB">
              <w:rPr>
                <w:rFonts w:ascii="Times New Roman" w:hAnsi="Times New Roman" w:cs="Times New Roman"/>
                <w:i/>
                <w:iCs/>
                <w:sz w:val="24"/>
                <w:szCs w:val="24"/>
              </w:rPr>
              <w:t>0</w:t>
            </w:r>
            <w:r>
              <w:rPr>
                <w:rFonts w:ascii="Times New Roman" w:hAnsi="Times New Roman" w:cs="Times New Roman"/>
                <w:i/>
                <w:iCs/>
                <w:sz w:val="24"/>
                <w:szCs w:val="24"/>
                <w:lang w:val="en-US"/>
              </w:rPr>
              <w:t>9</w:t>
            </w:r>
            <w:r w:rsidRPr="003E48FB">
              <w:rPr>
                <w:rFonts w:ascii="Times New Roman" w:hAnsi="Times New Roman" w:cs="Times New Roman"/>
                <w:i/>
                <w:iCs/>
                <w:sz w:val="24"/>
                <w:szCs w:val="24"/>
              </w:rPr>
              <w:t>.10.2025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46534F" w:rsidRDefault="00586DAF" w:rsidP="00242839">
            <w:pPr>
              <w:jc w:val="both"/>
              <w:rPr>
                <w:rFonts w:ascii="Times New Roman" w:eastAsia="Times New Roman" w:hAnsi="Times New Roman" w:cs="Times New Roman"/>
                <w:sz w:val="24"/>
                <w:szCs w:val="24"/>
              </w:rPr>
            </w:pPr>
            <w:r w:rsidRPr="0046534F">
              <w:rPr>
                <w:rFonts w:ascii="Times New Roman" w:eastAsia="Times New Roman" w:hAnsi="Times New Roman" w:cs="Times New Roman"/>
                <w:sz w:val="24"/>
                <w:szCs w:val="24"/>
              </w:rPr>
              <w:t>Проєкт Закону України «Про внесення змін до Митного кодексу України щодо стимулювання розвитку наукових парків»</w:t>
            </w:r>
          </w:p>
          <w:p w:rsidR="00586DAF" w:rsidRPr="0046534F" w:rsidRDefault="00586DAF" w:rsidP="00FD25DA">
            <w:pPr>
              <w:widowControl w:val="0"/>
              <w:jc w:val="both"/>
              <w:rPr>
                <w:rFonts w:ascii="Times New Roman" w:eastAsia="Times New Roman" w:hAnsi="Times New Roman" w:cs="Times New Roman"/>
                <w:sz w:val="24"/>
                <w:szCs w:val="24"/>
              </w:rPr>
            </w:pPr>
            <w:r>
              <w:rPr>
                <w:rFonts w:ascii="Times New Roman" w:hAnsi="Times New Roman" w:cs="Times New Roman"/>
                <w:i/>
                <w:iCs/>
                <w:sz w:val="24"/>
                <w:szCs w:val="24"/>
              </w:rPr>
              <w:t xml:space="preserve">Висновок Мінюсту від </w:t>
            </w:r>
            <w:r w:rsidRPr="003E48FB">
              <w:rPr>
                <w:rFonts w:ascii="Times New Roman" w:hAnsi="Times New Roman" w:cs="Times New Roman"/>
                <w:i/>
                <w:iCs/>
                <w:sz w:val="24"/>
                <w:szCs w:val="24"/>
              </w:rPr>
              <w:t>0</w:t>
            </w:r>
            <w:r>
              <w:rPr>
                <w:rFonts w:ascii="Times New Roman" w:hAnsi="Times New Roman" w:cs="Times New Roman"/>
                <w:i/>
                <w:iCs/>
                <w:sz w:val="24"/>
                <w:szCs w:val="24"/>
                <w:lang w:val="en-US"/>
              </w:rPr>
              <w:t>9</w:t>
            </w:r>
            <w:r w:rsidRPr="003E48FB">
              <w:rPr>
                <w:rFonts w:ascii="Times New Roman" w:hAnsi="Times New Roman" w:cs="Times New Roman"/>
                <w:i/>
                <w:iCs/>
                <w:sz w:val="24"/>
                <w:szCs w:val="24"/>
              </w:rPr>
              <w:t>.10.2025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D33F8">
            <w:pPr>
              <w:autoSpaceDE w:val="0"/>
              <w:autoSpaceDN w:val="0"/>
              <w:adjustRightInd w:val="0"/>
              <w:jc w:val="both"/>
              <w:rPr>
                <w:rFonts w:ascii="Times New Roman" w:hAnsi="Times New Roman" w:cs="Times New Roman"/>
                <w:iCs/>
                <w:sz w:val="24"/>
                <w:szCs w:val="24"/>
              </w:rPr>
            </w:pPr>
            <w:r>
              <w:rPr>
                <w:rFonts w:ascii="Times New Roman" w:hAnsi="Times New Roman" w:cs="Times New Roman"/>
                <w:iCs/>
                <w:sz w:val="24"/>
                <w:szCs w:val="24"/>
              </w:rPr>
              <w:t>П</w:t>
            </w:r>
            <w:r w:rsidRPr="00D734AA">
              <w:rPr>
                <w:rFonts w:ascii="Times New Roman" w:hAnsi="Times New Roman" w:cs="Times New Roman"/>
                <w:iCs/>
                <w:sz w:val="24"/>
                <w:szCs w:val="24"/>
              </w:rPr>
              <w:t>роєкт Закону України «Про внесення змін до деяких законодавчих актів України щодо визначення кола посадових осіб місцевого самоврядування»</w:t>
            </w:r>
          </w:p>
          <w:p w:rsidR="00586DAF" w:rsidRPr="003E48FB" w:rsidRDefault="00586DAF" w:rsidP="005D33F8">
            <w:pPr>
              <w:autoSpaceDE w:val="0"/>
              <w:autoSpaceDN w:val="0"/>
              <w:adjustRightInd w:val="0"/>
              <w:jc w:val="both"/>
              <w:rPr>
                <w:rFonts w:ascii="Times New Roman" w:hAnsi="Times New Roman" w:cs="Times New Roman"/>
                <w:i/>
                <w:iCs/>
                <w:sz w:val="24"/>
                <w:szCs w:val="24"/>
              </w:rPr>
            </w:pPr>
            <w:r w:rsidRPr="003E48FB">
              <w:rPr>
                <w:rFonts w:ascii="Times New Roman" w:hAnsi="Times New Roman" w:cs="Times New Roman"/>
                <w:i/>
                <w:iCs/>
                <w:sz w:val="24"/>
                <w:szCs w:val="24"/>
              </w:rPr>
              <w:t>Висновок Мінюсту від 10.10.2025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6C1F05">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242839">
            <w:pPr>
              <w:jc w:val="both"/>
              <w:rPr>
                <w:rFonts w:ascii="Times New Roman" w:hAnsi="Times New Roman" w:cs="Times New Roman"/>
                <w:sz w:val="24"/>
                <w:szCs w:val="24"/>
              </w:rPr>
            </w:pPr>
            <w:r>
              <w:rPr>
                <w:rFonts w:ascii="Times New Roman" w:hAnsi="Times New Roman" w:cs="Times New Roman"/>
                <w:sz w:val="24"/>
                <w:szCs w:val="24"/>
              </w:rPr>
              <w:t>Проєкт</w:t>
            </w:r>
            <w:r w:rsidRPr="00A17FF6">
              <w:rPr>
                <w:rFonts w:ascii="Times New Roman" w:hAnsi="Times New Roman" w:cs="Times New Roman"/>
                <w:sz w:val="24"/>
                <w:szCs w:val="24"/>
              </w:rPr>
              <w:t xml:space="preserve"> Закону України </w:t>
            </w:r>
            <w:r>
              <w:rPr>
                <w:rFonts w:ascii="Times New Roman" w:hAnsi="Times New Roman" w:cs="Times New Roman"/>
                <w:sz w:val="24"/>
                <w:szCs w:val="24"/>
              </w:rPr>
              <w:t>«</w:t>
            </w:r>
            <w:r w:rsidRPr="00D946D9">
              <w:rPr>
                <w:rFonts w:ascii="Times New Roman" w:hAnsi="Times New Roman" w:cs="Times New Roman"/>
                <w:sz w:val="24"/>
                <w:szCs w:val="24"/>
              </w:rPr>
              <w:t>Про внесення змін до Закону України «Про передачу об’єктів права державної та комунальної власності</w:t>
            </w:r>
            <w:r>
              <w:rPr>
                <w:rFonts w:ascii="Times New Roman" w:hAnsi="Times New Roman" w:cs="Times New Roman"/>
                <w:sz w:val="24"/>
                <w:szCs w:val="24"/>
              </w:rPr>
              <w:t xml:space="preserve">» </w:t>
            </w:r>
          </w:p>
          <w:p w:rsidR="00586DAF" w:rsidRPr="0046534F" w:rsidRDefault="00586DAF" w:rsidP="00242839">
            <w:pPr>
              <w:jc w:val="both"/>
              <w:rPr>
                <w:rFonts w:ascii="Times New Roman" w:hAnsi="Times New Roman" w:cs="Times New Roman"/>
                <w:color w:val="000000"/>
                <w:sz w:val="24"/>
                <w:szCs w:val="24"/>
              </w:rPr>
            </w:pPr>
            <w:r w:rsidRPr="003E48FB">
              <w:rPr>
                <w:rFonts w:ascii="Times New Roman" w:hAnsi="Times New Roman" w:cs="Times New Roman"/>
                <w:i/>
                <w:iCs/>
                <w:sz w:val="24"/>
                <w:szCs w:val="24"/>
              </w:rPr>
              <w:t>Висновок Мінюсту від 10.10.2025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242839">
            <w:pPr>
              <w:jc w:val="both"/>
              <w:rPr>
                <w:rFonts w:ascii="Times New Roman" w:hAnsi="Times New Roman" w:cs="Times New Roman"/>
                <w:color w:val="000000"/>
                <w:sz w:val="24"/>
                <w:szCs w:val="24"/>
                <w:lang w:val="en-US"/>
              </w:rPr>
            </w:pPr>
            <w:r w:rsidRPr="0046534F">
              <w:rPr>
                <w:rFonts w:ascii="Times New Roman" w:hAnsi="Times New Roman" w:cs="Times New Roman"/>
                <w:color w:val="000000"/>
                <w:sz w:val="24"/>
                <w:szCs w:val="24"/>
              </w:rPr>
              <w:t>Проєкт Закону України «</w:t>
            </w:r>
            <w:r w:rsidRPr="0046534F">
              <w:rPr>
                <w:rFonts w:ascii="Times New Roman" w:eastAsia="Times New Roman" w:hAnsi="Times New Roman" w:cs="Times New Roman"/>
                <w:sz w:val="24"/>
                <w:szCs w:val="24"/>
              </w:rPr>
              <w:t>Про внесення змін до деяких законодавчих актів у зв’язку з прийняттям Закону України «Про порядок вирішення окремих питань адміністративно-територіального устрою України» та зміною адміністративно-територіального устрою України</w:t>
            </w:r>
            <w:r w:rsidRPr="0046534F">
              <w:rPr>
                <w:rFonts w:ascii="Times New Roman" w:hAnsi="Times New Roman" w:cs="Times New Roman"/>
                <w:color w:val="000000"/>
                <w:sz w:val="24"/>
                <w:szCs w:val="24"/>
              </w:rPr>
              <w:t xml:space="preserve">» </w:t>
            </w:r>
          </w:p>
          <w:p w:rsidR="00586DAF" w:rsidRPr="0046534F" w:rsidRDefault="00586DAF" w:rsidP="001E7B77">
            <w:pPr>
              <w:jc w:val="both"/>
              <w:rPr>
                <w:rFonts w:ascii="Times New Roman" w:eastAsia="Times New Roman" w:hAnsi="Times New Roman" w:cs="Times New Roman"/>
                <w:sz w:val="24"/>
                <w:szCs w:val="24"/>
              </w:rPr>
            </w:pPr>
            <w:r w:rsidRPr="003E48FB">
              <w:rPr>
                <w:rFonts w:ascii="Times New Roman" w:hAnsi="Times New Roman" w:cs="Times New Roman"/>
                <w:i/>
                <w:iCs/>
                <w:sz w:val="24"/>
                <w:szCs w:val="24"/>
              </w:rPr>
              <w:t>Висновок Мінюсту від 1</w:t>
            </w:r>
            <w:r>
              <w:rPr>
                <w:rFonts w:ascii="Times New Roman" w:hAnsi="Times New Roman" w:cs="Times New Roman"/>
                <w:i/>
                <w:iCs/>
                <w:sz w:val="24"/>
                <w:szCs w:val="24"/>
                <w:lang w:val="en-US"/>
              </w:rPr>
              <w:t>3</w:t>
            </w:r>
            <w:r w:rsidRPr="003E48FB">
              <w:rPr>
                <w:rFonts w:ascii="Times New Roman" w:hAnsi="Times New Roman" w:cs="Times New Roman"/>
                <w:i/>
                <w:iCs/>
                <w:sz w:val="24"/>
                <w:szCs w:val="24"/>
              </w:rPr>
              <w:t>.10.2025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D33F8">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242839">
            <w:pPr>
              <w:widowControl w:val="0"/>
              <w:pBdr>
                <w:top w:val="nil"/>
                <w:left w:val="nil"/>
                <w:bottom w:val="nil"/>
                <w:right w:val="nil"/>
                <w:between w:val="nil"/>
              </w:pBd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 до Закону України «Про державну службу» щодо врегулювання окремих питань проходження державної служби та удосконалення порядку дисциплінарного провадження» </w:t>
            </w:r>
          </w:p>
          <w:p w:rsidR="00586DAF" w:rsidRPr="0046534F" w:rsidRDefault="00586DAF" w:rsidP="001E7B77">
            <w:pPr>
              <w:widowControl w:val="0"/>
              <w:pBdr>
                <w:top w:val="nil"/>
                <w:left w:val="nil"/>
                <w:bottom w:val="nil"/>
                <w:right w:val="nil"/>
                <w:between w:val="nil"/>
              </w:pBdr>
              <w:jc w:val="both"/>
              <w:rPr>
                <w:rFonts w:ascii="Times New Roman" w:eastAsia="Times New Roman" w:hAnsi="Times New Roman" w:cs="Times New Roman"/>
                <w:sz w:val="24"/>
                <w:szCs w:val="24"/>
              </w:rPr>
            </w:pPr>
            <w:r w:rsidRPr="003E48FB">
              <w:rPr>
                <w:rFonts w:ascii="Times New Roman" w:hAnsi="Times New Roman" w:cs="Times New Roman"/>
                <w:i/>
                <w:iCs/>
                <w:sz w:val="24"/>
                <w:szCs w:val="24"/>
              </w:rPr>
              <w:t>Висновок Мінюсту від 1</w:t>
            </w:r>
            <w:r>
              <w:rPr>
                <w:rFonts w:ascii="Times New Roman" w:hAnsi="Times New Roman" w:cs="Times New Roman"/>
                <w:i/>
                <w:iCs/>
                <w:sz w:val="24"/>
                <w:szCs w:val="24"/>
                <w:lang w:val="en-US"/>
              </w:rPr>
              <w:t>7</w:t>
            </w:r>
            <w:r w:rsidRPr="003E48FB">
              <w:rPr>
                <w:rFonts w:ascii="Times New Roman" w:hAnsi="Times New Roman" w:cs="Times New Roman"/>
                <w:i/>
                <w:iCs/>
                <w:sz w:val="24"/>
                <w:szCs w:val="24"/>
              </w:rPr>
              <w:t>.10.2025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242839">
            <w:pPr>
              <w:jc w:val="both"/>
              <w:rPr>
                <w:rFonts w:ascii="Times New Roman" w:eastAsia="Times New Roman" w:hAnsi="Times New Roman" w:cs="Times New Roman"/>
                <w:sz w:val="24"/>
                <w:szCs w:val="24"/>
              </w:rPr>
            </w:pPr>
            <w:r w:rsidRPr="00BA734D">
              <w:rPr>
                <w:rFonts w:ascii="Times New Roman" w:eastAsia="Times New Roman" w:hAnsi="Times New Roman" w:cs="Times New Roman"/>
                <w:sz w:val="24"/>
                <w:szCs w:val="24"/>
              </w:rPr>
              <w:t xml:space="preserve">Проєкт Закону України «Про внесення змін до деяких законів України щодо надання хмарних послуг та послуг центру обробки даних» </w:t>
            </w:r>
          </w:p>
          <w:p w:rsidR="00586DAF" w:rsidRPr="0046534F" w:rsidRDefault="00586DAF" w:rsidP="00242839">
            <w:pPr>
              <w:jc w:val="both"/>
              <w:rPr>
                <w:rFonts w:ascii="Times New Roman" w:eastAsia="Times New Roman" w:hAnsi="Times New Roman" w:cs="Times New Roman"/>
                <w:sz w:val="24"/>
                <w:szCs w:val="24"/>
              </w:rPr>
            </w:pPr>
            <w:r w:rsidRPr="00BA734D">
              <w:rPr>
                <w:rFonts w:ascii="Times New Roman" w:eastAsia="Times New Roman" w:hAnsi="Times New Roman" w:cs="Times New Roman"/>
                <w:i/>
                <w:sz w:val="24"/>
                <w:szCs w:val="24"/>
              </w:rPr>
              <w:t>Висновок Мін’юсту від 17.10.2025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242839">
            <w:pP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 до Закону України «Про запобігання та протидію антисемітизму в Україні» щодо визначення спеціального координатора з питань запобігання та протидії антисемітизму» </w:t>
            </w:r>
          </w:p>
          <w:p w:rsidR="00586DAF" w:rsidRPr="0046534F" w:rsidRDefault="00586DAF" w:rsidP="001E7B77">
            <w:pPr>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Висновок Мінюсту від </w:t>
            </w:r>
            <w:r>
              <w:rPr>
                <w:rFonts w:ascii="Times New Roman" w:hAnsi="Times New Roman" w:cs="Times New Roman"/>
                <w:i/>
                <w:iCs/>
                <w:sz w:val="24"/>
                <w:szCs w:val="24"/>
                <w:lang w:val="en-US"/>
              </w:rPr>
              <w:t>20</w:t>
            </w:r>
            <w:r w:rsidRPr="003E48FB">
              <w:rPr>
                <w:rFonts w:ascii="Times New Roman" w:hAnsi="Times New Roman" w:cs="Times New Roman"/>
                <w:i/>
                <w:iCs/>
                <w:sz w:val="24"/>
                <w:szCs w:val="24"/>
              </w:rPr>
              <w:t>.10.2025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lastRenderedPageBreak/>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FB63ED" w:rsidRDefault="00586DAF" w:rsidP="008439BC">
            <w:pPr>
              <w:rPr>
                <w:rFonts w:ascii="Times New Roman" w:hAnsi="Times New Roman" w:cs="Times New Roman"/>
                <w:bCs/>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 xml:space="preserve">роєкт Закону </w:t>
            </w:r>
            <w:r w:rsidRPr="00FB63ED">
              <w:rPr>
                <w:rFonts w:ascii="Times New Roman" w:hAnsi="Times New Roman" w:cs="Times New Roman"/>
                <w:color w:val="000000"/>
                <w:sz w:val="24"/>
                <w:szCs w:val="24"/>
                <w:shd w:val="clear" w:color="auto" w:fill="FFFFFF"/>
              </w:rPr>
              <w:t>«Про намір України не ставати учасницею деяких міжнародних договорів, пов’язаних з Договором про звичайні збройні сили в Європі</w:t>
            </w:r>
            <w:r w:rsidRPr="00FB63ED">
              <w:rPr>
                <w:rFonts w:ascii="Times New Roman" w:hAnsi="Times New Roman" w:cs="Times New Roman"/>
                <w:bCs/>
                <w:sz w:val="24"/>
                <w:szCs w:val="24"/>
              </w:rPr>
              <w:t>»</w:t>
            </w:r>
          </w:p>
          <w:p w:rsidR="00586DAF" w:rsidRPr="008439BC" w:rsidRDefault="00586DAF" w:rsidP="008439BC">
            <w:pPr>
              <w:rPr>
                <w:rFonts w:ascii="Times New Roman" w:hAnsi="Times New Roman" w:cs="Times New Roman"/>
                <w:i/>
                <w:sz w:val="24"/>
                <w:szCs w:val="24"/>
              </w:rPr>
            </w:pPr>
            <w:r w:rsidRPr="008439BC">
              <w:rPr>
                <w:rFonts w:ascii="Times New Roman" w:hAnsi="Times New Roman" w:cs="Times New Roman"/>
                <w:bCs/>
                <w:i/>
                <w:sz w:val="24"/>
                <w:szCs w:val="24"/>
              </w:rPr>
              <w:t xml:space="preserve">Висновок </w:t>
            </w:r>
            <w:r w:rsidRPr="00BC6553">
              <w:rPr>
                <w:rFonts w:ascii="Times New Roman" w:hAnsi="Times New Roman" w:cs="Times New Roman"/>
                <w:i/>
                <w:sz w:val="24"/>
                <w:szCs w:val="24"/>
              </w:rPr>
              <w:t>Мін’юсту</w:t>
            </w:r>
            <w:r w:rsidRPr="008439BC">
              <w:rPr>
                <w:rFonts w:ascii="Times New Roman" w:hAnsi="Times New Roman" w:cs="Times New Roman"/>
                <w:bCs/>
                <w:i/>
                <w:sz w:val="24"/>
                <w:szCs w:val="24"/>
              </w:rPr>
              <w:t xml:space="preserve"> від 21.10.2025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C50A8E">
            <w:pPr>
              <w:rPr>
                <w:rFonts w:ascii="Times New Roman" w:hAnsi="Times New Roman" w:cs="Times New Roman"/>
                <w:bCs/>
                <w:iCs/>
                <w:color w:val="000000"/>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роєкт Закону «Про ратифікацію Угоди між Урядом України та Урядом Республіки Польща про діяльність Bank Gospodarstwa Krajowego в Україні»</w:t>
            </w:r>
          </w:p>
          <w:p w:rsidR="00586DAF" w:rsidRPr="00BC6553" w:rsidRDefault="00586DAF" w:rsidP="00C50A8E">
            <w:pPr>
              <w:rPr>
                <w:rFonts w:ascii="Times New Roman" w:eastAsia="Times New Roman" w:hAnsi="Times New Roman" w:cs="Times New Roman"/>
                <w:i/>
                <w:sz w:val="24"/>
                <w:szCs w:val="24"/>
                <w:lang w:eastAsia="ru-RU"/>
              </w:rPr>
            </w:pPr>
            <w:r w:rsidRPr="00BC6553">
              <w:rPr>
                <w:rFonts w:ascii="Times New Roman" w:hAnsi="Times New Roman" w:cs="Times New Roman"/>
                <w:bCs/>
                <w:i/>
                <w:iCs/>
                <w:color w:val="000000"/>
                <w:sz w:val="24"/>
                <w:szCs w:val="24"/>
              </w:rPr>
              <w:t xml:space="preserve">Висновок Мін`юсту </w:t>
            </w:r>
            <w:r w:rsidRPr="00BC6553">
              <w:rPr>
                <w:rFonts w:ascii="Times New Roman" w:hAnsi="Times New Roman" w:cs="Times New Roman"/>
                <w:i/>
                <w:color w:val="000000"/>
                <w:sz w:val="24"/>
                <w:szCs w:val="24"/>
              </w:rPr>
              <w:t>від</w:t>
            </w:r>
            <w:r w:rsidRPr="00BC6553">
              <w:rPr>
                <w:rFonts w:ascii="Times New Roman" w:hAnsi="Times New Roman" w:cs="Times New Roman"/>
                <w:i/>
                <w:sz w:val="24"/>
                <w:szCs w:val="24"/>
              </w:rPr>
              <w:t xml:space="preserve"> 22.10.2025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242839">
            <w:pP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 до Закону України «Про гуманітарну допомогу» щодо розширення переліку набувачів гуманітарної допомоги на період дії воєнного стану» </w:t>
            </w:r>
          </w:p>
          <w:p w:rsidR="00586DAF" w:rsidRPr="0046534F" w:rsidRDefault="00586DAF" w:rsidP="001E7B77">
            <w:pPr>
              <w:jc w:val="both"/>
              <w:rPr>
                <w:rFonts w:ascii="Times New Roman" w:eastAsia="Times New Roman" w:hAnsi="Times New Roman" w:cs="Times New Roman"/>
                <w:sz w:val="24"/>
                <w:szCs w:val="24"/>
              </w:rPr>
            </w:pPr>
            <w:r>
              <w:rPr>
                <w:rFonts w:ascii="Times New Roman" w:hAnsi="Times New Roman" w:cs="Times New Roman"/>
                <w:i/>
                <w:iCs/>
                <w:sz w:val="24"/>
                <w:szCs w:val="24"/>
              </w:rPr>
              <w:t xml:space="preserve">Висновок Мінюсту від </w:t>
            </w:r>
            <w:r>
              <w:rPr>
                <w:rFonts w:ascii="Times New Roman" w:hAnsi="Times New Roman" w:cs="Times New Roman"/>
                <w:i/>
                <w:iCs/>
                <w:sz w:val="24"/>
                <w:szCs w:val="24"/>
                <w:lang w:val="en-US"/>
              </w:rPr>
              <w:t>22</w:t>
            </w:r>
            <w:r w:rsidRPr="003E48FB">
              <w:rPr>
                <w:rFonts w:ascii="Times New Roman" w:hAnsi="Times New Roman" w:cs="Times New Roman"/>
                <w:i/>
                <w:iCs/>
                <w:sz w:val="24"/>
                <w:szCs w:val="24"/>
              </w:rPr>
              <w:t>.10.2025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FB63ED" w:rsidRDefault="00586DAF" w:rsidP="00D51F91">
            <w:pPr>
              <w:rPr>
                <w:rFonts w:ascii="Times New Roman" w:hAnsi="Times New Roman" w:cs="Times New Roman"/>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 xml:space="preserve">роєкт Закону </w:t>
            </w:r>
            <w:r w:rsidRPr="00FB63ED">
              <w:rPr>
                <w:rFonts w:ascii="Times New Roman" w:eastAsia="Times New Roman" w:hAnsi="Times New Roman" w:cs="Times New Roman"/>
                <w:sz w:val="24"/>
                <w:szCs w:val="24"/>
                <w:lang w:eastAsia="ru-RU"/>
              </w:rPr>
              <w:t>«Про внесення зміни до Закону України «Про ратифікацію Європейської соціальної хартії (переглянутої)»</w:t>
            </w:r>
          </w:p>
          <w:p w:rsidR="00586DAF" w:rsidRPr="00D51F91" w:rsidRDefault="00586DAF" w:rsidP="00D51F91">
            <w:pPr>
              <w:outlineLvl w:val="0"/>
              <w:rPr>
                <w:rFonts w:ascii="Times New Roman" w:hAnsi="Times New Roman" w:cs="Times New Roman"/>
                <w:i/>
              </w:rPr>
            </w:pPr>
            <w:r>
              <w:rPr>
                <w:rFonts w:ascii="Times New Roman" w:hAnsi="Times New Roman" w:cs="Times New Roman"/>
                <w:bCs/>
                <w:i/>
                <w:iCs/>
                <w:color w:val="000000"/>
                <w:sz w:val="24"/>
                <w:szCs w:val="24"/>
              </w:rPr>
              <w:t>В</w:t>
            </w:r>
            <w:r w:rsidRPr="00D51F91">
              <w:rPr>
                <w:rFonts w:ascii="Times New Roman" w:hAnsi="Times New Roman" w:cs="Times New Roman"/>
                <w:bCs/>
                <w:i/>
                <w:iCs/>
                <w:color w:val="000000"/>
                <w:sz w:val="24"/>
                <w:szCs w:val="24"/>
              </w:rPr>
              <w:t xml:space="preserve">исновок Мін`юсту </w:t>
            </w:r>
            <w:r w:rsidRPr="00D51F91">
              <w:rPr>
                <w:rFonts w:ascii="Times New Roman" w:hAnsi="Times New Roman" w:cs="Times New Roman"/>
                <w:i/>
                <w:color w:val="000000"/>
                <w:sz w:val="24"/>
                <w:szCs w:val="24"/>
              </w:rPr>
              <w:t>від 27.10.2025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0D19CD" w:rsidRDefault="00586DAF" w:rsidP="00FE270D">
            <w:pPr>
              <w:outlineLvl w:val="0"/>
              <w:rPr>
                <w:rFonts w:ascii="Times New Roman" w:hAnsi="Times New Roman" w:cs="Times New Roman"/>
                <w:lang w:val="ru-RU"/>
              </w:rPr>
            </w:pPr>
            <w:r>
              <w:rPr>
                <w:rFonts w:ascii="Times New Roman" w:hAnsi="Times New Roman" w:cs="Times New Roman"/>
              </w:rPr>
              <w:t>П</w:t>
            </w:r>
            <w:r w:rsidRPr="000D19CD">
              <w:rPr>
                <w:rFonts w:ascii="Times New Roman" w:hAnsi="Times New Roman" w:cs="Times New Roman"/>
              </w:rPr>
              <w:t>роєкт Закону України «Про внесення змін до Кримінального процесуального кодексу України та інших законодавчих актів України щодо міжнародного співробітництва під час кримінального провадження»</w:t>
            </w:r>
          </w:p>
          <w:p w:rsidR="00586DAF" w:rsidRPr="000D19CD" w:rsidRDefault="00586DAF" w:rsidP="00FE270D">
            <w:pPr>
              <w:outlineLvl w:val="0"/>
              <w:rPr>
                <w:rFonts w:ascii="Times New Roman" w:hAnsi="Times New Roman" w:cs="Times New Roman"/>
                <w:b/>
                <w:lang w:val="en-US"/>
              </w:rPr>
            </w:pPr>
            <w:r w:rsidRPr="003E48FB">
              <w:rPr>
                <w:rFonts w:ascii="Times New Roman" w:hAnsi="Times New Roman"/>
                <w:i/>
                <w:sz w:val="24"/>
                <w:szCs w:val="24"/>
              </w:rPr>
              <w:t>Висновок Мін’юсту від 27.10.2025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6C1F05">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991FAE">
            <w:pPr>
              <w:jc w:val="both"/>
              <w:rPr>
                <w:rFonts w:ascii="Times New Roman" w:hAnsi="Times New Roman"/>
                <w:sz w:val="24"/>
                <w:szCs w:val="24"/>
              </w:rPr>
            </w:pPr>
            <w:r w:rsidRPr="003E48FB">
              <w:rPr>
                <w:rFonts w:ascii="Times New Roman" w:hAnsi="Times New Roman"/>
                <w:sz w:val="24"/>
                <w:szCs w:val="24"/>
              </w:rPr>
              <w:t xml:space="preserve">Проєкт  Закону України «Про внесення зміни до статті 3 Закону України «Про Збройні Сили України» щодо уточнення структури Збройних Сил України у зв’язку </w:t>
            </w:r>
            <w:r>
              <w:rPr>
                <w:rFonts w:ascii="Times New Roman" w:hAnsi="Times New Roman"/>
                <w:sz w:val="24"/>
                <w:szCs w:val="24"/>
              </w:rPr>
              <w:t>з створенням Штурмових військ»</w:t>
            </w:r>
          </w:p>
          <w:p w:rsidR="00586DAF" w:rsidRPr="003E48FB" w:rsidRDefault="00586DAF" w:rsidP="00991FAE">
            <w:pPr>
              <w:jc w:val="both"/>
              <w:rPr>
                <w:rFonts w:ascii="Times New Roman" w:hAnsi="Times New Roman"/>
                <w:i/>
                <w:sz w:val="24"/>
                <w:szCs w:val="24"/>
              </w:rPr>
            </w:pPr>
            <w:r w:rsidRPr="003E48FB">
              <w:rPr>
                <w:rFonts w:ascii="Times New Roman" w:hAnsi="Times New Roman"/>
                <w:i/>
                <w:sz w:val="24"/>
                <w:szCs w:val="24"/>
              </w:rPr>
              <w:t>Висновок Мін’юсту від 27.10.2025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D33F8">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991F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3E48FB">
              <w:rPr>
                <w:rFonts w:ascii="Times New Roman" w:eastAsia="Times New Roman" w:hAnsi="Times New Roman" w:cs="Times New Roman"/>
                <w:sz w:val="24"/>
                <w:szCs w:val="24"/>
              </w:rPr>
              <w:t>роєкт Закону України «Про внесення змін до деяких законів України щодо удосконалення діяльності органів військового управління, що забезпечують виконання законодавства з питань військового обов’язку і військової служби, мобілізаційної підготовки та мобілізації»</w:t>
            </w:r>
          </w:p>
          <w:p w:rsidR="00586DAF" w:rsidRPr="003E48FB" w:rsidRDefault="00586DAF" w:rsidP="00991FAE">
            <w:pPr>
              <w:jc w:val="both"/>
              <w:rPr>
                <w:rFonts w:ascii="Times New Roman" w:eastAsia="Times New Roman" w:hAnsi="Times New Roman" w:cs="Times New Roman"/>
                <w:i/>
                <w:sz w:val="24"/>
                <w:szCs w:val="24"/>
              </w:rPr>
            </w:pPr>
            <w:r w:rsidRPr="003E48FB">
              <w:rPr>
                <w:rFonts w:ascii="Times New Roman" w:eastAsia="Times New Roman" w:hAnsi="Times New Roman" w:cs="Times New Roman"/>
                <w:i/>
                <w:sz w:val="24"/>
                <w:szCs w:val="24"/>
              </w:rPr>
              <w:t xml:space="preserve">Висновок </w:t>
            </w:r>
            <w:r w:rsidRPr="003E48FB">
              <w:rPr>
                <w:rFonts w:ascii="Times New Roman" w:hAnsi="Times New Roman"/>
                <w:i/>
                <w:sz w:val="24"/>
                <w:szCs w:val="24"/>
              </w:rPr>
              <w:t>Мін’юсту</w:t>
            </w:r>
            <w:r w:rsidRPr="003E48FB">
              <w:rPr>
                <w:rFonts w:ascii="Times New Roman" w:eastAsia="Times New Roman" w:hAnsi="Times New Roman" w:cs="Times New Roman"/>
                <w:i/>
                <w:sz w:val="24"/>
                <w:szCs w:val="24"/>
              </w:rPr>
              <w:t xml:space="preserve"> від 28.10.2025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1C0D57">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1C0D57">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D33F8">
            <w:pPr>
              <w:tabs>
                <w:tab w:val="left" w:pos="810"/>
                <w:tab w:val="center" w:pos="2018"/>
              </w:tabs>
              <w:jc w:val="both"/>
              <w:rPr>
                <w:rFonts w:ascii="Times New Roman" w:hAnsi="Times New Roman"/>
                <w:sz w:val="24"/>
                <w:szCs w:val="24"/>
              </w:rPr>
            </w:pPr>
            <w:r>
              <w:rPr>
                <w:rFonts w:ascii="Times New Roman" w:hAnsi="Times New Roman"/>
                <w:sz w:val="24"/>
                <w:szCs w:val="24"/>
              </w:rPr>
              <w:t>П</w:t>
            </w:r>
            <w:r w:rsidRPr="00674909">
              <w:rPr>
                <w:rFonts w:ascii="Times New Roman" w:hAnsi="Times New Roman"/>
                <w:sz w:val="24"/>
                <w:szCs w:val="24"/>
              </w:rPr>
              <w:t xml:space="preserve">роєкт Закону України </w:t>
            </w:r>
            <w:r w:rsidRPr="009A2218">
              <w:rPr>
                <w:rFonts w:ascii="Times New Roman" w:hAnsi="Times New Roman"/>
                <w:sz w:val="24"/>
                <w:szCs w:val="24"/>
              </w:rPr>
              <w:t>«Про внесення змін до деяких законодавчих актів України, що стосуються торговельного мореплавства та судноплавства на внутрішніх водних шляхах»</w:t>
            </w:r>
            <w:r w:rsidRPr="00674909">
              <w:rPr>
                <w:rFonts w:ascii="Times New Roman" w:hAnsi="Times New Roman"/>
                <w:sz w:val="24"/>
                <w:szCs w:val="24"/>
              </w:rPr>
              <w:t xml:space="preserve"> </w:t>
            </w:r>
          </w:p>
          <w:p w:rsidR="00586DAF" w:rsidRDefault="00586DAF" w:rsidP="005D33F8">
            <w:pPr>
              <w:tabs>
                <w:tab w:val="left" w:pos="810"/>
                <w:tab w:val="center" w:pos="2018"/>
              </w:tabs>
              <w:jc w:val="both"/>
              <w:rPr>
                <w:rFonts w:ascii="Times New Roman" w:hAnsi="Times New Roman" w:cs="Times New Roman"/>
                <w:sz w:val="24"/>
                <w:szCs w:val="24"/>
              </w:rPr>
            </w:pPr>
            <w:r w:rsidRPr="003E48FB">
              <w:rPr>
                <w:rFonts w:ascii="Times New Roman" w:eastAsia="Times New Roman" w:hAnsi="Times New Roman" w:cs="Times New Roman"/>
                <w:i/>
                <w:sz w:val="24"/>
                <w:szCs w:val="24"/>
              </w:rPr>
              <w:t xml:space="preserve">Висновок </w:t>
            </w:r>
            <w:r w:rsidRPr="003E48FB">
              <w:rPr>
                <w:rFonts w:ascii="Times New Roman" w:hAnsi="Times New Roman"/>
                <w:i/>
                <w:sz w:val="24"/>
                <w:szCs w:val="24"/>
              </w:rPr>
              <w:t>Мін’юсту</w:t>
            </w:r>
            <w:r w:rsidRPr="003E48FB">
              <w:rPr>
                <w:rFonts w:ascii="Times New Roman" w:eastAsia="Times New Roman" w:hAnsi="Times New Roman" w:cs="Times New Roman"/>
                <w:i/>
                <w:sz w:val="24"/>
                <w:szCs w:val="24"/>
              </w:rPr>
              <w:t xml:space="preserve"> від 28.10.2025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D33F8">
            <w:pPr>
              <w:tabs>
                <w:tab w:val="left" w:pos="810"/>
                <w:tab w:val="center" w:pos="2018"/>
              </w:tabs>
              <w:jc w:val="both"/>
              <w:rPr>
                <w:rFonts w:ascii="Times New Roman" w:hAnsi="Times New Roman" w:cs="Times New Roman"/>
                <w:sz w:val="24"/>
                <w:szCs w:val="24"/>
              </w:rPr>
            </w:pPr>
            <w:r>
              <w:rPr>
                <w:rFonts w:ascii="Times New Roman" w:hAnsi="Times New Roman" w:cs="Times New Roman"/>
                <w:sz w:val="24"/>
                <w:szCs w:val="24"/>
              </w:rPr>
              <w:t xml:space="preserve">Проєкт </w:t>
            </w:r>
            <w:r w:rsidRPr="002F02F5">
              <w:rPr>
                <w:rFonts w:ascii="Times New Roman" w:hAnsi="Times New Roman" w:cs="Times New Roman"/>
                <w:sz w:val="24"/>
                <w:szCs w:val="24"/>
              </w:rPr>
              <w:t>Закону України «Про внесення змін до Кодексу адміністративного судочинства України»</w:t>
            </w:r>
          </w:p>
          <w:p w:rsidR="00586DAF" w:rsidRPr="002F02F5" w:rsidRDefault="00586DAF" w:rsidP="002F02F5">
            <w:pPr>
              <w:tabs>
                <w:tab w:val="left" w:pos="810"/>
                <w:tab w:val="center" w:pos="2018"/>
              </w:tabs>
              <w:jc w:val="both"/>
              <w:rPr>
                <w:rFonts w:ascii="Times New Roman" w:hAnsi="Times New Roman" w:cs="Times New Roman"/>
                <w:sz w:val="24"/>
                <w:szCs w:val="24"/>
              </w:rPr>
            </w:pPr>
            <w:r w:rsidRPr="003E48FB">
              <w:rPr>
                <w:rFonts w:ascii="Times New Roman" w:eastAsia="Times New Roman" w:hAnsi="Times New Roman" w:cs="Times New Roman"/>
                <w:i/>
                <w:sz w:val="24"/>
                <w:szCs w:val="24"/>
              </w:rPr>
              <w:t xml:space="preserve">Висновок </w:t>
            </w:r>
            <w:r w:rsidRPr="003E48FB">
              <w:rPr>
                <w:rFonts w:ascii="Times New Roman" w:hAnsi="Times New Roman"/>
                <w:i/>
                <w:sz w:val="24"/>
                <w:szCs w:val="24"/>
              </w:rPr>
              <w:t>Мін’юсту</w:t>
            </w:r>
            <w:r w:rsidRPr="003E48FB">
              <w:rPr>
                <w:rFonts w:ascii="Times New Roman" w:eastAsia="Times New Roman" w:hAnsi="Times New Roman" w:cs="Times New Roman"/>
                <w:i/>
                <w:sz w:val="24"/>
                <w:szCs w:val="24"/>
              </w:rPr>
              <w:t xml:space="preserve"> від 2</w:t>
            </w:r>
            <w:r>
              <w:rPr>
                <w:rFonts w:ascii="Times New Roman" w:eastAsia="Times New Roman" w:hAnsi="Times New Roman" w:cs="Times New Roman"/>
                <w:i/>
                <w:sz w:val="24"/>
                <w:szCs w:val="24"/>
              </w:rPr>
              <w:t>9</w:t>
            </w:r>
            <w:r w:rsidRPr="003E48FB">
              <w:rPr>
                <w:rFonts w:ascii="Times New Roman" w:eastAsia="Times New Roman" w:hAnsi="Times New Roman" w:cs="Times New Roman"/>
                <w:i/>
                <w:sz w:val="24"/>
                <w:szCs w:val="24"/>
              </w:rPr>
              <w:t>.10.2025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923995">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92399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242839">
            <w:pPr>
              <w:tabs>
                <w:tab w:val="left" w:pos="142"/>
              </w:tabs>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«Деякі питання організації харчування дітей, </w:t>
            </w:r>
            <w:r w:rsidRPr="0046534F">
              <w:rPr>
                <w:rFonts w:ascii="Times New Roman" w:eastAsia="Times New Roman" w:hAnsi="Times New Roman" w:cs="Times New Roman"/>
                <w:sz w:val="24"/>
                <w:szCs w:val="24"/>
              </w:rPr>
              <w:lastRenderedPageBreak/>
              <w:t xml:space="preserve">потерпілих від Чорнобильської катастрофи» </w:t>
            </w:r>
          </w:p>
          <w:p w:rsidR="00586DAF" w:rsidRPr="0046534F" w:rsidRDefault="00586DAF" w:rsidP="001E7B77">
            <w:pPr>
              <w:tabs>
                <w:tab w:val="left" w:pos="142"/>
              </w:tabs>
              <w:jc w:val="both"/>
              <w:rPr>
                <w:rFonts w:ascii="Times New Roman" w:eastAsia="Times New Roman" w:hAnsi="Times New Roman" w:cs="Times New Roman"/>
                <w:sz w:val="24"/>
                <w:szCs w:val="24"/>
                <w:lang w:val="en-US"/>
              </w:rPr>
            </w:pPr>
            <w:r w:rsidRPr="003E48FB">
              <w:rPr>
                <w:rFonts w:ascii="Times New Roman" w:eastAsia="Times New Roman" w:hAnsi="Times New Roman" w:cs="Times New Roman"/>
                <w:i/>
                <w:sz w:val="24"/>
                <w:szCs w:val="24"/>
              </w:rPr>
              <w:t xml:space="preserve">Висновок </w:t>
            </w:r>
            <w:r w:rsidRPr="003E48FB">
              <w:rPr>
                <w:rFonts w:ascii="Times New Roman" w:hAnsi="Times New Roman"/>
                <w:i/>
                <w:sz w:val="24"/>
                <w:szCs w:val="24"/>
              </w:rPr>
              <w:t>Мін’юсту</w:t>
            </w:r>
            <w:r>
              <w:rPr>
                <w:rFonts w:ascii="Times New Roman" w:eastAsia="Times New Roman" w:hAnsi="Times New Roman" w:cs="Times New Roman"/>
                <w:i/>
                <w:sz w:val="24"/>
                <w:szCs w:val="24"/>
              </w:rPr>
              <w:t xml:space="preserve"> від </w:t>
            </w:r>
            <w:r>
              <w:rPr>
                <w:rFonts w:ascii="Times New Roman" w:eastAsia="Times New Roman" w:hAnsi="Times New Roman" w:cs="Times New Roman"/>
                <w:i/>
                <w:sz w:val="24"/>
                <w:szCs w:val="24"/>
                <w:lang w:val="en-US"/>
              </w:rPr>
              <w:t>30</w:t>
            </w:r>
            <w:r w:rsidRPr="003E48FB">
              <w:rPr>
                <w:rFonts w:ascii="Times New Roman" w:eastAsia="Times New Roman" w:hAnsi="Times New Roman" w:cs="Times New Roman"/>
                <w:i/>
                <w:sz w:val="24"/>
                <w:szCs w:val="24"/>
              </w:rPr>
              <w:t>.10.2025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lastRenderedPageBreak/>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lastRenderedPageBreak/>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lastRenderedPageBreak/>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242839">
            <w:pPr>
              <w:jc w:val="both"/>
              <w:rPr>
                <w:rFonts w:ascii="Times New Roman" w:eastAsia="Times New Roman" w:hAnsi="Times New Roman" w:cs="Times New Roman"/>
                <w:sz w:val="24"/>
                <w:szCs w:val="24"/>
              </w:rPr>
            </w:pPr>
            <w:r w:rsidRPr="00BA734D">
              <w:rPr>
                <w:rFonts w:ascii="Times New Roman" w:eastAsia="Times New Roman" w:hAnsi="Times New Roman" w:cs="Times New Roman"/>
                <w:sz w:val="24"/>
                <w:szCs w:val="24"/>
              </w:rPr>
              <w:t xml:space="preserve">Проєкт Закону України «Про цифрову доступність інформаційнокомунікаційних систем, онлайнресурсів та електронних послуг» </w:t>
            </w:r>
          </w:p>
          <w:p w:rsidR="00586DAF" w:rsidRPr="0046534F" w:rsidRDefault="00586DAF" w:rsidP="00242839">
            <w:pPr>
              <w:jc w:val="both"/>
              <w:rPr>
                <w:rFonts w:ascii="Times New Roman" w:eastAsia="Times New Roman" w:hAnsi="Times New Roman" w:cs="Times New Roman"/>
                <w:sz w:val="24"/>
                <w:szCs w:val="24"/>
              </w:rPr>
            </w:pPr>
            <w:r w:rsidRPr="00BA734D">
              <w:rPr>
                <w:rFonts w:ascii="Times New Roman" w:eastAsia="Times New Roman" w:hAnsi="Times New Roman" w:cs="Times New Roman"/>
                <w:i/>
                <w:sz w:val="24"/>
                <w:szCs w:val="24"/>
              </w:rPr>
              <w:t>Висновок Мін’юсту від 31.10.2025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242839">
            <w:pP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Проєкт Закону України «Про внесення змін до деяких законів України щодо забезпечення доступності аудіовізуальних медіа-сервісів (крім аудіальних медіа-серв</w:t>
            </w:r>
            <w:r>
              <w:rPr>
                <w:rFonts w:ascii="Times New Roman" w:eastAsia="Times New Roman" w:hAnsi="Times New Roman" w:cs="Times New Roman"/>
                <w:sz w:val="24"/>
                <w:szCs w:val="24"/>
              </w:rPr>
              <w:t xml:space="preserve">ісів) для осіб з інвалідністю» </w:t>
            </w:r>
          </w:p>
          <w:p w:rsidR="00586DAF" w:rsidRPr="0046534F" w:rsidRDefault="00586DAF" w:rsidP="00242839">
            <w:pPr>
              <w:jc w:val="both"/>
              <w:rPr>
                <w:rFonts w:ascii="Times New Roman" w:eastAsia="Times New Roman" w:hAnsi="Times New Roman" w:cs="Times New Roman"/>
                <w:sz w:val="24"/>
                <w:szCs w:val="24"/>
              </w:rPr>
            </w:pPr>
            <w:r w:rsidRPr="003E48FB">
              <w:rPr>
                <w:rFonts w:ascii="Times New Roman" w:eastAsia="Times New Roman" w:hAnsi="Times New Roman" w:cs="Times New Roman"/>
                <w:i/>
                <w:sz w:val="24"/>
                <w:szCs w:val="24"/>
              </w:rPr>
              <w:t xml:space="preserve">Висновок </w:t>
            </w:r>
            <w:r w:rsidRPr="003E48FB">
              <w:rPr>
                <w:rFonts w:ascii="Times New Roman" w:hAnsi="Times New Roman"/>
                <w:i/>
                <w:sz w:val="24"/>
                <w:szCs w:val="24"/>
              </w:rPr>
              <w:t>Мін’юсту</w:t>
            </w:r>
            <w:r>
              <w:rPr>
                <w:rFonts w:ascii="Times New Roman" w:eastAsia="Times New Roman" w:hAnsi="Times New Roman" w:cs="Times New Roman"/>
                <w:i/>
                <w:sz w:val="24"/>
                <w:szCs w:val="24"/>
              </w:rPr>
              <w:t xml:space="preserve"> від </w:t>
            </w:r>
            <w:r>
              <w:rPr>
                <w:rFonts w:ascii="Times New Roman" w:eastAsia="Times New Roman" w:hAnsi="Times New Roman" w:cs="Times New Roman"/>
                <w:i/>
                <w:sz w:val="24"/>
                <w:szCs w:val="24"/>
                <w:lang w:val="en-US"/>
              </w:rPr>
              <w:t>30</w:t>
            </w:r>
            <w:r w:rsidRPr="003E48FB">
              <w:rPr>
                <w:rFonts w:ascii="Times New Roman" w:eastAsia="Times New Roman" w:hAnsi="Times New Roman" w:cs="Times New Roman"/>
                <w:i/>
                <w:sz w:val="24"/>
                <w:szCs w:val="24"/>
              </w:rPr>
              <w:t>.10.2025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5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DD0BCC">
            <w:pPr>
              <w:jc w:val="center"/>
              <w:rPr>
                <w:rFonts w:ascii="Times New Roman" w:hAnsi="Times New Roman" w:cs="Times New Roman"/>
                <w:b/>
                <w:sz w:val="24"/>
                <w:szCs w:val="24"/>
              </w:rPr>
            </w:pPr>
            <w:r>
              <w:rPr>
                <w:rFonts w:ascii="Times New Roman" w:hAnsi="Times New Roman" w:cs="Times New Roman"/>
                <w:b/>
                <w:sz w:val="24"/>
                <w:szCs w:val="24"/>
              </w:rPr>
              <w:t xml:space="preserve">Листопад </w:t>
            </w:r>
            <w:r w:rsidRPr="00CD3DF0">
              <w:rPr>
                <w:rFonts w:ascii="Times New Roman" w:hAnsi="Times New Roman" w:cs="Times New Roman"/>
                <w:b/>
                <w:sz w:val="24"/>
                <w:szCs w:val="24"/>
              </w:rPr>
              <w:t>202</w:t>
            </w:r>
            <w:r>
              <w:rPr>
                <w:rFonts w:ascii="Times New Roman" w:hAnsi="Times New Roman" w:cs="Times New Roman"/>
                <w:b/>
                <w:sz w:val="24"/>
                <w:szCs w:val="24"/>
              </w:rPr>
              <w:t>5</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5D33F8">
            <w:pP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зміни до статті 26 Закону України «Про фізичну культуру і спорт» щодо утворення та функціонування спеціалізованих спортивних класів» </w:t>
            </w:r>
          </w:p>
          <w:p w:rsidR="00586DAF" w:rsidRPr="0042759B" w:rsidRDefault="00586DAF" w:rsidP="005D33F8">
            <w:pPr>
              <w:jc w:val="both"/>
              <w:rPr>
                <w:rFonts w:ascii="Times New Roman" w:hAnsi="Times New Roman" w:cs="Times New Roman"/>
                <w:i/>
                <w:sz w:val="24"/>
                <w:szCs w:val="24"/>
              </w:rPr>
            </w:pPr>
            <w:r w:rsidRPr="009F7BC6">
              <w:rPr>
                <w:rFonts w:ascii="Times New Roman" w:hAnsi="Times New Roman" w:cs="Times New Roman"/>
                <w:i/>
                <w:sz w:val="24"/>
                <w:szCs w:val="24"/>
              </w:rPr>
              <w:t>Висновок Мін’юсту від 03.11.2025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6C1F05">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5D33F8">
            <w:pPr>
              <w:jc w:val="both"/>
              <w:rPr>
                <w:rFonts w:ascii="Times New Roman" w:hAnsi="Times New Roman" w:cs="Times New Roman"/>
                <w:sz w:val="24"/>
                <w:szCs w:val="24"/>
              </w:rPr>
            </w:pPr>
            <w:r w:rsidRPr="004260FB">
              <w:rPr>
                <w:rFonts w:ascii="Times New Roman" w:hAnsi="Times New Roman" w:cs="Times New Roman"/>
                <w:sz w:val="24"/>
                <w:szCs w:val="24"/>
              </w:rPr>
              <w:t xml:space="preserve">Проєкт  Закону України «Про внесення зміни до частини першої статті 8 Закону України «Про державну таємницю» </w:t>
            </w:r>
          </w:p>
          <w:p w:rsidR="00586DAF" w:rsidRDefault="00586DAF" w:rsidP="009F7BC6">
            <w:pPr>
              <w:jc w:val="both"/>
              <w:rPr>
                <w:rFonts w:ascii="Times New Roman" w:hAnsi="Times New Roman" w:cs="Times New Roman"/>
                <w:sz w:val="24"/>
                <w:szCs w:val="24"/>
              </w:rPr>
            </w:pPr>
            <w:r w:rsidRPr="009F7BC6">
              <w:rPr>
                <w:rFonts w:ascii="Times New Roman" w:hAnsi="Times New Roman" w:cs="Times New Roman"/>
                <w:i/>
                <w:sz w:val="24"/>
                <w:szCs w:val="24"/>
              </w:rPr>
              <w:t>Висновок Мін’юсту від 03.11.2025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D33F8">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46534F" w:rsidRDefault="00586DAF" w:rsidP="00DA1609">
            <w:pPr>
              <w:widowControl w:val="0"/>
              <w:jc w:val="both"/>
              <w:rPr>
                <w:rFonts w:ascii="Times New Roman" w:eastAsia="Times New Roman" w:hAnsi="Times New Roman" w:cs="Times New Roman"/>
                <w:sz w:val="24"/>
                <w:szCs w:val="24"/>
              </w:rPr>
            </w:pPr>
            <w:r w:rsidRPr="0046534F">
              <w:rPr>
                <w:rFonts w:ascii="Times New Roman" w:eastAsia="Times New Roman" w:hAnsi="Times New Roman" w:cs="Times New Roman"/>
                <w:sz w:val="24"/>
                <w:szCs w:val="24"/>
              </w:rPr>
              <w:t>Проєкт Закону України «Про внесення зміни до Податкового кодексу України щодо підтримки підприємств оборонно-промислового комплексу в умовах збройної агресії російської федерації проти України»</w:t>
            </w:r>
          </w:p>
          <w:p w:rsidR="00586DAF" w:rsidRPr="0046534F" w:rsidRDefault="00586DAF" w:rsidP="00463BF6">
            <w:pPr>
              <w:widowControl w:val="0"/>
              <w:jc w:val="both"/>
              <w:rPr>
                <w:rFonts w:ascii="Times New Roman" w:eastAsia="Times New Roman" w:hAnsi="Times New Roman" w:cs="Times New Roman"/>
                <w:sz w:val="24"/>
                <w:szCs w:val="24"/>
              </w:rPr>
            </w:pPr>
            <w:r w:rsidRPr="009F7BC6">
              <w:rPr>
                <w:rFonts w:ascii="Times New Roman" w:hAnsi="Times New Roman" w:cs="Times New Roman"/>
                <w:i/>
                <w:sz w:val="24"/>
                <w:szCs w:val="24"/>
              </w:rPr>
              <w:t>Висновок Мін’юсту від 0</w:t>
            </w:r>
            <w:r>
              <w:rPr>
                <w:rFonts w:ascii="Times New Roman" w:hAnsi="Times New Roman" w:cs="Times New Roman"/>
                <w:i/>
                <w:sz w:val="24"/>
                <w:szCs w:val="24"/>
                <w:lang w:val="en-US"/>
              </w:rPr>
              <w:t>4</w:t>
            </w:r>
            <w:r w:rsidRPr="009F7BC6">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FB63ED" w:rsidRDefault="00586DAF" w:rsidP="002F7A9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 xml:space="preserve">роєкт Закону </w:t>
            </w:r>
            <w:r w:rsidRPr="00FB63ED">
              <w:rPr>
                <w:rFonts w:ascii="Times New Roman" w:eastAsia="Times New Roman" w:hAnsi="Times New Roman" w:cs="Times New Roman"/>
                <w:sz w:val="24"/>
                <w:szCs w:val="24"/>
                <w:lang w:eastAsia="ru-RU"/>
              </w:rPr>
              <w:t>«Про ратифікацію Угоди між Кабінетом Міністрів України та Урядом Словацької Республіки про технічне та фінансове співробітництво»</w:t>
            </w:r>
          </w:p>
          <w:p w:rsidR="00586DAF" w:rsidRPr="002F7A96" w:rsidRDefault="00586DAF" w:rsidP="002F7A96">
            <w:pPr>
              <w:jc w:val="both"/>
              <w:outlineLvl w:val="0"/>
              <w:rPr>
                <w:rFonts w:ascii="Times New Roman" w:eastAsia="Times New Roman" w:hAnsi="Times New Roman" w:cs="Times New Roman"/>
                <w:i/>
                <w:sz w:val="24"/>
                <w:szCs w:val="24"/>
              </w:rPr>
            </w:pPr>
            <w:r w:rsidRPr="002F7A96">
              <w:rPr>
                <w:rFonts w:ascii="Times New Roman" w:hAnsi="Times New Roman" w:cs="Times New Roman"/>
                <w:bCs/>
                <w:i/>
                <w:iCs/>
                <w:color w:val="000000"/>
                <w:sz w:val="24"/>
                <w:szCs w:val="24"/>
              </w:rPr>
              <w:t xml:space="preserve">Висновок Мін`юсту </w:t>
            </w:r>
            <w:r w:rsidRPr="002F7A96">
              <w:rPr>
                <w:rFonts w:ascii="Times New Roman" w:hAnsi="Times New Roman" w:cs="Times New Roman"/>
                <w:i/>
                <w:color w:val="000000"/>
                <w:sz w:val="24"/>
                <w:szCs w:val="24"/>
              </w:rPr>
              <w:t>від 04.11.2025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B45810">
            <w:pPr>
              <w:jc w:val="both"/>
              <w:outlineLvl w:val="0"/>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 до розділу XX «Перехідні положення» Податкового кодексу України щодо підтримки виробництва вантажних автомобілів та автомобільних базових шасі під озброєння  і техніку у період дії воєнного стану» </w:t>
            </w:r>
          </w:p>
          <w:p w:rsidR="00586DAF" w:rsidRDefault="00586DAF" w:rsidP="00CF020C">
            <w:pPr>
              <w:jc w:val="both"/>
              <w:outlineLvl w:val="0"/>
              <w:rPr>
                <w:rFonts w:ascii="Times New Roman" w:hAnsi="Times New Roman" w:cs="Times New Roman"/>
              </w:rPr>
            </w:pPr>
            <w:r w:rsidRPr="009F7BC6">
              <w:rPr>
                <w:rFonts w:ascii="Times New Roman" w:hAnsi="Times New Roman" w:cs="Times New Roman"/>
                <w:i/>
                <w:sz w:val="24"/>
                <w:szCs w:val="24"/>
              </w:rPr>
              <w:t>Висновок Мін’юсту від 0</w:t>
            </w:r>
            <w:r>
              <w:rPr>
                <w:rFonts w:ascii="Times New Roman" w:hAnsi="Times New Roman" w:cs="Times New Roman"/>
                <w:i/>
                <w:sz w:val="24"/>
                <w:szCs w:val="24"/>
                <w:lang w:val="en-US"/>
              </w:rPr>
              <w:t>5</w:t>
            </w:r>
            <w:r w:rsidRPr="009F7BC6">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0D19CD" w:rsidRDefault="00586DAF" w:rsidP="00B45810">
            <w:pPr>
              <w:jc w:val="both"/>
              <w:outlineLvl w:val="0"/>
              <w:rPr>
                <w:rFonts w:ascii="Times New Roman" w:hAnsi="Times New Roman" w:cs="Times New Roman"/>
              </w:rPr>
            </w:pPr>
            <w:r>
              <w:rPr>
                <w:rFonts w:ascii="Times New Roman" w:hAnsi="Times New Roman" w:cs="Times New Roman"/>
              </w:rPr>
              <w:t>П</w:t>
            </w:r>
            <w:r w:rsidRPr="000D19CD">
              <w:rPr>
                <w:rFonts w:ascii="Times New Roman" w:hAnsi="Times New Roman" w:cs="Times New Roman"/>
              </w:rPr>
              <w:t xml:space="preserve">роєкт Закону України «Про ратифікацію Протоколу між Україною і Республікою Польща про внесення змін до Договору між Україною і Республікою Польща про правову допомогу та правові відносини у цивільних і кримінальних справах від 24 травня 1993 року» </w:t>
            </w:r>
          </w:p>
          <w:p w:rsidR="00586DAF" w:rsidRPr="000D19CD" w:rsidRDefault="00586DAF" w:rsidP="00B45810">
            <w:pPr>
              <w:outlineLvl w:val="0"/>
              <w:rPr>
                <w:rFonts w:ascii="Times New Roman" w:hAnsi="Times New Roman" w:cs="Times New Roman"/>
                <w:b/>
              </w:rPr>
            </w:pPr>
            <w:r w:rsidRPr="009F7BC6">
              <w:rPr>
                <w:rFonts w:ascii="Times New Roman" w:hAnsi="Times New Roman" w:cs="Times New Roman"/>
                <w:i/>
                <w:sz w:val="24"/>
                <w:szCs w:val="24"/>
              </w:rPr>
              <w:t>Висновок Мін’юсту від 0</w:t>
            </w:r>
            <w:r>
              <w:rPr>
                <w:rFonts w:ascii="Times New Roman" w:hAnsi="Times New Roman" w:cs="Times New Roman"/>
                <w:i/>
                <w:sz w:val="24"/>
                <w:szCs w:val="24"/>
              </w:rPr>
              <w:t>7</w:t>
            </w:r>
            <w:r w:rsidRPr="009F7BC6">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6C1F05">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0D19CD" w:rsidRDefault="00586DAF" w:rsidP="00B45810">
            <w:pPr>
              <w:jc w:val="both"/>
              <w:outlineLvl w:val="0"/>
              <w:rPr>
                <w:rFonts w:ascii="Times New Roman" w:hAnsi="Times New Roman" w:cs="Times New Roman"/>
              </w:rPr>
            </w:pPr>
            <w:r>
              <w:rPr>
                <w:rFonts w:ascii="Times New Roman" w:hAnsi="Times New Roman" w:cs="Times New Roman"/>
              </w:rPr>
              <w:t>П</w:t>
            </w:r>
            <w:r w:rsidRPr="000D19CD">
              <w:rPr>
                <w:rFonts w:ascii="Times New Roman" w:hAnsi="Times New Roman" w:cs="Times New Roman"/>
              </w:rPr>
              <w:t xml:space="preserve">роєкт Закону України «Про внесення змін до Кримінального процесуального кодексу України та Кодексу України про адміністративні правопорушення у зв’язку з ратифікацією Протоколу між Україною і Республікою Польща про внесення змін до Договору між Україною і Республікою Польща </w:t>
            </w:r>
            <w:r>
              <w:rPr>
                <w:rFonts w:ascii="Times New Roman" w:hAnsi="Times New Roman" w:cs="Times New Roman"/>
              </w:rPr>
              <w:t xml:space="preserve">про правову допомогу та правові </w:t>
            </w:r>
            <w:r w:rsidRPr="000D19CD">
              <w:rPr>
                <w:rFonts w:ascii="Times New Roman" w:hAnsi="Times New Roman" w:cs="Times New Roman"/>
              </w:rPr>
              <w:t>відносини у цивільних і</w:t>
            </w:r>
            <w:r>
              <w:rPr>
                <w:rFonts w:ascii="Times New Roman" w:hAnsi="Times New Roman" w:cs="Times New Roman"/>
              </w:rPr>
              <w:t xml:space="preserve"> </w:t>
            </w:r>
            <w:bookmarkStart w:id="0" w:name="_GoBack"/>
            <w:bookmarkEnd w:id="0"/>
            <w:r w:rsidRPr="000D19CD">
              <w:rPr>
                <w:rFonts w:ascii="Times New Roman" w:hAnsi="Times New Roman" w:cs="Times New Roman"/>
              </w:rPr>
              <w:t>кримінальних справах від 24 травня 1993 року»</w:t>
            </w:r>
          </w:p>
          <w:p w:rsidR="00586DAF" w:rsidRPr="000D19CD" w:rsidRDefault="00586DAF" w:rsidP="00B45810">
            <w:pPr>
              <w:outlineLvl w:val="0"/>
              <w:rPr>
                <w:rFonts w:ascii="Times New Roman" w:hAnsi="Times New Roman" w:cs="Times New Roman"/>
                <w:b/>
              </w:rPr>
            </w:pPr>
            <w:r w:rsidRPr="009F7BC6">
              <w:rPr>
                <w:rFonts w:ascii="Times New Roman" w:hAnsi="Times New Roman" w:cs="Times New Roman"/>
                <w:i/>
                <w:sz w:val="24"/>
                <w:szCs w:val="24"/>
              </w:rPr>
              <w:t>Висновок Мін’юсту від 0</w:t>
            </w:r>
            <w:r>
              <w:rPr>
                <w:rFonts w:ascii="Times New Roman" w:hAnsi="Times New Roman" w:cs="Times New Roman"/>
                <w:i/>
                <w:sz w:val="24"/>
                <w:szCs w:val="24"/>
              </w:rPr>
              <w:t>7</w:t>
            </w:r>
            <w:r w:rsidRPr="009F7BC6">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674B42">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674B42">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46534F" w:rsidRDefault="00586DAF" w:rsidP="00CF020C">
            <w:pPr>
              <w:widowControl w:val="0"/>
              <w:jc w:val="both"/>
              <w:rPr>
                <w:rFonts w:ascii="Times New Roman" w:eastAsia="Times New Roman" w:hAnsi="Times New Roman" w:cs="Times New Roman"/>
                <w:sz w:val="24"/>
                <w:szCs w:val="24"/>
              </w:rPr>
            </w:pPr>
            <w:r w:rsidRPr="0046534F">
              <w:rPr>
                <w:rFonts w:ascii="Times New Roman" w:eastAsia="Times New Roman" w:hAnsi="Times New Roman" w:cs="Times New Roman"/>
                <w:sz w:val="24"/>
                <w:szCs w:val="24"/>
              </w:rPr>
              <w:t>Проєкт Закону України «Про внесення змін до Податкового кодексу України щодо удосконалення окремих положень податкового законодавства»</w:t>
            </w:r>
          </w:p>
          <w:p w:rsidR="00586DAF" w:rsidRDefault="00586DAF" w:rsidP="00CF020C">
            <w:pPr>
              <w:widowControl w:val="0"/>
              <w:jc w:val="both"/>
              <w:rPr>
                <w:rFonts w:ascii="Times New Roman" w:hAnsi="Times New Roman" w:cs="Times New Roman"/>
                <w:sz w:val="24"/>
                <w:szCs w:val="24"/>
              </w:rPr>
            </w:pPr>
            <w:r w:rsidRPr="009F7BC6">
              <w:rPr>
                <w:rFonts w:ascii="Times New Roman" w:hAnsi="Times New Roman" w:cs="Times New Roman"/>
                <w:i/>
                <w:sz w:val="24"/>
                <w:szCs w:val="24"/>
              </w:rPr>
              <w:t>Висновок Мін’юсту від 0</w:t>
            </w:r>
            <w:r>
              <w:rPr>
                <w:rFonts w:ascii="Times New Roman" w:hAnsi="Times New Roman" w:cs="Times New Roman"/>
                <w:i/>
                <w:sz w:val="24"/>
                <w:szCs w:val="24"/>
              </w:rPr>
              <w:t>7</w:t>
            </w:r>
            <w:r w:rsidRPr="009F7BC6">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1A4F31">
            <w:pPr>
              <w:widowControl w:val="0"/>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 до Митного кодексу України щодо деяких питань у зв’язку із застосуванням санкцій» </w:t>
            </w:r>
          </w:p>
          <w:p w:rsidR="00586DAF" w:rsidRDefault="00586DAF" w:rsidP="001A4F31">
            <w:pPr>
              <w:widowControl w:val="0"/>
              <w:jc w:val="both"/>
              <w:rPr>
                <w:rFonts w:ascii="Times New Roman" w:hAnsi="Times New Roman" w:cs="Times New Roman"/>
                <w:sz w:val="24"/>
                <w:szCs w:val="24"/>
              </w:rPr>
            </w:pPr>
            <w:r w:rsidRPr="009F7BC6">
              <w:rPr>
                <w:rFonts w:ascii="Times New Roman" w:hAnsi="Times New Roman" w:cs="Times New Roman"/>
                <w:i/>
                <w:sz w:val="24"/>
                <w:szCs w:val="24"/>
              </w:rPr>
              <w:t>Висновок Мін’юсту від 0</w:t>
            </w:r>
            <w:r>
              <w:rPr>
                <w:rFonts w:ascii="Times New Roman" w:hAnsi="Times New Roman" w:cs="Times New Roman"/>
                <w:i/>
                <w:sz w:val="24"/>
                <w:szCs w:val="24"/>
              </w:rPr>
              <w:t>7</w:t>
            </w:r>
            <w:r w:rsidRPr="009F7BC6">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C50A8E">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C50A8E">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1A4F31">
            <w:pPr>
              <w:widowControl w:val="0"/>
              <w:jc w:val="both"/>
              <w:rPr>
                <w:rFonts w:ascii="Times New Roman" w:hAnsi="Times New Roman" w:cs="Times New Roman"/>
                <w:sz w:val="24"/>
                <w:szCs w:val="24"/>
              </w:rPr>
            </w:pPr>
            <w:r>
              <w:rPr>
                <w:rFonts w:ascii="Times New Roman" w:hAnsi="Times New Roman" w:cs="Times New Roman"/>
                <w:sz w:val="26"/>
                <w:szCs w:val="26"/>
              </w:rPr>
              <w:t>П</w:t>
            </w:r>
            <w:r w:rsidRPr="008B619C">
              <w:rPr>
                <w:rFonts w:ascii="Times New Roman" w:hAnsi="Times New Roman" w:cs="Times New Roman"/>
                <w:sz w:val="26"/>
                <w:szCs w:val="26"/>
              </w:rPr>
              <w:t>роєкт Закону України «Про внесення змін до Закону України «Про особливості реформування підприємств оборонно-промислового комплексу державної форми власності» щодо вдосконалення управління підприємствами о</w:t>
            </w:r>
            <w:r>
              <w:rPr>
                <w:rFonts w:ascii="Times New Roman" w:hAnsi="Times New Roman" w:cs="Times New Roman"/>
                <w:sz w:val="26"/>
                <w:szCs w:val="26"/>
              </w:rPr>
              <w:t>боронно-промислового комплексу»</w:t>
            </w:r>
            <w:r w:rsidRPr="008B619C">
              <w:rPr>
                <w:rFonts w:ascii="Times New Roman" w:hAnsi="Times New Roman" w:cs="Times New Roman"/>
                <w:sz w:val="26"/>
                <w:szCs w:val="26"/>
              </w:rPr>
              <w:t xml:space="preserve"> </w:t>
            </w:r>
            <w:r w:rsidRPr="009F7BC6">
              <w:rPr>
                <w:rFonts w:ascii="Times New Roman" w:hAnsi="Times New Roman" w:cs="Times New Roman"/>
                <w:i/>
                <w:sz w:val="24"/>
                <w:szCs w:val="24"/>
              </w:rPr>
              <w:t>Висновок Мін’юсту від 0</w:t>
            </w:r>
            <w:r>
              <w:rPr>
                <w:rFonts w:ascii="Times New Roman" w:hAnsi="Times New Roman" w:cs="Times New Roman"/>
                <w:i/>
                <w:sz w:val="24"/>
                <w:szCs w:val="24"/>
              </w:rPr>
              <w:t>7</w:t>
            </w:r>
            <w:r w:rsidRPr="009F7BC6">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1A4F31">
            <w:pPr>
              <w:widowControl w:val="0"/>
              <w:jc w:val="both"/>
              <w:rPr>
                <w:rFonts w:ascii="Times New Roman" w:hAnsi="Times New Roman" w:cs="Times New Roman"/>
                <w:sz w:val="24"/>
                <w:szCs w:val="24"/>
              </w:rPr>
            </w:pPr>
            <w:r>
              <w:rPr>
                <w:rFonts w:ascii="Times New Roman" w:hAnsi="Times New Roman" w:cs="Times New Roman"/>
                <w:sz w:val="24"/>
                <w:szCs w:val="24"/>
              </w:rPr>
              <w:t>П</w:t>
            </w:r>
            <w:r w:rsidRPr="001A4F31">
              <w:rPr>
                <w:rFonts w:ascii="Times New Roman" w:hAnsi="Times New Roman" w:cs="Times New Roman"/>
                <w:sz w:val="24"/>
                <w:szCs w:val="24"/>
              </w:rPr>
              <w:t>роєкт Закону України «Про внесення змін до деяких законів України щодо удосконалення умов укладення контракту про проходження військової служби та надання відстрочки від призову на військо</w:t>
            </w:r>
            <w:r>
              <w:rPr>
                <w:rFonts w:ascii="Times New Roman" w:hAnsi="Times New Roman" w:cs="Times New Roman"/>
                <w:sz w:val="24"/>
                <w:szCs w:val="24"/>
              </w:rPr>
              <w:t>ву службу під час мобілізації»</w:t>
            </w:r>
          </w:p>
          <w:p w:rsidR="00586DAF" w:rsidRPr="00EA0B8A" w:rsidRDefault="00586DAF" w:rsidP="001A4F31">
            <w:pPr>
              <w:widowControl w:val="0"/>
              <w:jc w:val="both"/>
              <w:rPr>
                <w:rFonts w:ascii="Times New Roman" w:hAnsi="Times New Roman" w:cs="Times New Roman"/>
                <w:sz w:val="24"/>
                <w:szCs w:val="24"/>
              </w:rPr>
            </w:pPr>
            <w:r w:rsidRPr="001A4F31">
              <w:rPr>
                <w:rFonts w:ascii="Times New Roman" w:hAnsi="Times New Roman" w:cs="Times New Roman"/>
                <w:i/>
                <w:sz w:val="24"/>
                <w:szCs w:val="24"/>
              </w:rPr>
              <w:t xml:space="preserve">Висновок </w:t>
            </w:r>
            <w:r w:rsidRPr="00091C08">
              <w:rPr>
                <w:rFonts w:ascii="Times New Roman" w:hAnsi="Times New Roman" w:cs="Times New Roman"/>
                <w:i/>
                <w:sz w:val="24"/>
                <w:szCs w:val="24"/>
              </w:rPr>
              <w:t>Мін’юсту</w:t>
            </w:r>
            <w:r w:rsidRPr="001A4F31">
              <w:rPr>
                <w:rFonts w:ascii="Times New Roman" w:hAnsi="Times New Roman" w:cs="Times New Roman"/>
                <w:i/>
                <w:sz w:val="24"/>
                <w:szCs w:val="24"/>
              </w:rPr>
              <w:t xml:space="preserve"> від 11.11.2025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D33F8">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FB63ED" w:rsidRDefault="00586DAF" w:rsidP="00BC6553">
            <w:pPr>
              <w:rPr>
                <w:rFonts w:ascii="Times New Roman" w:hAnsi="Times New Roman" w:cs="Times New Roman"/>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роєкт Закону «Про ратифікацію Конвенції про працю в морському судноплавстві 2006 року з поправками»</w:t>
            </w:r>
          </w:p>
          <w:p w:rsidR="00586DAF" w:rsidRPr="00BC6553" w:rsidRDefault="00586DAF" w:rsidP="00BC6553">
            <w:pPr>
              <w:widowControl w:val="0"/>
              <w:jc w:val="both"/>
              <w:rPr>
                <w:rFonts w:ascii="Times New Roman" w:eastAsia="Times New Roman" w:hAnsi="Times New Roman" w:cs="Times New Roman"/>
                <w:i/>
                <w:sz w:val="24"/>
                <w:szCs w:val="24"/>
              </w:rPr>
            </w:pPr>
            <w:r w:rsidRPr="00BC6553">
              <w:rPr>
                <w:rFonts w:ascii="Times New Roman" w:hAnsi="Times New Roman" w:cs="Times New Roman"/>
                <w:i/>
                <w:sz w:val="24"/>
                <w:szCs w:val="24"/>
              </w:rPr>
              <w:t>Висновок Мін’юсту від 11.11.2025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8439BC">
            <w:pPr>
              <w:shd w:val="clear" w:color="auto" w:fill="FFFFFF"/>
              <w:ind w:left="34" w:hanging="34"/>
              <w:contextualSpacing/>
              <w:rPr>
                <w:rFonts w:ascii="Times New Roman" w:hAnsi="Times New Roman" w:cs="Times New Roman"/>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роєкт Закону «Про приєднання України до Міжнародної Конвенції про боротьбу з підробкою валюти, підписаної у Женеві 20 квітня 1929 року, та Протоколу до неї»</w:t>
            </w:r>
          </w:p>
          <w:p w:rsidR="00586DAF" w:rsidRPr="008439BC" w:rsidRDefault="00586DAF" w:rsidP="008439BC">
            <w:pPr>
              <w:widowControl w:val="0"/>
              <w:rPr>
                <w:rFonts w:ascii="Times New Roman" w:hAnsi="Times New Roman" w:cs="Times New Roman"/>
                <w:i/>
                <w:sz w:val="24"/>
                <w:szCs w:val="24"/>
              </w:rPr>
            </w:pPr>
            <w:r w:rsidRPr="008439BC">
              <w:rPr>
                <w:rFonts w:ascii="Times New Roman" w:hAnsi="Times New Roman" w:cs="Times New Roman"/>
                <w:bCs/>
                <w:i/>
                <w:sz w:val="24"/>
                <w:szCs w:val="24"/>
              </w:rPr>
              <w:t xml:space="preserve">Висновок </w:t>
            </w:r>
            <w:r w:rsidRPr="00BC6553">
              <w:rPr>
                <w:rFonts w:ascii="Times New Roman" w:hAnsi="Times New Roman" w:cs="Times New Roman"/>
                <w:i/>
                <w:sz w:val="24"/>
                <w:szCs w:val="24"/>
              </w:rPr>
              <w:t>Мін’юсту</w:t>
            </w:r>
            <w:r w:rsidRPr="008439BC">
              <w:rPr>
                <w:rFonts w:ascii="Times New Roman" w:hAnsi="Times New Roman" w:cs="Times New Roman"/>
                <w:bCs/>
                <w:i/>
                <w:sz w:val="24"/>
                <w:szCs w:val="24"/>
              </w:rPr>
              <w:t xml:space="preserve"> від 11.11.2025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FB63ED" w:rsidRDefault="00586DAF" w:rsidP="004E1883">
            <w:pPr>
              <w:widowControl w:val="0"/>
              <w:rPr>
                <w:rFonts w:ascii="Times New Roman" w:hAnsi="Times New Roman" w:cs="Times New Roman"/>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 xml:space="preserve">роєкт Закону “Про ратифікацію Рішення № 1/2024 Спільного комітету Регіональної конвенції про пан-євро- середземноморські преференційні правила походження від 12 грудня 2024 року щодо внесення змін до Рішення № 1/2023 Спільного комітету щодо використання електронних сертифікатів з перевезення товарів в рамках цієї Конвенції, що </w:t>
            </w:r>
            <w:r w:rsidRPr="00FB63ED">
              <w:rPr>
                <w:rFonts w:ascii="Times New Roman" w:hAnsi="Times New Roman" w:cs="Times New Roman"/>
                <w:sz w:val="24"/>
                <w:szCs w:val="24"/>
              </w:rPr>
              <w:lastRenderedPageBreak/>
              <w:t>застосовується з 1 січня 2025 року”</w:t>
            </w:r>
          </w:p>
          <w:p w:rsidR="00586DAF" w:rsidRPr="004E1883" w:rsidRDefault="00586DAF" w:rsidP="004E1883">
            <w:pPr>
              <w:widowControl w:val="0"/>
              <w:jc w:val="both"/>
              <w:rPr>
                <w:rFonts w:ascii="Times New Roman" w:eastAsia="Times New Roman" w:hAnsi="Times New Roman" w:cs="Times New Roman"/>
                <w:i/>
                <w:sz w:val="24"/>
                <w:szCs w:val="24"/>
              </w:rPr>
            </w:pPr>
            <w:r w:rsidRPr="004E1883">
              <w:rPr>
                <w:rFonts w:ascii="Times New Roman" w:hAnsi="Times New Roman" w:cs="Times New Roman"/>
                <w:i/>
                <w:sz w:val="24"/>
                <w:szCs w:val="24"/>
              </w:rPr>
              <w:t>В</w:t>
            </w:r>
            <w:r w:rsidRPr="004E1883">
              <w:rPr>
                <w:rFonts w:ascii="Times New Roman" w:hAnsi="Times New Roman" w:cs="Times New Roman"/>
                <w:bCs/>
                <w:i/>
                <w:iCs/>
                <w:color w:val="000000"/>
                <w:sz w:val="24"/>
                <w:szCs w:val="24"/>
              </w:rPr>
              <w:t xml:space="preserve">исновок Мін`юсту </w:t>
            </w:r>
            <w:r w:rsidRPr="004E1883">
              <w:rPr>
                <w:rFonts w:ascii="Times New Roman" w:hAnsi="Times New Roman" w:cs="Times New Roman"/>
                <w:i/>
                <w:color w:val="000000"/>
                <w:sz w:val="24"/>
                <w:szCs w:val="24"/>
              </w:rPr>
              <w:t>від</w:t>
            </w:r>
            <w:r w:rsidRPr="004E1883">
              <w:rPr>
                <w:rFonts w:ascii="Times New Roman" w:hAnsi="Times New Roman" w:cs="Times New Roman"/>
                <w:i/>
                <w:sz w:val="24"/>
                <w:szCs w:val="24"/>
              </w:rPr>
              <w:t xml:space="preserve"> 13.11.2025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lastRenderedPageBreak/>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5D33F8">
            <w:pPr>
              <w:widowControl w:val="0"/>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 до деяких законів України щодо соціального захисту та підтримки дітей, які постраждали внаслідок збройної агресії Російської Федерації проти України» </w:t>
            </w:r>
          </w:p>
          <w:p w:rsidR="00586DAF" w:rsidRPr="00EA0B8A" w:rsidRDefault="00586DAF" w:rsidP="00CF020C">
            <w:pPr>
              <w:widowControl w:val="0"/>
              <w:jc w:val="both"/>
              <w:rPr>
                <w:rFonts w:ascii="Times New Roman" w:hAnsi="Times New Roman" w:cs="Times New Roman"/>
                <w:i/>
                <w:sz w:val="24"/>
                <w:szCs w:val="24"/>
              </w:rPr>
            </w:pPr>
            <w:r w:rsidRPr="001A4F31">
              <w:rPr>
                <w:rFonts w:ascii="Times New Roman" w:hAnsi="Times New Roman" w:cs="Times New Roman"/>
                <w:i/>
                <w:sz w:val="24"/>
                <w:szCs w:val="24"/>
              </w:rPr>
              <w:t xml:space="preserve">Висновок </w:t>
            </w:r>
            <w:r w:rsidRPr="00091C08">
              <w:rPr>
                <w:rFonts w:ascii="Times New Roman" w:hAnsi="Times New Roman" w:cs="Times New Roman"/>
                <w:i/>
                <w:sz w:val="24"/>
                <w:szCs w:val="24"/>
              </w:rPr>
              <w:t>Мін’юсту</w:t>
            </w:r>
            <w:r w:rsidRPr="001A4F31">
              <w:rPr>
                <w:rFonts w:ascii="Times New Roman" w:hAnsi="Times New Roman" w:cs="Times New Roman"/>
                <w:i/>
                <w:sz w:val="24"/>
                <w:szCs w:val="24"/>
              </w:rPr>
              <w:t xml:space="preserve"> від 1</w:t>
            </w:r>
            <w:r>
              <w:rPr>
                <w:rFonts w:ascii="Times New Roman" w:hAnsi="Times New Roman" w:cs="Times New Roman"/>
                <w:i/>
                <w:sz w:val="24"/>
                <w:szCs w:val="24"/>
                <w:lang w:val="en-US"/>
              </w:rPr>
              <w:t>4</w:t>
            </w:r>
            <w:r w:rsidRPr="001A4F31">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D33F8">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DA1609">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DA1609">
            <w:pP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Проєкт Закону України «Про внесення змін до деяких законодавчих актів України у зв’язку із ратифікацією Конвенції про посвідчення особи моряків 2003 року (переглянутої), з поправками, прийнятої Міжнародною конференцією праці на 91-й сесії (2003 року) та з поправками, внесеними Міжнародною конференцією праці на 105-й сесії (2016 року)»</w:t>
            </w:r>
          </w:p>
          <w:p w:rsidR="00586DAF" w:rsidRPr="0046534F" w:rsidRDefault="00586DAF" w:rsidP="00CF020C">
            <w:pPr>
              <w:jc w:val="both"/>
              <w:rPr>
                <w:rFonts w:ascii="Times New Roman" w:hAnsi="Times New Roman" w:cs="Times New Roman"/>
                <w:sz w:val="24"/>
                <w:szCs w:val="24"/>
              </w:rPr>
            </w:pPr>
            <w:r w:rsidRPr="001A4F31">
              <w:rPr>
                <w:rFonts w:ascii="Times New Roman" w:hAnsi="Times New Roman" w:cs="Times New Roman"/>
                <w:i/>
                <w:sz w:val="24"/>
                <w:szCs w:val="24"/>
              </w:rPr>
              <w:t xml:space="preserve">Висновок </w:t>
            </w:r>
            <w:r w:rsidRPr="00091C08">
              <w:rPr>
                <w:rFonts w:ascii="Times New Roman" w:hAnsi="Times New Roman" w:cs="Times New Roman"/>
                <w:i/>
                <w:sz w:val="24"/>
                <w:szCs w:val="24"/>
              </w:rPr>
              <w:t>Мін’юсту</w:t>
            </w:r>
            <w:r w:rsidRPr="001A4F31">
              <w:rPr>
                <w:rFonts w:ascii="Times New Roman" w:hAnsi="Times New Roman" w:cs="Times New Roman"/>
                <w:i/>
                <w:sz w:val="24"/>
                <w:szCs w:val="24"/>
              </w:rPr>
              <w:t xml:space="preserve"> від 1</w:t>
            </w:r>
            <w:r>
              <w:rPr>
                <w:rFonts w:ascii="Times New Roman" w:hAnsi="Times New Roman" w:cs="Times New Roman"/>
                <w:i/>
                <w:sz w:val="24"/>
                <w:szCs w:val="24"/>
                <w:lang w:val="en-US"/>
              </w:rPr>
              <w:t>5</w:t>
            </w:r>
            <w:r w:rsidRPr="001A4F31">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D33F8">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B45810">
            <w:pPr>
              <w:jc w:val="both"/>
              <w:outlineLvl w:val="0"/>
              <w:rPr>
                <w:rFonts w:ascii="Times New Roman" w:hAnsi="Times New Roman"/>
                <w:sz w:val="24"/>
                <w:szCs w:val="24"/>
              </w:rPr>
            </w:pPr>
            <w:r w:rsidRPr="00674909">
              <w:rPr>
                <w:rFonts w:ascii="Times New Roman" w:hAnsi="Times New Roman"/>
                <w:sz w:val="24"/>
                <w:szCs w:val="24"/>
              </w:rPr>
              <w:t xml:space="preserve">Проєкт Закону України </w:t>
            </w:r>
            <w:r w:rsidRPr="009A2218">
              <w:rPr>
                <w:rFonts w:ascii="Times New Roman" w:hAnsi="Times New Roman"/>
                <w:sz w:val="24"/>
                <w:szCs w:val="24"/>
              </w:rPr>
              <w:t>«Про внесення змін до деяких законодавчих актів України у зв’язку з ратифікацією Конвенції про працю в морському судноплавстві 2006 року з поправками»</w:t>
            </w:r>
          </w:p>
          <w:p w:rsidR="00586DAF" w:rsidRDefault="00586DAF" w:rsidP="00B45810">
            <w:pPr>
              <w:jc w:val="both"/>
              <w:outlineLvl w:val="0"/>
              <w:rPr>
                <w:rFonts w:ascii="Times New Roman" w:hAnsi="Times New Roman" w:cs="Times New Roman"/>
              </w:rPr>
            </w:pPr>
            <w:r w:rsidRPr="001A4F31">
              <w:rPr>
                <w:rFonts w:ascii="Times New Roman" w:hAnsi="Times New Roman" w:cs="Times New Roman"/>
                <w:i/>
                <w:sz w:val="24"/>
                <w:szCs w:val="24"/>
              </w:rPr>
              <w:t xml:space="preserve">Висновок </w:t>
            </w:r>
            <w:r w:rsidRPr="00091C08">
              <w:rPr>
                <w:rFonts w:ascii="Times New Roman" w:hAnsi="Times New Roman" w:cs="Times New Roman"/>
                <w:i/>
                <w:sz w:val="24"/>
                <w:szCs w:val="24"/>
              </w:rPr>
              <w:t>Мін’юсту</w:t>
            </w:r>
            <w:r w:rsidRPr="001A4F31">
              <w:rPr>
                <w:rFonts w:ascii="Times New Roman" w:hAnsi="Times New Roman" w:cs="Times New Roman"/>
                <w:i/>
                <w:sz w:val="24"/>
                <w:szCs w:val="24"/>
              </w:rPr>
              <w:t xml:space="preserve"> від 1</w:t>
            </w:r>
            <w:r>
              <w:rPr>
                <w:rFonts w:ascii="Times New Roman" w:hAnsi="Times New Roman" w:cs="Times New Roman"/>
                <w:i/>
                <w:sz w:val="24"/>
                <w:szCs w:val="24"/>
                <w:lang w:val="en-US"/>
              </w:rPr>
              <w:t>5</w:t>
            </w:r>
            <w:r w:rsidRPr="001A4F31">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B45810" w:rsidRDefault="00586DAF" w:rsidP="00B45810">
            <w:pPr>
              <w:jc w:val="both"/>
              <w:outlineLvl w:val="0"/>
              <w:rPr>
                <w:rFonts w:ascii="Times New Roman" w:hAnsi="Times New Roman" w:cs="Times New Roman"/>
              </w:rPr>
            </w:pPr>
            <w:r>
              <w:rPr>
                <w:rFonts w:ascii="Times New Roman" w:hAnsi="Times New Roman" w:cs="Times New Roman"/>
              </w:rPr>
              <w:t>П</w:t>
            </w:r>
            <w:r w:rsidRPr="00B45810">
              <w:rPr>
                <w:rFonts w:ascii="Times New Roman" w:hAnsi="Times New Roman" w:cs="Times New Roman"/>
              </w:rPr>
              <w:t>роєкт Закону України «Про внесення змін до деяких законодавчих актів України</w:t>
            </w:r>
          </w:p>
          <w:p w:rsidR="00586DAF" w:rsidRPr="00B45810" w:rsidRDefault="00586DAF" w:rsidP="00B45810">
            <w:pPr>
              <w:jc w:val="both"/>
              <w:outlineLvl w:val="0"/>
              <w:rPr>
                <w:rFonts w:ascii="Times New Roman" w:hAnsi="Times New Roman" w:cs="Times New Roman"/>
              </w:rPr>
            </w:pPr>
            <w:r w:rsidRPr="00B45810">
              <w:rPr>
                <w:rFonts w:ascii="Times New Roman" w:hAnsi="Times New Roman" w:cs="Times New Roman"/>
              </w:rPr>
              <w:t>щодо забезпечення виконання Україною Конвенції про цивільно-правові аспекти</w:t>
            </w:r>
          </w:p>
          <w:p w:rsidR="00586DAF" w:rsidRPr="00B45810" w:rsidRDefault="00586DAF" w:rsidP="00B45810">
            <w:pPr>
              <w:jc w:val="both"/>
              <w:outlineLvl w:val="0"/>
              <w:rPr>
                <w:rFonts w:ascii="Times New Roman" w:hAnsi="Times New Roman" w:cs="Times New Roman"/>
              </w:rPr>
            </w:pPr>
            <w:r w:rsidRPr="00B45810">
              <w:rPr>
                <w:rFonts w:ascii="Times New Roman" w:hAnsi="Times New Roman" w:cs="Times New Roman"/>
              </w:rPr>
              <w:t>міжнародного викрадення дітей»</w:t>
            </w:r>
          </w:p>
          <w:p w:rsidR="00586DAF" w:rsidRPr="00B45810" w:rsidRDefault="00586DAF" w:rsidP="00B45810">
            <w:pPr>
              <w:jc w:val="both"/>
              <w:outlineLvl w:val="0"/>
              <w:rPr>
                <w:rFonts w:ascii="Times New Roman" w:hAnsi="Times New Roman" w:cs="Times New Roman"/>
                <w:b/>
              </w:rPr>
            </w:pPr>
            <w:r w:rsidRPr="00B45810">
              <w:rPr>
                <w:rFonts w:ascii="Times New Roman" w:hAnsi="Times New Roman" w:cs="Times New Roman"/>
                <w:i/>
                <w:sz w:val="24"/>
                <w:szCs w:val="24"/>
              </w:rPr>
              <w:t>Висновок Мін’юсту</w:t>
            </w:r>
            <w:r w:rsidRPr="00B45810">
              <w:rPr>
                <w:rFonts w:ascii="Times New Roman" w:hAnsi="Times New Roman" w:cs="Times New Roman"/>
                <w:b/>
                <w:i/>
                <w:sz w:val="24"/>
                <w:szCs w:val="24"/>
              </w:rPr>
              <w:t xml:space="preserve"> </w:t>
            </w:r>
            <w:r w:rsidRPr="00B45810">
              <w:rPr>
                <w:rFonts w:ascii="Times New Roman" w:hAnsi="Times New Roman" w:cs="Times New Roman"/>
                <w:i/>
                <w:sz w:val="24"/>
                <w:szCs w:val="24"/>
              </w:rPr>
              <w:t>від 18.11.2025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6C1F05">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5D33F8">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1A4F31" w:rsidRDefault="00586DAF" w:rsidP="005D33F8">
            <w:pPr>
              <w:pStyle w:val="af1"/>
              <w:jc w:val="both"/>
              <w:rPr>
                <w:b w:val="0"/>
                <w:sz w:val="24"/>
                <w:szCs w:val="24"/>
              </w:rPr>
            </w:pPr>
            <w:r>
              <w:rPr>
                <w:b w:val="0"/>
                <w:sz w:val="24"/>
                <w:szCs w:val="24"/>
              </w:rPr>
              <w:t>П</w:t>
            </w:r>
            <w:r w:rsidRPr="001A4F31">
              <w:rPr>
                <w:b w:val="0"/>
                <w:sz w:val="24"/>
                <w:szCs w:val="24"/>
              </w:rPr>
              <w:t xml:space="preserve">роєкт Закону України «Про внесення зміни до статті 23 Закону України «Про мобілізаційну підготовку та мобілізацію» щодо удосконалення умов надання відстрочки від призову на військову службу під час мобілізації». </w:t>
            </w:r>
            <w:r w:rsidRPr="001A4F31">
              <w:rPr>
                <w:b w:val="0"/>
                <w:i/>
                <w:sz w:val="24"/>
                <w:szCs w:val="24"/>
              </w:rPr>
              <w:t>Висновок Мін’юсту</w:t>
            </w:r>
            <w:r w:rsidRPr="001A4F31">
              <w:rPr>
                <w:i/>
                <w:sz w:val="24"/>
                <w:szCs w:val="24"/>
              </w:rPr>
              <w:t xml:space="preserve"> </w:t>
            </w:r>
            <w:r w:rsidRPr="001A4F31">
              <w:rPr>
                <w:b w:val="0"/>
                <w:i/>
                <w:sz w:val="24"/>
                <w:szCs w:val="24"/>
              </w:rPr>
              <w:t>від 18.11.2025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D33F8">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5D33F8">
            <w:pPr>
              <w:widowControl w:val="0"/>
              <w:pBdr>
                <w:top w:val="nil"/>
                <w:left w:val="nil"/>
                <w:bottom w:val="nil"/>
                <w:right w:val="nil"/>
                <w:between w:val="nil"/>
              </w:pBdr>
              <w:jc w:val="both"/>
              <w:rPr>
                <w:rFonts w:ascii="Times New Roman" w:hAnsi="Times New Roman" w:cs="Times New Roman"/>
                <w:sz w:val="24"/>
                <w:szCs w:val="24"/>
              </w:rPr>
            </w:pPr>
            <w:r w:rsidRPr="00091C08">
              <w:rPr>
                <w:rFonts w:ascii="Times New Roman" w:hAnsi="Times New Roman" w:cs="Times New Roman"/>
                <w:sz w:val="24"/>
                <w:szCs w:val="24"/>
              </w:rPr>
              <w:t>Проєкт Закону України «Про засади державної в</w:t>
            </w:r>
            <w:r>
              <w:rPr>
                <w:rFonts w:ascii="Times New Roman" w:hAnsi="Times New Roman" w:cs="Times New Roman"/>
                <w:sz w:val="24"/>
                <w:szCs w:val="24"/>
              </w:rPr>
              <w:t>ійськово-технічної політики»</w:t>
            </w:r>
          </w:p>
          <w:p w:rsidR="00586DAF" w:rsidRPr="00091C08" w:rsidRDefault="00586DAF" w:rsidP="005D33F8">
            <w:pPr>
              <w:widowControl w:val="0"/>
              <w:pBdr>
                <w:top w:val="nil"/>
                <w:left w:val="nil"/>
                <w:bottom w:val="nil"/>
                <w:right w:val="nil"/>
                <w:between w:val="nil"/>
              </w:pBdr>
              <w:jc w:val="both"/>
              <w:rPr>
                <w:rFonts w:ascii="Times New Roman" w:hAnsi="Times New Roman" w:cs="Times New Roman"/>
                <w:i/>
                <w:sz w:val="24"/>
                <w:szCs w:val="24"/>
              </w:rPr>
            </w:pPr>
            <w:r w:rsidRPr="00091C08">
              <w:rPr>
                <w:rFonts w:ascii="Times New Roman" w:hAnsi="Times New Roman" w:cs="Times New Roman"/>
                <w:i/>
                <w:sz w:val="24"/>
                <w:szCs w:val="24"/>
              </w:rPr>
              <w:t>Висновок Мін’юсту від 18.11.2025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6C1F05">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5D33F8">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D33F8">
            <w:pPr>
              <w:jc w:val="both"/>
              <w:rPr>
                <w:rFonts w:ascii="Times New Roman" w:hAnsi="Times New Roman" w:cs="Times New Roman"/>
                <w:sz w:val="24"/>
                <w:szCs w:val="24"/>
              </w:rPr>
            </w:pPr>
            <w:r w:rsidRPr="00F0549F">
              <w:rPr>
                <w:rFonts w:ascii="Times New Roman" w:hAnsi="Times New Roman" w:cs="Times New Roman"/>
                <w:sz w:val="24"/>
                <w:szCs w:val="24"/>
              </w:rPr>
              <w:t>Проєкт Закону України «Про внесення змін до деяких законів України щодо здійснення заходів безпеки підрозділами Бюр</w:t>
            </w:r>
            <w:r>
              <w:rPr>
                <w:rFonts w:ascii="Times New Roman" w:hAnsi="Times New Roman" w:cs="Times New Roman"/>
                <w:sz w:val="24"/>
                <w:szCs w:val="24"/>
              </w:rPr>
              <w:t>о економічної безпеки України»</w:t>
            </w:r>
          </w:p>
          <w:p w:rsidR="00586DAF" w:rsidRPr="00F0549F" w:rsidRDefault="00586DAF" w:rsidP="005D33F8">
            <w:pPr>
              <w:jc w:val="both"/>
              <w:rPr>
                <w:rFonts w:ascii="Times New Roman" w:hAnsi="Times New Roman" w:cs="Times New Roman"/>
                <w:i/>
                <w:sz w:val="24"/>
                <w:szCs w:val="24"/>
              </w:rPr>
            </w:pPr>
            <w:r w:rsidRPr="00F0549F">
              <w:rPr>
                <w:rFonts w:ascii="Times New Roman" w:hAnsi="Times New Roman" w:cs="Times New Roman"/>
                <w:i/>
                <w:sz w:val="24"/>
                <w:szCs w:val="24"/>
              </w:rPr>
              <w:t>Висновок Мін’юсту від 18.11.2025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6C1F05">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5D33F8">
            <w:pP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Проєкт Закону України «Про внесення змін до Податкового кодексу України та деяких законів України щодо надання додаткових повноважень органам місцевого самоврядування в частині адмініструван</w:t>
            </w:r>
            <w:r>
              <w:rPr>
                <w:rFonts w:ascii="Times New Roman" w:eastAsia="Times New Roman" w:hAnsi="Times New Roman" w:cs="Times New Roman"/>
                <w:sz w:val="24"/>
                <w:szCs w:val="24"/>
              </w:rPr>
              <w:t>ня місцевих податків та зборів»</w:t>
            </w:r>
          </w:p>
          <w:p w:rsidR="00586DAF" w:rsidRPr="00AD7D87" w:rsidRDefault="00586DAF" w:rsidP="005D33F8">
            <w:pPr>
              <w:jc w:val="both"/>
              <w:rPr>
                <w:rFonts w:ascii="Times New Roman" w:hAnsi="Times New Roman" w:cs="Times New Roman"/>
                <w:sz w:val="24"/>
                <w:szCs w:val="24"/>
              </w:rPr>
            </w:pPr>
            <w:r w:rsidRPr="00F0549F">
              <w:rPr>
                <w:rFonts w:ascii="Times New Roman" w:hAnsi="Times New Roman" w:cs="Times New Roman"/>
                <w:i/>
                <w:sz w:val="24"/>
                <w:szCs w:val="24"/>
              </w:rPr>
              <w:t>Висновок Мін’юсту від 18.11.2025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0C3A43">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0C3A43">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5D33F8">
            <w:pPr>
              <w:jc w:val="both"/>
              <w:rPr>
                <w:rFonts w:ascii="Times New Roman" w:hAnsi="Times New Roman" w:cs="Times New Roman"/>
                <w:sz w:val="24"/>
                <w:szCs w:val="24"/>
              </w:rPr>
            </w:pPr>
            <w:r>
              <w:rPr>
                <w:rFonts w:ascii="Times New Roman" w:hAnsi="Times New Roman" w:cs="Times New Roman"/>
                <w:sz w:val="24"/>
                <w:szCs w:val="24"/>
              </w:rPr>
              <w:t>Проєкт</w:t>
            </w:r>
            <w:r w:rsidRPr="00A17FF6">
              <w:rPr>
                <w:rFonts w:ascii="Times New Roman" w:hAnsi="Times New Roman" w:cs="Times New Roman"/>
                <w:sz w:val="24"/>
                <w:szCs w:val="24"/>
              </w:rPr>
              <w:t xml:space="preserve"> Закону України «</w:t>
            </w:r>
            <w:r w:rsidRPr="00707036">
              <w:rPr>
                <w:rFonts w:ascii="Times New Roman" w:hAnsi="Times New Roman" w:cs="Times New Roman"/>
                <w:sz w:val="24"/>
                <w:szCs w:val="24"/>
              </w:rPr>
              <w:t>Про</w:t>
            </w:r>
            <w:r>
              <w:rPr>
                <w:rFonts w:ascii="Times New Roman" w:hAnsi="Times New Roman" w:cs="Times New Roman"/>
                <w:sz w:val="24"/>
                <w:szCs w:val="24"/>
              </w:rPr>
              <w:t xml:space="preserve"> </w:t>
            </w:r>
            <w:r w:rsidRPr="00707036">
              <w:rPr>
                <w:rFonts w:ascii="Times New Roman" w:hAnsi="Times New Roman" w:cs="Times New Roman"/>
                <w:sz w:val="24"/>
                <w:szCs w:val="24"/>
              </w:rPr>
              <w:t>внесення змін до Закону України «Про компенсацію за пошкодження та</w:t>
            </w:r>
            <w:r>
              <w:rPr>
                <w:rFonts w:ascii="Times New Roman" w:hAnsi="Times New Roman" w:cs="Times New Roman"/>
                <w:sz w:val="24"/>
                <w:szCs w:val="24"/>
              </w:rPr>
              <w:t xml:space="preserve"> </w:t>
            </w:r>
            <w:r w:rsidRPr="00707036">
              <w:rPr>
                <w:rFonts w:ascii="Times New Roman" w:hAnsi="Times New Roman" w:cs="Times New Roman"/>
                <w:sz w:val="24"/>
                <w:szCs w:val="24"/>
              </w:rPr>
              <w:t>знищення окремих категорій об’єктів нерухомого майна внаслідок бойових дій,</w:t>
            </w:r>
            <w:r>
              <w:rPr>
                <w:rFonts w:ascii="Times New Roman" w:hAnsi="Times New Roman" w:cs="Times New Roman"/>
                <w:sz w:val="24"/>
                <w:szCs w:val="24"/>
              </w:rPr>
              <w:t xml:space="preserve"> </w:t>
            </w:r>
            <w:r w:rsidRPr="00707036">
              <w:rPr>
                <w:rFonts w:ascii="Times New Roman" w:hAnsi="Times New Roman" w:cs="Times New Roman"/>
                <w:sz w:val="24"/>
                <w:szCs w:val="24"/>
              </w:rPr>
              <w:t>терористичних актів, диверсій, спричинених збройною агресією Російської</w:t>
            </w:r>
            <w:r>
              <w:rPr>
                <w:rFonts w:ascii="Times New Roman" w:hAnsi="Times New Roman" w:cs="Times New Roman"/>
                <w:sz w:val="24"/>
                <w:szCs w:val="24"/>
              </w:rPr>
              <w:t xml:space="preserve"> </w:t>
            </w:r>
            <w:r w:rsidRPr="00707036">
              <w:rPr>
                <w:rFonts w:ascii="Times New Roman" w:hAnsi="Times New Roman" w:cs="Times New Roman"/>
                <w:sz w:val="24"/>
                <w:szCs w:val="24"/>
              </w:rPr>
              <w:t>Федерації проти України, та Державний реєстр майна, пошкодженого та</w:t>
            </w:r>
            <w:r>
              <w:rPr>
                <w:rFonts w:ascii="Times New Roman" w:hAnsi="Times New Roman" w:cs="Times New Roman"/>
                <w:sz w:val="24"/>
                <w:szCs w:val="24"/>
              </w:rPr>
              <w:t xml:space="preserve"> </w:t>
            </w:r>
            <w:r w:rsidRPr="00707036">
              <w:rPr>
                <w:rFonts w:ascii="Times New Roman" w:hAnsi="Times New Roman" w:cs="Times New Roman"/>
                <w:sz w:val="24"/>
                <w:szCs w:val="24"/>
              </w:rPr>
              <w:t>знищеного внаслідок бойових дій, терористичних актів, диверсій, спричинених</w:t>
            </w:r>
            <w:r>
              <w:rPr>
                <w:rFonts w:ascii="Times New Roman" w:hAnsi="Times New Roman" w:cs="Times New Roman"/>
                <w:sz w:val="24"/>
                <w:szCs w:val="24"/>
              </w:rPr>
              <w:t xml:space="preserve"> </w:t>
            </w:r>
            <w:r w:rsidRPr="00707036">
              <w:rPr>
                <w:rFonts w:ascii="Times New Roman" w:hAnsi="Times New Roman" w:cs="Times New Roman"/>
                <w:sz w:val="24"/>
                <w:szCs w:val="24"/>
              </w:rPr>
              <w:t>збройною агресією Російської Федерації проти України» щодо включення</w:t>
            </w:r>
            <w:r>
              <w:rPr>
                <w:rFonts w:ascii="Times New Roman" w:hAnsi="Times New Roman" w:cs="Times New Roman"/>
                <w:sz w:val="24"/>
                <w:szCs w:val="24"/>
              </w:rPr>
              <w:t xml:space="preserve"> апартаментів до переліку об’</w:t>
            </w:r>
            <w:r w:rsidRPr="00707036">
              <w:rPr>
                <w:rFonts w:ascii="Times New Roman" w:hAnsi="Times New Roman" w:cs="Times New Roman"/>
                <w:sz w:val="24"/>
                <w:szCs w:val="24"/>
              </w:rPr>
              <w:t>єктів, за які надається компенсація</w:t>
            </w:r>
            <w:r w:rsidRPr="00A17FF6">
              <w:rPr>
                <w:rFonts w:ascii="Times New Roman" w:hAnsi="Times New Roman" w:cs="Times New Roman"/>
                <w:sz w:val="24"/>
                <w:szCs w:val="24"/>
              </w:rPr>
              <w:t>»</w:t>
            </w:r>
            <w:r>
              <w:rPr>
                <w:rFonts w:ascii="Times New Roman" w:hAnsi="Times New Roman" w:cs="Times New Roman"/>
                <w:sz w:val="24"/>
                <w:szCs w:val="24"/>
              </w:rPr>
              <w:t xml:space="preserve"> </w:t>
            </w:r>
          </w:p>
          <w:p w:rsidR="00586DAF" w:rsidRPr="00A86454" w:rsidRDefault="00586DAF" w:rsidP="005D33F8">
            <w:pPr>
              <w:jc w:val="both"/>
              <w:rPr>
                <w:rFonts w:ascii="Times New Roman" w:hAnsi="Times New Roman"/>
                <w:i/>
                <w:sz w:val="24"/>
                <w:szCs w:val="24"/>
              </w:rPr>
            </w:pPr>
            <w:r w:rsidRPr="00F0549F">
              <w:rPr>
                <w:rFonts w:ascii="Times New Roman" w:hAnsi="Times New Roman" w:cs="Times New Roman"/>
                <w:i/>
                <w:sz w:val="24"/>
                <w:szCs w:val="24"/>
              </w:rPr>
              <w:t>Висновок Мін’юсту від 18.11.2025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6C1F05">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BC655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 xml:space="preserve">роєкт Закону </w:t>
            </w:r>
            <w:r w:rsidRPr="00FB63ED">
              <w:rPr>
                <w:rFonts w:ascii="Times New Roman" w:hAnsi="Times New Roman" w:cs="Times New Roman"/>
                <w:bCs/>
                <w:sz w:val="24"/>
                <w:szCs w:val="24"/>
              </w:rPr>
              <w:t xml:space="preserve"> </w:t>
            </w:r>
            <w:r w:rsidRPr="00FB63ED">
              <w:rPr>
                <w:rFonts w:ascii="Times New Roman" w:hAnsi="Times New Roman" w:cs="Times New Roman"/>
                <w:sz w:val="24"/>
                <w:szCs w:val="24"/>
              </w:rPr>
              <w:t>«Про ратифікацію Конвенції про посвідчення особи моряків 2003 року (переглянутої), з поправками, прийнятої Міжнародною конференцією праці на 91-й сесії (2003 року) та з поправками, внесеними Міжнародною конференцією праці на 105-й сесії (2016 року)»</w:t>
            </w:r>
          </w:p>
          <w:p w:rsidR="00586DAF" w:rsidRPr="00BC6553" w:rsidRDefault="00586DAF" w:rsidP="00BC6553">
            <w:pPr>
              <w:jc w:val="both"/>
              <w:rPr>
                <w:rFonts w:ascii="Times New Roman" w:hAnsi="Times New Roman"/>
                <w:i/>
                <w:sz w:val="24"/>
                <w:szCs w:val="24"/>
              </w:rPr>
            </w:pPr>
            <w:r w:rsidRPr="00BC6553">
              <w:rPr>
                <w:rFonts w:ascii="Times New Roman" w:hAnsi="Times New Roman" w:cs="Times New Roman"/>
                <w:bCs/>
                <w:i/>
                <w:iCs/>
                <w:color w:val="000000"/>
                <w:sz w:val="24"/>
                <w:szCs w:val="24"/>
              </w:rPr>
              <w:t xml:space="preserve">Висновок Мін`юсту </w:t>
            </w:r>
            <w:r w:rsidRPr="00BC6553">
              <w:rPr>
                <w:rFonts w:ascii="Times New Roman" w:hAnsi="Times New Roman" w:cs="Times New Roman"/>
                <w:i/>
                <w:color w:val="000000"/>
                <w:sz w:val="24"/>
                <w:szCs w:val="24"/>
              </w:rPr>
              <w:t>від</w:t>
            </w:r>
            <w:r w:rsidRPr="00BC6553">
              <w:rPr>
                <w:rFonts w:ascii="Times New Roman" w:hAnsi="Times New Roman" w:cs="Times New Roman"/>
                <w:i/>
                <w:sz w:val="24"/>
                <w:szCs w:val="24"/>
              </w:rPr>
              <w:t xml:space="preserve"> 24.11.2025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0C3A43">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0C3A43">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B45810">
            <w:pPr>
              <w:jc w:val="both"/>
              <w:outlineLvl w:val="0"/>
              <w:rPr>
                <w:rFonts w:ascii="Times New Roman" w:hAnsi="Times New Roman" w:cs="Times New Roman"/>
              </w:rPr>
            </w:pPr>
            <w:r>
              <w:rPr>
                <w:rFonts w:ascii="Times New Roman" w:hAnsi="Times New Roman" w:cs="Times New Roman"/>
                <w:sz w:val="24"/>
                <w:szCs w:val="24"/>
              </w:rPr>
              <w:t>Проєкт</w:t>
            </w:r>
            <w:r w:rsidRPr="00A17FF6">
              <w:rPr>
                <w:rFonts w:ascii="Times New Roman" w:hAnsi="Times New Roman" w:cs="Times New Roman"/>
                <w:sz w:val="24"/>
                <w:szCs w:val="24"/>
              </w:rPr>
              <w:t xml:space="preserve"> Закону України </w:t>
            </w:r>
            <w:r>
              <w:rPr>
                <w:rFonts w:ascii="Times New Roman" w:hAnsi="Times New Roman" w:cs="Times New Roman"/>
                <w:sz w:val="24"/>
                <w:szCs w:val="24"/>
              </w:rPr>
              <w:t>«</w:t>
            </w:r>
            <w:r w:rsidRPr="001365A2">
              <w:rPr>
                <w:rFonts w:ascii="Times New Roman" w:hAnsi="Times New Roman" w:cs="Times New Roman"/>
                <w:sz w:val="24"/>
                <w:szCs w:val="24"/>
              </w:rPr>
              <w:t>Про оренду державного та комунального майна</w:t>
            </w:r>
            <w:r>
              <w:rPr>
                <w:rFonts w:ascii="Times New Roman" w:hAnsi="Times New Roman" w:cs="Times New Roman"/>
                <w:sz w:val="24"/>
                <w:szCs w:val="24"/>
              </w:rPr>
              <w:t xml:space="preserve"> </w:t>
            </w:r>
            <w:r w:rsidRPr="00BC6553">
              <w:rPr>
                <w:rFonts w:ascii="Times New Roman" w:hAnsi="Times New Roman" w:cs="Times New Roman"/>
                <w:bCs/>
                <w:i/>
                <w:iCs/>
                <w:color w:val="000000"/>
                <w:sz w:val="24"/>
                <w:szCs w:val="24"/>
              </w:rPr>
              <w:t xml:space="preserve">Висновок Мін`юсту </w:t>
            </w:r>
            <w:r w:rsidRPr="00BC6553">
              <w:rPr>
                <w:rFonts w:ascii="Times New Roman" w:hAnsi="Times New Roman" w:cs="Times New Roman"/>
                <w:i/>
                <w:color w:val="000000"/>
                <w:sz w:val="24"/>
                <w:szCs w:val="24"/>
              </w:rPr>
              <w:t>від</w:t>
            </w:r>
            <w:r w:rsidRPr="00BC6553">
              <w:rPr>
                <w:rFonts w:ascii="Times New Roman" w:hAnsi="Times New Roman" w:cs="Times New Roman"/>
                <w:i/>
                <w:sz w:val="24"/>
                <w:szCs w:val="24"/>
              </w:rPr>
              <w:t xml:space="preserve"> 24.11.2025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877D83">
            <w:pPr>
              <w:jc w:val="both"/>
              <w:rPr>
                <w:rFonts w:ascii="Times New Roman" w:hAnsi="Times New Roman"/>
                <w:sz w:val="24"/>
                <w:szCs w:val="24"/>
              </w:rPr>
            </w:pPr>
            <w:r>
              <w:rPr>
                <w:rFonts w:ascii="Times New Roman" w:hAnsi="Times New Roman"/>
                <w:sz w:val="24"/>
                <w:szCs w:val="24"/>
              </w:rPr>
              <w:t xml:space="preserve">Проєкт Закону України </w:t>
            </w:r>
            <w:r w:rsidRPr="00BA2E87">
              <w:rPr>
                <w:rFonts w:ascii="Times New Roman" w:hAnsi="Times New Roman"/>
                <w:sz w:val="24"/>
                <w:szCs w:val="24"/>
              </w:rPr>
              <w:t>«Про внесення</w:t>
            </w:r>
            <w:r>
              <w:rPr>
                <w:rFonts w:ascii="Times New Roman" w:hAnsi="Times New Roman"/>
                <w:sz w:val="24"/>
                <w:szCs w:val="24"/>
              </w:rPr>
              <w:t xml:space="preserve"> змін до деяких законів України </w:t>
            </w:r>
            <w:r w:rsidRPr="00BA2E87">
              <w:rPr>
                <w:rFonts w:ascii="Times New Roman" w:hAnsi="Times New Roman"/>
                <w:sz w:val="24"/>
                <w:szCs w:val="24"/>
              </w:rPr>
              <w:t xml:space="preserve">щодо удосконалення гуманітарного розмінування» </w:t>
            </w:r>
          </w:p>
          <w:p w:rsidR="00586DAF" w:rsidRDefault="00586DAF" w:rsidP="00877D83">
            <w:pPr>
              <w:jc w:val="both"/>
              <w:outlineLvl w:val="0"/>
              <w:rPr>
                <w:rFonts w:ascii="Times New Roman" w:hAnsi="Times New Roman" w:cs="Times New Roman"/>
              </w:rPr>
            </w:pPr>
            <w:r w:rsidRPr="00BC6553">
              <w:rPr>
                <w:rFonts w:ascii="Times New Roman" w:hAnsi="Times New Roman" w:cs="Times New Roman"/>
                <w:bCs/>
                <w:i/>
                <w:iCs/>
                <w:color w:val="000000"/>
                <w:sz w:val="24"/>
                <w:szCs w:val="24"/>
              </w:rPr>
              <w:t xml:space="preserve">Висновок Мін`юсту </w:t>
            </w:r>
            <w:r w:rsidRPr="00BC6553">
              <w:rPr>
                <w:rFonts w:ascii="Times New Roman" w:hAnsi="Times New Roman" w:cs="Times New Roman"/>
                <w:i/>
                <w:color w:val="000000"/>
                <w:sz w:val="24"/>
                <w:szCs w:val="24"/>
              </w:rPr>
              <w:t>від</w:t>
            </w:r>
            <w:r w:rsidRPr="00BC6553">
              <w:rPr>
                <w:rFonts w:ascii="Times New Roman" w:hAnsi="Times New Roman" w:cs="Times New Roman"/>
                <w:i/>
                <w:sz w:val="24"/>
                <w:szCs w:val="24"/>
              </w:rPr>
              <w:t xml:space="preserve"> 24.11.2025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991FAE">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0D19CD" w:rsidRDefault="00586DAF" w:rsidP="00B45810">
            <w:pPr>
              <w:jc w:val="both"/>
              <w:outlineLvl w:val="0"/>
              <w:rPr>
                <w:rFonts w:ascii="Times New Roman" w:hAnsi="Times New Roman" w:cs="Times New Roman"/>
              </w:rPr>
            </w:pPr>
            <w:r>
              <w:rPr>
                <w:rFonts w:ascii="Times New Roman" w:hAnsi="Times New Roman" w:cs="Times New Roman"/>
              </w:rPr>
              <w:t>П</w:t>
            </w:r>
            <w:r w:rsidRPr="000D19CD">
              <w:rPr>
                <w:rFonts w:ascii="Times New Roman" w:hAnsi="Times New Roman" w:cs="Times New Roman"/>
              </w:rPr>
              <w:t>роєкт Закону України «Про внесення змін до Кримінального кодексу України, Кримінального процесуального кодексу України та Закону України «Про прокуратуру» у зв’язку з ратифікацією Угоди між Україною та Радою Європи про створення Спеціального трибуналу щодо злочину агресії проти України»</w:t>
            </w:r>
          </w:p>
          <w:p w:rsidR="00586DAF" w:rsidRPr="000D19CD" w:rsidRDefault="00586DAF" w:rsidP="00B45810">
            <w:pPr>
              <w:outlineLvl w:val="0"/>
              <w:rPr>
                <w:rFonts w:ascii="Times New Roman" w:hAnsi="Times New Roman" w:cs="Times New Roman"/>
                <w:b/>
              </w:rPr>
            </w:pPr>
            <w:r w:rsidRPr="00F0549F">
              <w:rPr>
                <w:rFonts w:ascii="Times New Roman" w:hAnsi="Times New Roman" w:cs="Times New Roman"/>
                <w:i/>
                <w:sz w:val="24"/>
                <w:szCs w:val="24"/>
              </w:rPr>
              <w:t>В</w:t>
            </w:r>
            <w:r>
              <w:rPr>
                <w:rFonts w:ascii="Times New Roman" w:hAnsi="Times New Roman" w:cs="Times New Roman"/>
                <w:i/>
                <w:sz w:val="24"/>
                <w:szCs w:val="24"/>
              </w:rPr>
              <w:t>исновок Мін’юсту від 25</w:t>
            </w:r>
            <w:r w:rsidRPr="00F0549F">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6C1F05">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5D33F8">
            <w:pPr>
              <w:spacing w:line="0" w:lineRule="atLeast"/>
              <w:jc w:val="both"/>
              <w:rPr>
                <w:rFonts w:ascii="Times New Roman" w:hAnsi="Times New Roman" w:cs="Times New Roman"/>
                <w:sz w:val="24"/>
                <w:szCs w:val="24"/>
              </w:rPr>
            </w:pPr>
            <w:r>
              <w:rPr>
                <w:rFonts w:ascii="Times New Roman" w:hAnsi="Times New Roman" w:cs="Times New Roman"/>
                <w:sz w:val="24"/>
                <w:szCs w:val="24"/>
              </w:rPr>
              <w:t>Проєкт</w:t>
            </w:r>
            <w:r w:rsidRPr="00A17FF6">
              <w:rPr>
                <w:rFonts w:ascii="Times New Roman" w:hAnsi="Times New Roman" w:cs="Times New Roman"/>
                <w:sz w:val="24"/>
                <w:szCs w:val="24"/>
              </w:rPr>
              <w:t xml:space="preserve"> Закону України «Про внесення зміни до статті 2 Закону України «</w:t>
            </w:r>
            <w:r w:rsidRPr="00707036">
              <w:rPr>
                <w:rFonts w:ascii="Times New Roman" w:hAnsi="Times New Roman" w:cs="Times New Roman"/>
                <w:sz w:val="24"/>
                <w:szCs w:val="24"/>
              </w:rPr>
              <w:t>Про захист колективних інтересів споживачів</w:t>
            </w:r>
            <w:r w:rsidRPr="00A17FF6">
              <w:rPr>
                <w:rFonts w:ascii="Times New Roman" w:hAnsi="Times New Roman" w:cs="Times New Roman"/>
                <w:sz w:val="24"/>
                <w:szCs w:val="24"/>
              </w:rPr>
              <w:t>»</w:t>
            </w:r>
            <w:r>
              <w:rPr>
                <w:rFonts w:ascii="Times New Roman" w:hAnsi="Times New Roman" w:cs="Times New Roman"/>
                <w:sz w:val="24"/>
                <w:szCs w:val="24"/>
              </w:rPr>
              <w:t xml:space="preserve"> </w:t>
            </w:r>
          </w:p>
          <w:p w:rsidR="00586DAF" w:rsidRPr="009627AE" w:rsidRDefault="00586DAF" w:rsidP="00877D83">
            <w:pPr>
              <w:spacing w:line="0" w:lineRule="atLeast"/>
              <w:jc w:val="both"/>
              <w:rPr>
                <w:rFonts w:ascii="Times New Roman" w:hAnsi="Times New Roman" w:cs="Times New Roman"/>
                <w:i/>
                <w:sz w:val="24"/>
                <w:szCs w:val="24"/>
              </w:rPr>
            </w:pPr>
            <w:r w:rsidRPr="00F0549F">
              <w:rPr>
                <w:rFonts w:ascii="Times New Roman" w:hAnsi="Times New Roman" w:cs="Times New Roman"/>
                <w:i/>
                <w:sz w:val="24"/>
                <w:szCs w:val="24"/>
              </w:rPr>
              <w:t>В</w:t>
            </w:r>
            <w:r>
              <w:rPr>
                <w:rFonts w:ascii="Times New Roman" w:hAnsi="Times New Roman" w:cs="Times New Roman"/>
                <w:i/>
                <w:sz w:val="24"/>
                <w:szCs w:val="24"/>
              </w:rPr>
              <w:t>исновок Мін’юсту від 26</w:t>
            </w:r>
            <w:r w:rsidRPr="00F0549F">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D90C97">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D90C97">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DA1609">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DA1609">
            <w:pP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 до деяких законів України щодо меценатської діяльності у сфері культури» </w:t>
            </w:r>
          </w:p>
          <w:p w:rsidR="00586DAF" w:rsidRPr="0046534F" w:rsidRDefault="00586DAF" w:rsidP="00DA1609">
            <w:pPr>
              <w:jc w:val="both"/>
              <w:rPr>
                <w:rFonts w:ascii="Times New Roman" w:eastAsia="Times New Roman" w:hAnsi="Times New Roman" w:cs="Times New Roman"/>
                <w:sz w:val="24"/>
                <w:szCs w:val="24"/>
              </w:rPr>
            </w:pPr>
            <w:r w:rsidRPr="00F0549F">
              <w:rPr>
                <w:rFonts w:ascii="Times New Roman" w:hAnsi="Times New Roman" w:cs="Times New Roman"/>
                <w:i/>
                <w:sz w:val="24"/>
                <w:szCs w:val="24"/>
              </w:rPr>
              <w:t>В</w:t>
            </w:r>
            <w:r>
              <w:rPr>
                <w:rFonts w:ascii="Times New Roman" w:hAnsi="Times New Roman" w:cs="Times New Roman"/>
                <w:i/>
                <w:sz w:val="24"/>
                <w:szCs w:val="24"/>
              </w:rPr>
              <w:t>исновок Мін’юсту від 2</w:t>
            </w:r>
            <w:r>
              <w:rPr>
                <w:rFonts w:ascii="Times New Roman" w:hAnsi="Times New Roman" w:cs="Times New Roman"/>
                <w:i/>
                <w:sz w:val="24"/>
                <w:szCs w:val="24"/>
                <w:lang w:val="en-US"/>
              </w:rPr>
              <w:t>8</w:t>
            </w:r>
            <w:r w:rsidRPr="00F0549F">
              <w:rPr>
                <w:rFonts w:ascii="Times New Roman" w:hAnsi="Times New Roman" w:cs="Times New Roman"/>
                <w:i/>
                <w:sz w:val="24"/>
                <w:szCs w:val="24"/>
              </w:rPr>
              <w:t>.11.2025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D33F8">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D33F8">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5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9627AE">
            <w:pPr>
              <w:jc w:val="center"/>
              <w:rPr>
                <w:rFonts w:ascii="Times New Roman" w:hAnsi="Times New Roman" w:cs="Times New Roman"/>
                <w:b/>
                <w:sz w:val="24"/>
                <w:szCs w:val="24"/>
              </w:rPr>
            </w:pPr>
            <w:r>
              <w:rPr>
                <w:rFonts w:ascii="Times New Roman" w:hAnsi="Times New Roman" w:cs="Times New Roman"/>
                <w:b/>
                <w:sz w:val="24"/>
                <w:szCs w:val="24"/>
              </w:rPr>
              <w:t>Грудень</w:t>
            </w:r>
            <w:r w:rsidRPr="00CD3DF0">
              <w:rPr>
                <w:rFonts w:ascii="Times New Roman" w:hAnsi="Times New Roman" w:cs="Times New Roman"/>
                <w:b/>
                <w:sz w:val="24"/>
                <w:szCs w:val="24"/>
              </w:rPr>
              <w:t xml:space="preserve"> 202</w:t>
            </w:r>
            <w:r>
              <w:rPr>
                <w:rFonts w:ascii="Times New Roman" w:hAnsi="Times New Roman" w:cs="Times New Roman"/>
                <w:b/>
                <w:sz w:val="24"/>
                <w:szCs w:val="24"/>
              </w:rPr>
              <w:t>5</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jc w:val="both"/>
              <w:rPr>
                <w:rFonts w:ascii="Times New Roman" w:hAnsi="Times New Roman"/>
                <w:sz w:val="24"/>
                <w:szCs w:val="24"/>
              </w:rPr>
            </w:pPr>
            <w:r>
              <w:rPr>
                <w:rFonts w:ascii="Times New Roman" w:hAnsi="Times New Roman"/>
                <w:sz w:val="24"/>
                <w:szCs w:val="24"/>
              </w:rPr>
              <w:t xml:space="preserve">Проєкт Закону України «Про внесення змін до частини другої статті 92 Земельного кодексу України щодо окремих питань набуття права постійного користування земельними ділянками» </w:t>
            </w:r>
          </w:p>
          <w:p w:rsidR="00586DAF" w:rsidRPr="00CA1F96" w:rsidRDefault="00586DAF" w:rsidP="00586DAF">
            <w:pPr>
              <w:jc w:val="both"/>
              <w:rPr>
                <w:rFonts w:ascii="Times New Roman" w:eastAsia="Times New Roman" w:hAnsi="Times New Roman" w:cs="Times New Roman"/>
                <w:sz w:val="24"/>
                <w:szCs w:val="24"/>
              </w:rPr>
            </w:pPr>
            <w:r w:rsidRPr="00164EC8">
              <w:rPr>
                <w:rFonts w:ascii="Times New Roman" w:hAnsi="Times New Roman" w:cs="Times New Roman"/>
                <w:i/>
                <w:sz w:val="24"/>
                <w:szCs w:val="24"/>
              </w:rPr>
              <w:t>Висновок Мін’юсту від 0</w:t>
            </w:r>
            <w:r>
              <w:rPr>
                <w:rFonts w:ascii="Times New Roman" w:hAnsi="Times New Roman" w:cs="Times New Roman"/>
                <w:i/>
                <w:sz w:val="24"/>
                <w:szCs w:val="24"/>
              </w:rPr>
              <w:t>1</w:t>
            </w:r>
            <w:r w:rsidRPr="00164EC8">
              <w:rPr>
                <w:rFonts w:ascii="Times New Roman" w:hAnsi="Times New Roman" w:cs="Times New Roman"/>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3039B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3039B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46534F" w:rsidRDefault="00586DAF" w:rsidP="00DA1609">
            <w:pPr>
              <w:widowControl w:val="0"/>
              <w:jc w:val="both"/>
              <w:rPr>
                <w:rFonts w:ascii="Times New Roman" w:eastAsia="Times New Roman" w:hAnsi="Times New Roman" w:cs="Times New Roman"/>
                <w:sz w:val="24"/>
                <w:szCs w:val="24"/>
              </w:rPr>
            </w:pPr>
            <w:r w:rsidRPr="0046534F">
              <w:rPr>
                <w:rFonts w:ascii="Times New Roman" w:eastAsia="Times New Roman" w:hAnsi="Times New Roman" w:cs="Times New Roman"/>
                <w:sz w:val="24"/>
                <w:szCs w:val="24"/>
              </w:rPr>
              <w:t xml:space="preserve">Проєкт Закону України «Про внесення змін до Податкового кодексу </w:t>
            </w:r>
            <w:r w:rsidRPr="0046534F">
              <w:rPr>
                <w:rFonts w:ascii="Times New Roman" w:eastAsia="Times New Roman" w:hAnsi="Times New Roman" w:cs="Times New Roman"/>
                <w:sz w:val="24"/>
                <w:szCs w:val="24"/>
              </w:rPr>
              <w:lastRenderedPageBreak/>
              <w:t>України щодо удосконалення процедури взаємного узгодження, процедури попереднього узгодження ціноутворення у контрольованих операціях»</w:t>
            </w:r>
          </w:p>
          <w:p w:rsidR="00586DAF" w:rsidRDefault="00586DAF" w:rsidP="00DA1609">
            <w:pPr>
              <w:jc w:val="both"/>
              <w:rPr>
                <w:rFonts w:ascii="Times New Roman" w:hAnsi="Times New Roman" w:cs="Times New Roman"/>
                <w:sz w:val="24"/>
                <w:szCs w:val="24"/>
              </w:rPr>
            </w:pPr>
            <w:r w:rsidRPr="00164EC8">
              <w:rPr>
                <w:rFonts w:ascii="Times New Roman" w:hAnsi="Times New Roman" w:cs="Times New Roman"/>
                <w:i/>
                <w:sz w:val="24"/>
                <w:szCs w:val="24"/>
              </w:rPr>
              <w:t>Висновок Мін’юсту від 0</w:t>
            </w:r>
            <w:r>
              <w:rPr>
                <w:rFonts w:ascii="Times New Roman" w:hAnsi="Times New Roman" w:cs="Times New Roman"/>
                <w:i/>
                <w:sz w:val="24"/>
                <w:szCs w:val="24"/>
                <w:lang w:val="en-US"/>
              </w:rPr>
              <w:t>2</w:t>
            </w:r>
            <w:r w:rsidRPr="00164EC8">
              <w:rPr>
                <w:rFonts w:ascii="Times New Roman" w:hAnsi="Times New Roman" w:cs="Times New Roman"/>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D33F8">
            <w:pPr>
              <w:jc w:val="center"/>
              <w:rPr>
                <w:rFonts w:ascii="Times New Roman" w:hAnsi="Times New Roman" w:cs="Times New Roman"/>
                <w:sz w:val="24"/>
                <w:szCs w:val="24"/>
              </w:rPr>
            </w:pPr>
            <w:r w:rsidRPr="00CD3DF0">
              <w:rPr>
                <w:rFonts w:ascii="Times New Roman" w:hAnsi="Times New Roman" w:cs="Times New Roman"/>
                <w:spacing w:val="-1"/>
                <w:sz w:val="24"/>
                <w:szCs w:val="24"/>
              </w:rPr>
              <w:lastRenderedPageBreak/>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lastRenderedPageBreak/>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D33F8">
            <w:pPr>
              <w:jc w:val="center"/>
              <w:rPr>
                <w:rFonts w:ascii="Times New Roman" w:hAnsi="Times New Roman" w:cs="Times New Roman"/>
                <w:b/>
                <w:sz w:val="24"/>
                <w:szCs w:val="24"/>
              </w:rPr>
            </w:pPr>
            <w:r w:rsidRPr="00CD3DF0">
              <w:rPr>
                <w:rFonts w:ascii="Times New Roman" w:hAnsi="Times New Roman" w:cs="Times New Roman"/>
                <w:sz w:val="24"/>
                <w:szCs w:val="24"/>
              </w:rPr>
              <w:lastRenderedPageBreak/>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4A37E6">
            <w:pPr>
              <w:rPr>
                <w:rFonts w:ascii="Times New Roman" w:hAnsi="Times New Roman" w:cs="Times New Roman"/>
                <w:sz w:val="24"/>
                <w:szCs w:val="24"/>
              </w:rPr>
            </w:pPr>
            <w:r>
              <w:rPr>
                <w:rFonts w:ascii="Times New Roman" w:hAnsi="Times New Roman"/>
                <w:sz w:val="24"/>
                <w:szCs w:val="24"/>
              </w:rPr>
              <w:t xml:space="preserve">Проєкт Закону України «Про внесення змін до деяких законодавчих актів України щодо забезпечення екологічної безпеки водокористування» </w:t>
            </w:r>
            <w:r w:rsidRPr="00164EC8">
              <w:rPr>
                <w:rFonts w:ascii="Times New Roman" w:hAnsi="Times New Roman" w:cs="Times New Roman"/>
                <w:i/>
                <w:sz w:val="24"/>
                <w:szCs w:val="24"/>
              </w:rPr>
              <w:t>Висновок Мін’юсту від 0</w:t>
            </w:r>
            <w:r>
              <w:rPr>
                <w:rFonts w:ascii="Times New Roman" w:hAnsi="Times New Roman" w:cs="Times New Roman"/>
                <w:i/>
                <w:sz w:val="24"/>
                <w:szCs w:val="24"/>
                <w:lang w:val="en-US"/>
              </w:rPr>
              <w:t>2</w:t>
            </w:r>
            <w:r w:rsidRPr="00164EC8">
              <w:rPr>
                <w:rFonts w:ascii="Times New Roman" w:hAnsi="Times New Roman" w:cs="Times New Roman"/>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04E31">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FB63ED" w:rsidRDefault="00586DAF" w:rsidP="004A37E6">
            <w:pPr>
              <w:rPr>
                <w:rFonts w:ascii="Times New Roman" w:hAnsi="Times New Roman" w:cs="Times New Roman"/>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роєкт Закону «Про ратифікацію Угоди між Урядом України та Урядом Республіки Словенія про технічне та фінансове співробітництво»</w:t>
            </w:r>
          </w:p>
          <w:p w:rsidR="00586DAF" w:rsidRPr="004A37E6" w:rsidRDefault="00586DAF" w:rsidP="004A37E6">
            <w:pPr>
              <w:jc w:val="both"/>
              <w:rPr>
                <w:rFonts w:ascii="Times New Roman" w:eastAsia="Times New Roman" w:hAnsi="Times New Roman" w:cs="Times New Roman"/>
                <w:i/>
                <w:sz w:val="24"/>
                <w:szCs w:val="24"/>
              </w:rPr>
            </w:pPr>
            <w:r>
              <w:rPr>
                <w:rFonts w:ascii="Times New Roman" w:hAnsi="Times New Roman" w:cs="Times New Roman"/>
                <w:bCs/>
                <w:i/>
                <w:iCs/>
                <w:color w:val="000000"/>
                <w:sz w:val="24"/>
                <w:szCs w:val="24"/>
              </w:rPr>
              <w:t>В</w:t>
            </w:r>
            <w:r w:rsidRPr="004A37E6">
              <w:rPr>
                <w:rFonts w:ascii="Times New Roman" w:hAnsi="Times New Roman" w:cs="Times New Roman"/>
                <w:bCs/>
                <w:i/>
                <w:iCs/>
                <w:color w:val="000000"/>
                <w:sz w:val="24"/>
                <w:szCs w:val="24"/>
              </w:rPr>
              <w:t>исновок Мін`юсту</w:t>
            </w:r>
            <w:r w:rsidRPr="004A37E6">
              <w:rPr>
                <w:rFonts w:ascii="Times New Roman" w:hAnsi="Times New Roman" w:cs="Times New Roman"/>
                <w:bCs/>
                <w:i/>
                <w:sz w:val="24"/>
                <w:szCs w:val="24"/>
              </w:rPr>
              <w:t xml:space="preserve"> від 03.12.2025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6C1F05">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6C1F05">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586DAF">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Default="00586DAF" w:rsidP="00586DAF">
            <w:pPr>
              <w:jc w:val="both"/>
              <w:rPr>
                <w:rFonts w:ascii="Times New Roman" w:hAnsi="Times New Roman"/>
                <w:sz w:val="24"/>
                <w:szCs w:val="24"/>
              </w:rPr>
            </w:pPr>
            <w:r w:rsidRPr="00B76E2C">
              <w:rPr>
                <w:rFonts w:ascii="Times New Roman" w:hAnsi="Times New Roman"/>
                <w:sz w:val="24"/>
                <w:szCs w:val="24"/>
              </w:rPr>
              <w:t xml:space="preserve">Проєкт Закону України «Про внесення змін до Закону України «Про ринок природного газу» щодо впровадження Регламенту Європейського Парламенту і Ради (ЄС) № 2017/1938 від 25 жовтня 2017 року про заходи для гарантування безпеки постачання газу та про скасування Регламенту (ЄС) № 994/2010» </w:t>
            </w:r>
          </w:p>
          <w:p w:rsidR="00586DAF" w:rsidRPr="00B76E2C" w:rsidRDefault="00586DAF" w:rsidP="00586DAF">
            <w:pPr>
              <w:jc w:val="both"/>
              <w:rPr>
                <w:rFonts w:ascii="Times New Roman" w:hAnsi="Times New Roman"/>
                <w:sz w:val="24"/>
                <w:szCs w:val="24"/>
              </w:rPr>
            </w:pPr>
            <w:r>
              <w:rPr>
                <w:rFonts w:ascii="Times New Roman" w:hAnsi="Times New Roman" w:cs="Times New Roman"/>
                <w:bCs/>
                <w:i/>
                <w:iCs/>
                <w:color w:val="000000"/>
                <w:sz w:val="24"/>
                <w:szCs w:val="24"/>
              </w:rPr>
              <w:t>В</w:t>
            </w:r>
            <w:r w:rsidRPr="004A37E6">
              <w:rPr>
                <w:rFonts w:ascii="Times New Roman" w:hAnsi="Times New Roman" w:cs="Times New Roman"/>
                <w:bCs/>
                <w:i/>
                <w:iCs/>
                <w:color w:val="000000"/>
                <w:sz w:val="24"/>
                <w:szCs w:val="24"/>
              </w:rPr>
              <w:t>исновок Мін`юсту</w:t>
            </w:r>
            <w:r w:rsidRPr="004A37E6">
              <w:rPr>
                <w:rFonts w:ascii="Times New Roman" w:hAnsi="Times New Roman" w:cs="Times New Roman"/>
                <w:bCs/>
                <w:i/>
                <w:sz w:val="24"/>
                <w:szCs w:val="24"/>
              </w:rPr>
              <w:t xml:space="preserve"> від 03.12.2025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jc w:val="both"/>
              <w:rPr>
                <w:rFonts w:ascii="Times New Roman" w:hAnsi="Times New Roman" w:cs="Times New Roman"/>
                <w:sz w:val="26"/>
                <w:szCs w:val="26"/>
              </w:rPr>
            </w:pPr>
            <w:r>
              <w:rPr>
                <w:rFonts w:ascii="Times New Roman" w:hAnsi="Times New Roman" w:cs="Times New Roman"/>
                <w:sz w:val="26"/>
                <w:szCs w:val="26"/>
              </w:rPr>
              <w:t>П</w:t>
            </w:r>
            <w:r w:rsidRPr="008B619C">
              <w:rPr>
                <w:rFonts w:ascii="Times New Roman" w:hAnsi="Times New Roman" w:cs="Times New Roman"/>
                <w:sz w:val="26"/>
                <w:szCs w:val="26"/>
              </w:rPr>
              <w:t xml:space="preserve">роєкт Закону України «Про внесення змін до статті 11 Закону України «Про управління об’єктами державної власності» </w:t>
            </w:r>
          </w:p>
          <w:p w:rsidR="00586DAF" w:rsidRPr="00AD19C7" w:rsidRDefault="00586DAF" w:rsidP="00586DAF">
            <w:pPr>
              <w:jc w:val="both"/>
              <w:rPr>
                <w:rFonts w:ascii="Times New Roman" w:eastAsia="Times New Roman" w:hAnsi="Times New Roman" w:cs="Times New Roman"/>
                <w:sz w:val="24"/>
                <w:szCs w:val="24"/>
              </w:rPr>
            </w:pPr>
            <w:r>
              <w:rPr>
                <w:rFonts w:ascii="Times New Roman" w:hAnsi="Times New Roman" w:cs="Times New Roman"/>
                <w:bCs/>
                <w:i/>
                <w:iCs/>
                <w:color w:val="000000"/>
                <w:sz w:val="24"/>
                <w:szCs w:val="24"/>
              </w:rPr>
              <w:t>В</w:t>
            </w:r>
            <w:r w:rsidRPr="004A37E6">
              <w:rPr>
                <w:rFonts w:ascii="Times New Roman" w:hAnsi="Times New Roman" w:cs="Times New Roman"/>
                <w:bCs/>
                <w:i/>
                <w:iCs/>
                <w:color w:val="000000"/>
                <w:sz w:val="24"/>
                <w:szCs w:val="24"/>
              </w:rPr>
              <w:t>исновок Мін`юсту</w:t>
            </w:r>
            <w:r w:rsidRPr="004A37E6">
              <w:rPr>
                <w:rFonts w:ascii="Times New Roman" w:hAnsi="Times New Roman" w:cs="Times New Roman"/>
                <w:bCs/>
                <w:i/>
                <w:sz w:val="24"/>
                <w:szCs w:val="24"/>
              </w:rPr>
              <w:t xml:space="preserve"> від 0</w:t>
            </w:r>
            <w:r>
              <w:rPr>
                <w:rFonts w:ascii="Times New Roman" w:hAnsi="Times New Roman" w:cs="Times New Roman"/>
                <w:bCs/>
                <w:i/>
                <w:sz w:val="24"/>
                <w:szCs w:val="24"/>
              </w:rPr>
              <w:t>4</w:t>
            </w:r>
            <w:r w:rsidRPr="004A37E6">
              <w:rPr>
                <w:rFonts w:ascii="Times New Roman" w:hAnsi="Times New Roman" w:cs="Times New Roman"/>
                <w:bCs/>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586DAF">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B76E2C" w:rsidRDefault="00586DAF" w:rsidP="00586DAF">
            <w:pPr>
              <w:jc w:val="both"/>
              <w:rPr>
                <w:rFonts w:ascii="Times New Roman" w:hAnsi="Times New Roman"/>
                <w:sz w:val="24"/>
                <w:szCs w:val="24"/>
              </w:rPr>
            </w:pPr>
            <w:r w:rsidRPr="00B76E2C">
              <w:rPr>
                <w:rFonts w:ascii="Times New Roman" w:hAnsi="Times New Roman"/>
                <w:sz w:val="24"/>
                <w:szCs w:val="24"/>
              </w:rPr>
              <w:t xml:space="preserve">Проєкт Закону України «Про внесення змін до деяких законів України щодо реалізації Дорожньої карти відокремлення надбавки на відновлювану енергію від тарифу на послуги з передачі електричної енергії на 2025 і 2026 роки» </w:t>
            </w:r>
            <w:r>
              <w:rPr>
                <w:rFonts w:ascii="Times New Roman" w:hAnsi="Times New Roman" w:cs="Times New Roman"/>
                <w:bCs/>
                <w:i/>
                <w:iCs/>
                <w:color w:val="000000"/>
                <w:sz w:val="24"/>
                <w:szCs w:val="24"/>
              </w:rPr>
              <w:t>В</w:t>
            </w:r>
            <w:r w:rsidRPr="004A37E6">
              <w:rPr>
                <w:rFonts w:ascii="Times New Roman" w:hAnsi="Times New Roman" w:cs="Times New Roman"/>
                <w:bCs/>
                <w:i/>
                <w:iCs/>
                <w:color w:val="000000"/>
                <w:sz w:val="24"/>
                <w:szCs w:val="24"/>
              </w:rPr>
              <w:t>исновок Мін`юсту</w:t>
            </w:r>
            <w:r w:rsidRPr="004A37E6">
              <w:rPr>
                <w:rFonts w:ascii="Times New Roman" w:hAnsi="Times New Roman" w:cs="Times New Roman"/>
                <w:bCs/>
                <w:i/>
                <w:sz w:val="24"/>
                <w:szCs w:val="24"/>
              </w:rPr>
              <w:t xml:space="preserve"> від 0</w:t>
            </w:r>
            <w:r>
              <w:rPr>
                <w:rFonts w:ascii="Times New Roman" w:hAnsi="Times New Roman" w:cs="Times New Roman"/>
                <w:bCs/>
                <w:i/>
                <w:sz w:val="24"/>
                <w:szCs w:val="24"/>
              </w:rPr>
              <w:t>5</w:t>
            </w:r>
            <w:r w:rsidRPr="004A37E6">
              <w:rPr>
                <w:rFonts w:ascii="Times New Roman" w:hAnsi="Times New Roman" w:cs="Times New Roman"/>
                <w:bCs/>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FB63ED" w:rsidRDefault="00586DAF" w:rsidP="00586DAF">
            <w:pPr>
              <w:rPr>
                <w:rFonts w:ascii="Times New Roman" w:hAnsi="Times New Roman" w:cs="Times New Roman"/>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 xml:space="preserve">роєкт Закону </w:t>
            </w:r>
            <w:r w:rsidRPr="00FB63ED">
              <w:rPr>
                <w:rFonts w:ascii="Times New Roman" w:eastAsia="Times New Roman" w:hAnsi="Times New Roman" w:cs="Times New Roman"/>
                <w:sz w:val="24"/>
                <w:szCs w:val="24"/>
                <w:lang w:eastAsia="ru-RU"/>
              </w:rPr>
              <w:t>«Про ратифікацію Угоди між Кабінетом Міністрів України та Урядом Словацької Республіки про взаєморозуміння щодо розміщення дипломатичного представництва України в Словацькій Республіці та дипломатичного представництва Словацької Республіки в Україні»</w:t>
            </w:r>
          </w:p>
          <w:p w:rsidR="00586DAF" w:rsidRPr="00D51F91" w:rsidRDefault="00586DAF" w:rsidP="00586DAF">
            <w:pPr>
              <w:jc w:val="both"/>
              <w:rPr>
                <w:rFonts w:ascii="Times New Roman" w:hAnsi="Times New Roman" w:cs="Times New Roman"/>
                <w:i/>
                <w:sz w:val="24"/>
                <w:szCs w:val="24"/>
              </w:rPr>
            </w:pPr>
            <w:r w:rsidRPr="00D51F91">
              <w:rPr>
                <w:rFonts w:ascii="Times New Roman" w:hAnsi="Times New Roman" w:cs="Times New Roman"/>
                <w:bCs/>
                <w:i/>
                <w:iCs/>
                <w:color w:val="000000"/>
                <w:sz w:val="24"/>
                <w:szCs w:val="24"/>
              </w:rPr>
              <w:t xml:space="preserve">Висновок Мін`юсту </w:t>
            </w:r>
            <w:r w:rsidRPr="00D51F91">
              <w:rPr>
                <w:rFonts w:ascii="Times New Roman" w:hAnsi="Times New Roman" w:cs="Times New Roman"/>
                <w:i/>
                <w:color w:val="000000"/>
                <w:sz w:val="24"/>
                <w:szCs w:val="24"/>
              </w:rPr>
              <w:t>від 09.12.2025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0D19CD" w:rsidRDefault="00586DAF" w:rsidP="00586DAF">
            <w:pPr>
              <w:outlineLvl w:val="0"/>
              <w:rPr>
                <w:rFonts w:ascii="Times New Roman" w:hAnsi="Times New Roman" w:cs="Times New Roman"/>
              </w:rPr>
            </w:pPr>
            <w:r>
              <w:rPr>
                <w:rFonts w:ascii="Times New Roman" w:hAnsi="Times New Roman" w:cs="Times New Roman"/>
              </w:rPr>
              <w:t>П</w:t>
            </w:r>
            <w:r w:rsidRPr="000D19CD">
              <w:rPr>
                <w:rFonts w:ascii="Times New Roman" w:hAnsi="Times New Roman" w:cs="Times New Roman"/>
              </w:rPr>
              <w:t>роєкт Закону України «Про приєднання України до Конвенції про міжнародний захист повнолітніх осіб»</w:t>
            </w:r>
          </w:p>
          <w:p w:rsidR="00586DAF" w:rsidRPr="000D19CD" w:rsidRDefault="00586DAF" w:rsidP="00586DAF">
            <w:pPr>
              <w:jc w:val="both"/>
              <w:outlineLvl w:val="0"/>
              <w:rPr>
                <w:rFonts w:ascii="Times New Roman" w:hAnsi="Times New Roman" w:cs="Times New Roman"/>
                <w:b/>
              </w:rPr>
            </w:pPr>
            <w:r w:rsidRPr="00164EC8">
              <w:rPr>
                <w:rFonts w:ascii="Times New Roman" w:hAnsi="Times New Roman" w:cs="Times New Roman"/>
                <w:i/>
                <w:sz w:val="24"/>
                <w:szCs w:val="24"/>
              </w:rPr>
              <w:t>Висновок Мін’юсту від 09.12.2025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widowControl w:val="0"/>
              <w:pBdr>
                <w:top w:val="nil"/>
                <w:left w:val="nil"/>
                <w:bottom w:val="nil"/>
                <w:right w:val="nil"/>
                <w:between w:val="nil"/>
              </w:pBdr>
              <w:jc w:val="both"/>
              <w:rPr>
                <w:rFonts w:ascii="Times New Roman" w:hAnsi="Times New Roman" w:cs="Times New Roman"/>
                <w:sz w:val="24"/>
                <w:szCs w:val="24"/>
              </w:rPr>
            </w:pPr>
            <w:r w:rsidRPr="004260FB">
              <w:rPr>
                <w:rFonts w:ascii="Times New Roman" w:hAnsi="Times New Roman" w:cs="Times New Roman"/>
                <w:sz w:val="24"/>
                <w:szCs w:val="24"/>
              </w:rPr>
              <w:t>Проєкт  Закону України «Про внесення зміни до статті 19 Закону України «Про Держав</w:t>
            </w:r>
            <w:r>
              <w:rPr>
                <w:rFonts w:ascii="Times New Roman" w:hAnsi="Times New Roman" w:cs="Times New Roman"/>
                <w:sz w:val="24"/>
                <w:szCs w:val="24"/>
              </w:rPr>
              <w:t>ну прикордонну службу України»</w:t>
            </w:r>
          </w:p>
          <w:p w:rsidR="00586DAF" w:rsidRPr="004260FB" w:rsidRDefault="00586DAF" w:rsidP="00586DAF">
            <w:pPr>
              <w:widowControl w:val="0"/>
              <w:pBdr>
                <w:top w:val="nil"/>
                <w:left w:val="nil"/>
                <w:bottom w:val="nil"/>
                <w:right w:val="nil"/>
                <w:between w:val="nil"/>
              </w:pBdr>
              <w:jc w:val="both"/>
              <w:rPr>
                <w:rFonts w:ascii="Times New Roman" w:eastAsia="Times New Roman" w:hAnsi="Times New Roman" w:cs="Times New Roman"/>
                <w:sz w:val="24"/>
                <w:szCs w:val="24"/>
                <w:lang w:eastAsia="ru-RU"/>
              </w:rPr>
            </w:pPr>
            <w:r w:rsidRPr="00164EC8">
              <w:rPr>
                <w:rFonts w:ascii="Times New Roman" w:hAnsi="Times New Roman" w:cs="Times New Roman"/>
                <w:i/>
                <w:sz w:val="24"/>
                <w:szCs w:val="24"/>
              </w:rPr>
              <w:t>Висновок Мін’юсту від 09.12.2025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widowControl w:val="0"/>
              <w:jc w:val="both"/>
              <w:rPr>
                <w:rFonts w:ascii="Times New Roman" w:hAnsi="Times New Roman" w:cs="Times New Roman"/>
                <w:sz w:val="24"/>
                <w:szCs w:val="24"/>
              </w:rPr>
            </w:pPr>
            <w:r w:rsidRPr="004260FB">
              <w:rPr>
                <w:rFonts w:ascii="Times New Roman" w:hAnsi="Times New Roman" w:cs="Times New Roman"/>
                <w:sz w:val="24"/>
                <w:szCs w:val="24"/>
              </w:rPr>
              <w:t xml:space="preserve">Проєкт Закону України «Про внесення змін до Закону України «Про дорожній рух» щодо імплементації законодавства» </w:t>
            </w:r>
          </w:p>
          <w:p w:rsidR="00586DAF" w:rsidRPr="00A36076" w:rsidRDefault="00586DAF" w:rsidP="00586DAF">
            <w:pPr>
              <w:widowControl w:val="0"/>
              <w:jc w:val="both"/>
              <w:rPr>
                <w:rFonts w:ascii="Times New Roman" w:hAnsi="Times New Roman" w:cs="Times New Roman"/>
                <w:i/>
                <w:sz w:val="24"/>
                <w:szCs w:val="24"/>
              </w:rPr>
            </w:pPr>
            <w:r w:rsidRPr="00A36076">
              <w:rPr>
                <w:rFonts w:ascii="Times New Roman" w:hAnsi="Times New Roman" w:cs="Times New Roman"/>
                <w:i/>
                <w:sz w:val="24"/>
                <w:szCs w:val="24"/>
              </w:rPr>
              <w:t>Висновок Мін’юсту від 10.12.2025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FB63ED" w:rsidRDefault="00586DAF" w:rsidP="00586DAF">
            <w:pPr>
              <w:rPr>
                <w:rFonts w:ascii="Times New Roman" w:hAnsi="Times New Roman" w:cs="Times New Roman"/>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роєкт «Про приєднання до Протоколу, що змінює Конвенцію про злочини та деякі інші акти, що вчиняються на борту повітряних суден»</w:t>
            </w:r>
          </w:p>
          <w:p w:rsidR="00586DAF" w:rsidRPr="00D51F91" w:rsidRDefault="00586DAF" w:rsidP="00586DAF">
            <w:pPr>
              <w:jc w:val="both"/>
              <w:rPr>
                <w:rFonts w:ascii="Times New Roman" w:eastAsia="Times New Roman" w:hAnsi="Times New Roman" w:cs="Times New Roman"/>
                <w:i/>
                <w:sz w:val="24"/>
                <w:szCs w:val="24"/>
              </w:rPr>
            </w:pPr>
            <w:r w:rsidRPr="00D51F91">
              <w:rPr>
                <w:rFonts w:ascii="Times New Roman" w:hAnsi="Times New Roman" w:cs="Times New Roman"/>
                <w:i/>
                <w:sz w:val="24"/>
                <w:szCs w:val="24"/>
              </w:rPr>
              <w:t>Висновок Мін’юсту від 16.12.2025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 до Закону України «Про Український культурний фонд» </w:t>
            </w:r>
          </w:p>
          <w:p w:rsidR="00586DAF" w:rsidRPr="00240ECC" w:rsidRDefault="00586DAF" w:rsidP="00586DAF">
            <w:pPr>
              <w:jc w:val="both"/>
              <w:rPr>
                <w:rFonts w:ascii="Times New Roman" w:eastAsia="Times New Roman" w:hAnsi="Times New Roman" w:cs="Times New Roman"/>
                <w:i/>
                <w:sz w:val="24"/>
                <w:szCs w:val="24"/>
              </w:rPr>
            </w:pPr>
            <w:r w:rsidRPr="00A36076">
              <w:rPr>
                <w:rFonts w:ascii="Times New Roman" w:hAnsi="Times New Roman" w:cs="Times New Roman"/>
                <w:i/>
                <w:sz w:val="24"/>
                <w:szCs w:val="24"/>
              </w:rPr>
              <w:t>Висновок Мін’юсту від 1</w:t>
            </w:r>
            <w:r>
              <w:rPr>
                <w:rFonts w:ascii="Times New Roman" w:hAnsi="Times New Roman" w:cs="Times New Roman"/>
                <w:i/>
                <w:sz w:val="24"/>
                <w:szCs w:val="24"/>
                <w:lang w:val="en-US"/>
              </w:rPr>
              <w:t>6</w:t>
            </w:r>
            <w:r w:rsidRPr="00A36076">
              <w:rPr>
                <w:rFonts w:ascii="Times New Roman" w:hAnsi="Times New Roman" w:cs="Times New Roman"/>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гастрольні заходи в Україні» </w:t>
            </w:r>
          </w:p>
          <w:p w:rsidR="00586DAF" w:rsidRPr="0046534F" w:rsidRDefault="00586DAF" w:rsidP="00586DAF">
            <w:pPr>
              <w:jc w:val="both"/>
              <w:rPr>
                <w:rFonts w:ascii="Times New Roman" w:eastAsia="Times New Roman" w:hAnsi="Times New Roman" w:cs="Times New Roman"/>
                <w:sz w:val="24"/>
                <w:szCs w:val="24"/>
              </w:rPr>
            </w:pPr>
            <w:r w:rsidRPr="00A36076">
              <w:rPr>
                <w:rFonts w:ascii="Times New Roman" w:hAnsi="Times New Roman" w:cs="Times New Roman"/>
                <w:i/>
                <w:sz w:val="24"/>
                <w:szCs w:val="24"/>
              </w:rPr>
              <w:t>Висновок Мін’юсту від 1</w:t>
            </w:r>
            <w:r>
              <w:rPr>
                <w:rFonts w:ascii="Times New Roman" w:hAnsi="Times New Roman" w:cs="Times New Roman"/>
                <w:i/>
                <w:sz w:val="24"/>
                <w:szCs w:val="24"/>
                <w:lang w:val="en-US"/>
              </w:rPr>
              <w:t>7</w:t>
            </w:r>
            <w:r w:rsidRPr="00A36076">
              <w:rPr>
                <w:rFonts w:ascii="Times New Roman" w:hAnsi="Times New Roman" w:cs="Times New Roman"/>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widowControl w:val="0"/>
              <w:pBdr>
                <w:top w:val="nil"/>
                <w:left w:val="nil"/>
                <w:bottom w:val="nil"/>
                <w:right w:val="nil"/>
                <w:between w:val="nil"/>
              </w:pBd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 до деяких законів України щодо посилення гарантій здійснення повноважень Національної комісії, що здійснює державне регулювання у сферах енергетики та комунальних послуг» </w:t>
            </w:r>
          </w:p>
          <w:p w:rsidR="00586DAF" w:rsidRPr="0046534F" w:rsidRDefault="00586DAF" w:rsidP="00586DAF">
            <w:pPr>
              <w:widowControl w:val="0"/>
              <w:pBdr>
                <w:top w:val="nil"/>
                <w:left w:val="nil"/>
                <w:bottom w:val="nil"/>
                <w:right w:val="nil"/>
                <w:between w:val="nil"/>
              </w:pBdr>
              <w:jc w:val="both"/>
              <w:rPr>
                <w:rFonts w:ascii="Times New Roman" w:hAnsi="Times New Roman" w:cs="Times New Roman"/>
                <w:sz w:val="24"/>
                <w:szCs w:val="24"/>
              </w:rPr>
            </w:pPr>
            <w:r w:rsidRPr="00A36076">
              <w:rPr>
                <w:rFonts w:ascii="Times New Roman" w:hAnsi="Times New Roman" w:cs="Times New Roman"/>
                <w:i/>
                <w:sz w:val="24"/>
                <w:szCs w:val="24"/>
              </w:rPr>
              <w:t>Висновок Мін’юсту від 1</w:t>
            </w:r>
            <w:r>
              <w:rPr>
                <w:rFonts w:ascii="Times New Roman" w:hAnsi="Times New Roman" w:cs="Times New Roman"/>
                <w:i/>
                <w:sz w:val="24"/>
                <w:szCs w:val="24"/>
                <w:lang w:val="en-US"/>
              </w:rPr>
              <w:t>9</w:t>
            </w:r>
            <w:r w:rsidRPr="00A36076">
              <w:rPr>
                <w:rFonts w:ascii="Times New Roman" w:hAnsi="Times New Roman" w:cs="Times New Roman"/>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w:t>
            </w:r>
            <w:r w:rsidRPr="00FB63ED">
              <w:rPr>
                <w:rFonts w:ascii="Times New Roman" w:hAnsi="Times New Roman" w:cs="Times New Roman"/>
                <w:sz w:val="24"/>
                <w:szCs w:val="24"/>
              </w:rPr>
              <w:t>роєкт Закону «Про ратифікацію Рішення Спільного комітету ЄС-КСТ № 1/2024 від 18 жовтня 2024 року про внесення змін до доповнень I та IIIa до Конвенції від 20 травня 1987 року про процедуру спільного транзиту, Рішення Спільного комітету ЄС-КСТ № 3/2024 від 5 листопада 2024 року про внесення змін до доповнень ІІІ та ІІІа Конвенції про процедуру спільного транзиту у зв’язку з приєднанням Грузії, Рішення Спільного Комітету ЄС-КСТ № 2/2025 від 19 вересня 2025 року про внесення змін до доповнень ІІІ та ІІІа Конвенції про процедуру спільного транзиту у зв’язку з приєднанням Чорногорії та Рішення Спільного Комітету ЄС-КСТ № 4/2025 від 19 вересня 2025 року про внесення змін до доповнень ІІІ та ІІІа Конвенції про процедуру спільного транзиту у зв’язку з приєднанням Республіки Молдова»</w:t>
            </w:r>
          </w:p>
          <w:p w:rsidR="00586DAF" w:rsidRPr="004E1883" w:rsidRDefault="00586DAF" w:rsidP="00586DAF">
            <w:pPr>
              <w:widowControl w:val="0"/>
              <w:jc w:val="both"/>
              <w:rPr>
                <w:rFonts w:ascii="Times New Roman" w:eastAsia="Times New Roman" w:hAnsi="Times New Roman" w:cs="Times New Roman"/>
                <w:i/>
                <w:sz w:val="24"/>
                <w:szCs w:val="24"/>
              </w:rPr>
            </w:pPr>
            <w:r w:rsidRPr="004E1883">
              <w:rPr>
                <w:rFonts w:ascii="Times New Roman" w:hAnsi="Times New Roman" w:cs="Times New Roman"/>
                <w:bCs/>
                <w:i/>
                <w:iCs/>
                <w:color w:val="000000"/>
                <w:sz w:val="24"/>
                <w:szCs w:val="24"/>
              </w:rPr>
              <w:t xml:space="preserve">Висновок Мін`юсту </w:t>
            </w:r>
            <w:r w:rsidRPr="004E1883">
              <w:rPr>
                <w:rFonts w:ascii="Times New Roman" w:hAnsi="Times New Roman" w:cs="Times New Roman"/>
                <w:i/>
                <w:color w:val="000000"/>
                <w:sz w:val="24"/>
                <w:szCs w:val="24"/>
              </w:rPr>
              <w:t>від</w:t>
            </w:r>
            <w:r w:rsidRPr="004E1883">
              <w:rPr>
                <w:rFonts w:ascii="Times New Roman" w:hAnsi="Times New Roman" w:cs="Times New Roman"/>
                <w:i/>
                <w:sz w:val="24"/>
                <w:szCs w:val="24"/>
              </w:rPr>
              <w:t xml:space="preserve"> 22.12.2025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586DAF">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443C4C" w:rsidRDefault="00586DAF" w:rsidP="00586DAF">
            <w:pPr>
              <w:jc w:val="both"/>
              <w:rPr>
                <w:rFonts w:ascii="Times New Roman" w:hAnsi="Times New Roman"/>
                <w:sz w:val="24"/>
                <w:szCs w:val="24"/>
              </w:rPr>
            </w:pPr>
            <w:r>
              <w:rPr>
                <w:rFonts w:ascii="Times New Roman" w:hAnsi="Times New Roman"/>
                <w:sz w:val="24"/>
                <w:szCs w:val="24"/>
              </w:rPr>
              <w:t>П</w:t>
            </w:r>
            <w:r w:rsidRPr="00435EA9">
              <w:rPr>
                <w:rFonts w:ascii="Times New Roman" w:hAnsi="Times New Roman"/>
                <w:sz w:val="24"/>
                <w:szCs w:val="24"/>
              </w:rPr>
              <w:t>роєкт Закону України «Про внесення змін до Закону України «Про фізичний захист ядерних установок, ядерних матеріалів, радіоактивних відходів, інших джерел іонізуючого випромінювання» щодо визначення та затвердження проектної загрози для ядерних установок, ядерних матеріалів, радіоактивних відходів, інших джер</w:t>
            </w:r>
            <w:r>
              <w:rPr>
                <w:rFonts w:ascii="Times New Roman" w:hAnsi="Times New Roman"/>
                <w:sz w:val="24"/>
                <w:szCs w:val="24"/>
              </w:rPr>
              <w:t xml:space="preserve">ел іонізуючого випромінювання» </w:t>
            </w:r>
            <w:r>
              <w:rPr>
                <w:rFonts w:ascii="Times New Roman" w:hAnsi="Times New Roman"/>
                <w:sz w:val="24"/>
                <w:szCs w:val="24"/>
              </w:rPr>
              <w:br/>
            </w:r>
            <w:r w:rsidRPr="004E1883">
              <w:rPr>
                <w:rFonts w:ascii="Times New Roman" w:hAnsi="Times New Roman" w:cs="Times New Roman"/>
                <w:bCs/>
                <w:i/>
                <w:iCs/>
                <w:color w:val="000000"/>
                <w:sz w:val="24"/>
                <w:szCs w:val="24"/>
              </w:rPr>
              <w:t xml:space="preserve">Висновок Мін`юсту </w:t>
            </w:r>
            <w:r w:rsidRPr="004E1883">
              <w:rPr>
                <w:rFonts w:ascii="Times New Roman" w:hAnsi="Times New Roman" w:cs="Times New Roman"/>
                <w:i/>
                <w:color w:val="000000"/>
                <w:sz w:val="24"/>
                <w:szCs w:val="24"/>
              </w:rPr>
              <w:t>від</w:t>
            </w:r>
            <w:r w:rsidRPr="004E1883">
              <w:rPr>
                <w:rFonts w:ascii="Times New Roman" w:hAnsi="Times New Roman" w:cs="Times New Roman"/>
                <w:i/>
                <w:sz w:val="24"/>
                <w:szCs w:val="24"/>
              </w:rPr>
              <w:t xml:space="preserve"> 22.12.2025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widowControl w:val="0"/>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 до деяких законів України щодо наслідків ухвалення судом рішення про заборону політичної партії для статусу депутатів місцевих рад» </w:t>
            </w:r>
          </w:p>
          <w:p w:rsidR="00586DAF" w:rsidRPr="0046534F" w:rsidRDefault="00586DAF" w:rsidP="00586DAF">
            <w:pPr>
              <w:widowControl w:val="0"/>
              <w:jc w:val="both"/>
              <w:rPr>
                <w:rFonts w:ascii="Times New Roman" w:eastAsia="Times New Roman" w:hAnsi="Times New Roman" w:cs="Times New Roman"/>
                <w:sz w:val="24"/>
                <w:szCs w:val="24"/>
              </w:rPr>
            </w:pPr>
            <w:r>
              <w:rPr>
                <w:rFonts w:ascii="Times New Roman" w:hAnsi="Times New Roman" w:cs="Times New Roman"/>
                <w:i/>
                <w:sz w:val="24"/>
                <w:szCs w:val="24"/>
              </w:rPr>
              <w:t xml:space="preserve">Висновок Мін’юсту від </w:t>
            </w:r>
            <w:r>
              <w:rPr>
                <w:rFonts w:ascii="Times New Roman" w:hAnsi="Times New Roman" w:cs="Times New Roman"/>
                <w:i/>
                <w:sz w:val="24"/>
                <w:szCs w:val="24"/>
                <w:lang w:val="en-US"/>
              </w:rPr>
              <w:t>23</w:t>
            </w:r>
            <w:r w:rsidRPr="00A36076">
              <w:rPr>
                <w:rFonts w:ascii="Times New Roman" w:hAnsi="Times New Roman" w:cs="Times New Roman"/>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widowControl w:val="0"/>
              <w:jc w:val="both"/>
              <w:rPr>
                <w:rFonts w:ascii="Times New Roman" w:hAnsi="Times New Roman" w:cs="Times New Roman"/>
                <w:sz w:val="24"/>
                <w:szCs w:val="24"/>
              </w:rPr>
            </w:pPr>
            <w:r>
              <w:rPr>
                <w:rFonts w:ascii="Times New Roman" w:hAnsi="Times New Roman" w:cs="Times New Roman"/>
                <w:sz w:val="24"/>
                <w:szCs w:val="24"/>
              </w:rPr>
              <w:t>Проєкт</w:t>
            </w:r>
            <w:r w:rsidRPr="00A17FF6">
              <w:rPr>
                <w:rFonts w:ascii="Times New Roman" w:hAnsi="Times New Roman" w:cs="Times New Roman"/>
                <w:sz w:val="24"/>
                <w:szCs w:val="24"/>
              </w:rPr>
              <w:t xml:space="preserve"> Закону України «Про внесення зміни до статті 2 Закону України «Про приватизацію державного житлового фонду»</w:t>
            </w:r>
            <w:r>
              <w:rPr>
                <w:rFonts w:ascii="Times New Roman" w:hAnsi="Times New Roman" w:cs="Times New Roman"/>
                <w:sz w:val="24"/>
                <w:szCs w:val="24"/>
              </w:rPr>
              <w:t>.</w:t>
            </w:r>
          </w:p>
          <w:p w:rsidR="00586DAF" w:rsidRPr="0046534F" w:rsidRDefault="00586DAF" w:rsidP="00586DAF">
            <w:pPr>
              <w:widowControl w:val="0"/>
              <w:jc w:val="both"/>
              <w:rPr>
                <w:rFonts w:ascii="Times New Roman" w:eastAsia="Times New Roman" w:hAnsi="Times New Roman" w:cs="Times New Roman"/>
                <w:sz w:val="24"/>
                <w:szCs w:val="24"/>
              </w:rPr>
            </w:pPr>
            <w:r>
              <w:rPr>
                <w:rFonts w:ascii="Times New Roman" w:hAnsi="Times New Roman" w:cs="Times New Roman"/>
                <w:i/>
                <w:sz w:val="24"/>
                <w:szCs w:val="24"/>
              </w:rPr>
              <w:t xml:space="preserve">Висновок Мін’юсту від </w:t>
            </w:r>
            <w:r>
              <w:rPr>
                <w:rFonts w:ascii="Times New Roman" w:hAnsi="Times New Roman" w:cs="Times New Roman"/>
                <w:i/>
                <w:sz w:val="24"/>
                <w:szCs w:val="24"/>
                <w:lang w:val="en-US"/>
              </w:rPr>
              <w:t>23</w:t>
            </w:r>
            <w:r w:rsidRPr="00A36076">
              <w:rPr>
                <w:rFonts w:ascii="Times New Roman" w:hAnsi="Times New Roman" w:cs="Times New Roman"/>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widowControl w:val="0"/>
              <w:jc w:val="both"/>
              <w:rPr>
                <w:rFonts w:ascii="Times New Roman" w:hAnsi="Times New Roman"/>
                <w:sz w:val="24"/>
                <w:szCs w:val="24"/>
              </w:rPr>
            </w:pPr>
            <w:r>
              <w:rPr>
                <w:rFonts w:ascii="Times New Roman" w:hAnsi="Times New Roman"/>
                <w:sz w:val="24"/>
                <w:szCs w:val="24"/>
              </w:rPr>
              <w:t>Проєкт Закону України «Про внесення змін до деяких законів України в частині імплементації положень актів права Європейського Союзу щодо збереження тваринного і рослинного світу України»</w:t>
            </w:r>
          </w:p>
          <w:p w:rsidR="00586DAF" w:rsidRPr="0046534F" w:rsidRDefault="00586DAF" w:rsidP="00586DAF">
            <w:pPr>
              <w:widowControl w:val="0"/>
              <w:jc w:val="both"/>
              <w:rPr>
                <w:rFonts w:ascii="Times New Roman" w:eastAsia="Times New Roman" w:hAnsi="Times New Roman" w:cs="Times New Roman"/>
                <w:sz w:val="24"/>
                <w:szCs w:val="24"/>
              </w:rPr>
            </w:pPr>
            <w:r>
              <w:rPr>
                <w:rFonts w:ascii="Times New Roman" w:hAnsi="Times New Roman" w:cs="Times New Roman"/>
                <w:i/>
                <w:sz w:val="24"/>
                <w:szCs w:val="24"/>
              </w:rPr>
              <w:t xml:space="preserve">Висновок Мін’юсту від </w:t>
            </w:r>
            <w:r>
              <w:rPr>
                <w:rFonts w:ascii="Times New Roman" w:hAnsi="Times New Roman" w:cs="Times New Roman"/>
                <w:i/>
                <w:sz w:val="24"/>
                <w:szCs w:val="24"/>
                <w:lang w:val="en-US"/>
              </w:rPr>
              <w:t>23</w:t>
            </w:r>
            <w:r w:rsidRPr="00A36076">
              <w:rPr>
                <w:rFonts w:ascii="Times New Roman" w:hAnsi="Times New Roman" w:cs="Times New Roman"/>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46534F" w:rsidRDefault="00586DAF" w:rsidP="00586DAF">
            <w:pPr>
              <w:widowControl w:val="0"/>
              <w:jc w:val="both"/>
              <w:rPr>
                <w:rFonts w:ascii="Times New Roman" w:eastAsia="Times New Roman" w:hAnsi="Times New Roman" w:cs="Times New Roman"/>
                <w:sz w:val="24"/>
                <w:szCs w:val="24"/>
              </w:rPr>
            </w:pPr>
            <w:r w:rsidRPr="0046534F">
              <w:rPr>
                <w:rFonts w:ascii="Times New Roman" w:eastAsia="Times New Roman" w:hAnsi="Times New Roman" w:cs="Times New Roman"/>
                <w:sz w:val="24"/>
                <w:szCs w:val="24"/>
              </w:rPr>
              <w:t xml:space="preserve">Проєкт Закону України «Про внесення зміни до статті 3 Закону України «Про публічні закупівлі» щодо синхронної роботи енергетичних систем» </w:t>
            </w:r>
          </w:p>
          <w:p w:rsidR="00586DAF" w:rsidRPr="0046534F" w:rsidRDefault="00586DAF" w:rsidP="00586DAF">
            <w:pPr>
              <w:jc w:val="both"/>
              <w:rPr>
                <w:rFonts w:ascii="Times New Roman" w:eastAsia="Times New Roman" w:hAnsi="Times New Roman" w:cs="Times New Roman"/>
                <w:sz w:val="24"/>
                <w:szCs w:val="24"/>
              </w:rPr>
            </w:pPr>
            <w:r>
              <w:rPr>
                <w:rFonts w:ascii="Times New Roman" w:hAnsi="Times New Roman" w:cs="Times New Roman"/>
                <w:i/>
                <w:sz w:val="24"/>
                <w:szCs w:val="24"/>
              </w:rPr>
              <w:t xml:space="preserve">Висновок Мін’юсту від </w:t>
            </w:r>
            <w:r>
              <w:rPr>
                <w:rFonts w:ascii="Times New Roman" w:hAnsi="Times New Roman" w:cs="Times New Roman"/>
                <w:i/>
                <w:sz w:val="24"/>
                <w:szCs w:val="24"/>
                <w:lang w:val="en-US"/>
              </w:rPr>
              <w:t>30</w:t>
            </w:r>
            <w:r w:rsidRPr="00A36076">
              <w:rPr>
                <w:rFonts w:ascii="Times New Roman" w:hAnsi="Times New Roman" w:cs="Times New Roman"/>
                <w:i/>
                <w:sz w:val="24"/>
                <w:szCs w:val="24"/>
              </w:rPr>
              <w:t>.12.2025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jc w:val="both"/>
              <w:rPr>
                <w:rFonts w:ascii="Times New Roman" w:hAnsi="Times New Roman" w:cs="Times New Roman"/>
                <w:sz w:val="24"/>
                <w:szCs w:val="24"/>
              </w:rPr>
            </w:pPr>
            <w:r w:rsidRPr="004260FB">
              <w:rPr>
                <w:rFonts w:ascii="Times New Roman" w:hAnsi="Times New Roman" w:cs="Times New Roman"/>
                <w:sz w:val="24"/>
                <w:szCs w:val="24"/>
              </w:rPr>
              <w:t>Проєкт Закону України «Про внесення змін до деяких законів України щодо направлення підрозділів Державної прикордонної служби України та Національної гвардії України для участі в міжнародних операціях з</w:t>
            </w:r>
            <w:r>
              <w:rPr>
                <w:rFonts w:ascii="Times New Roman" w:hAnsi="Times New Roman" w:cs="Times New Roman"/>
                <w:sz w:val="24"/>
                <w:szCs w:val="24"/>
              </w:rPr>
              <w:t xml:space="preserve"> підтримання миру і безпеки»</w:t>
            </w:r>
          </w:p>
          <w:p w:rsidR="00586DAF" w:rsidRPr="00091C08" w:rsidRDefault="00586DAF" w:rsidP="00586DAF">
            <w:pPr>
              <w:jc w:val="both"/>
              <w:rPr>
                <w:rFonts w:ascii="Times New Roman" w:eastAsia="Times New Roman" w:hAnsi="Times New Roman" w:cs="Times New Roman"/>
                <w:i/>
                <w:sz w:val="24"/>
                <w:szCs w:val="24"/>
              </w:rPr>
            </w:pPr>
            <w:r w:rsidRPr="00091C08">
              <w:rPr>
                <w:rFonts w:ascii="Times New Roman" w:hAnsi="Times New Roman" w:cs="Times New Roman"/>
                <w:i/>
                <w:sz w:val="24"/>
                <w:szCs w:val="24"/>
              </w:rPr>
              <w:t>Висновок Мін’юсту від 29.12.2025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46534F" w:rsidRDefault="00586DAF" w:rsidP="00586DAF">
            <w:pPr>
              <w:jc w:val="both"/>
              <w:rPr>
                <w:rFonts w:ascii="Times New Roman" w:eastAsia="Times New Roman" w:hAnsi="Times New Roman" w:cs="Times New Roman"/>
                <w:sz w:val="24"/>
                <w:szCs w:val="24"/>
              </w:rPr>
            </w:pPr>
            <w:r w:rsidRPr="0046534F">
              <w:rPr>
                <w:rFonts w:ascii="Times New Roman" w:eastAsia="Times New Roman" w:hAnsi="Times New Roman" w:cs="Times New Roman"/>
                <w:sz w:val="24"/>
                <w:szCs w:val="24"/>
              </w:rPr>
              <w:t xml:space="preserve">Проєкт Закону України «Про внесення змін до Податкового кодексу України щодо звільнення від сплати земельного податку за землі оборони», </w:t>
            </w:r>
            <w:r w:rsidRPr="00A36076">
              <w:rPr>
                <w:rFonts w:ascii="Times New Roman" w:hAnsi="Times New Roman" w:cs="Times New Roman"/>
                <w:i/>
                <w:sz w:val="24"/>
                <w:szCs w:val="24"/>
              </w:rPr>
              <w:t xml:space="preserve">Висновок Мін’юсту від </w:t>
            </w:r>
            <w:r>
              <w:rPr>
                <w:rFonts w:ascii="Times New Roman" w:hAnsi="Times New Roman" w:cs="Times New Roman"/>
                <w:i/>
                <w:sz w:val="24"/>
                <w:szCs w:val="24"/>
                <w:lang w:val="en-US"/>
              </w:rPr>
              <w:t>3</w:t>
            </w:r>
            <w:r w:rsidRPr="00A36076">
              <w:rPr>
                <w:rFonts w:ascii="Times New Roman" w:hAnsi="Times New Roman" w:cs="Times New Roman"/>
                <w:i/>
                <w:sz w:val="24"/>
                <w:szCs w:val="24"/>
              </w:rPr>
              <w:t>1.12.2025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r w:rsidR="00586DAF" w:rsidRPr="00CD3DF0" w:rsidTr="006E5203">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pStyle w:val="a3"/>
              <w:numPr>
                <w:ilvl w:val="0"/>
                <w:numId w:val="1"/>
              </w:numPr>
              <w:jc w:val="center"/>
              <w:rPr>
                <w:rFonts w:ascii="Times New Roman" w:hAnsi="Times New Roman"/>
                <w:color w:val="000000"/>
                <w:sz w:val="24"/>
                <w:szCs w:val="24"/>
              </w:rPr>
            </w:pPr>
          </w:p>
        </w:tc>
        <w:tc>
          <w:tcPr>
            <w:tcW w:w="8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Default="00586DAF" w:rsidP="00586DAF">
            <w:pPr>
              <w:jc w:val="both"/>
              <w:rPr>
                <w:rFonts w:ascii="Times New Roman" w:eastAsia="Times New Roman" w:hAnsi="Times New Roman" w:cs="Times New Roman"/>
                <w:sz w:val="24"/>
                <w:szCs w:val="24"/>
                <w:lang w:val="en-US"/>
              </w:rPr>
            </w:pPr>
            <w:r w:rsidRPr="0046534F">
              <w:rPr>
                <w:rFonts w:ascii="Times New Roman" w:eastAsia="Times New Roman" w:hAnsi="Times New Roman" w:cs="Times New Roman"/>
                <w:sz w:val="24"/>
                <w:szCs w:val="24"/>
              </w:rPr>
              <w:t xml:space="preserve">Проєкт Закону України «Про внесення зміни до статті 4 Закону України «Про реабілітацію у сфері охорони здоров’я» </w:t>
            </w:r>
          </w:p>
          <w:p w:rsidR="00586DAF" w:rsidRPr="0046534F" w:rsidRDefault="00586DAF" w:rsidP="00586DAF">
            <w:pPr>
              <w:jc w:val="both"/>
              <w:rPr>
                <w:rFonts w:ascii="Times New Roman" w:eastAsia="Times New Roman" w:hAnsi="Times New Roman" w:cs="Times New Roman"/>
                <w:sz w:val="24"/>
                <w:szCs w:val="24"/>
              </w:rPr>
            </w:pPr>
            <w:r w:rsidRPr="00A36076">
              <w:rPr>
                <w:rFonts w:ascii="Times New Roman" w:hAnsi="Times New Roman" w:cs="Times New Roman"/>
                <w:i/>
                <w:sz w:val="24"/>
                <w:szCs w:val="24"/>
              </w:rPr>
              <w:t xml:space="preserve">Висновок Мін’юсту від </w:t>
            </w:r>
            <w:r>
              <w:rPr>
                <w:rFonts w:ascii="Times New Roman" w:hAnsi="Times New Roman" w:cs="Times New Roman"/>
                <w:i/>
                <w:sz w:val="24"/>
                <w:szCs w:val="24"/>
                <w:lang w:val="en-US"/>
              </w:rPr>
              <w:t>3</w:t>
            </w:r>
            <w:r w:rsidRPr="00A36076">
              <w:rPr>
                <w:rFonts w:ascii="Times New Roman" w:hAnsi="Times New Roman" w:cs="Times New Roman"/>
                <w:i/>
                <w:sz w:val="24"/>
                <w:szCs w:val="24"/>
              </w:rPr>
              <w:t>1.12.2025</w:t>
            </w: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6DAF" w:rsidRPr="00CD3DF0" w:rsidRDefault="00586DAF" w:rsidP="00586DAF">
            <w:pPr>
              <w:jc w:val="center"/>
              <w:rPr>
                <w:rFonts w:ascii="Times New Roman" w:hAnsi="Times New Roman" w:cs="Times New Roman"/>
                <w:sz w:val="24"/>
                <w:szCs w:val="24"/>
              </w:rPr>
            </w:pPr>
            <w:r w:rsidRPr="00CD3DF0">
              <w:rPr>
                <w:rFonts w:ascii="Times New Roman" w:hAnsi="Times New Roman" w:cs="Times New Roman"/>
                <w:spacing w:val="-1"/>
                <w:sz w:val="24"/>
                <w:szCs w:val="24"/>
              </w:rPr>
              <w:t xml:space="preserve">корупціогенні </w:t>
            </w:r>
            <w:r w:rsidRPr="00CD3DF0">
              <w:rPr>
                <w:rFonts w:ascii="Times New Roman" w:hAnsi="Times New Roman" w:cs="Times New Roman"/>
                <w:sz w:val="24"/>
                <w:szCs w:val="24"/>
              </w:rPr>
              <w:t>фактори</w:t>
            </w:r>
            <w:r w:rsidRPr="00CD3DF0">
              <w:rPr>
                <w:rFonts w:ascii="Times New Roman" w:hAnsi="Times New Roman" w:cs="Times New Roman"/>
                <w:spacing w:val="-37"/>
                <w:sz w:val="24"/>
                <w:szCs w:val="24"/>
              </w:rPr>
              <w:t xml:space="preserve"> </w:t>
            </w:r>
            <w:r w:rsidRPr="00CD3DF0">
              <w:rPr>
                <w:rFonts w:ascii="Times New Roman" w:hAnsi="Times New Roman" w:cs="Times New Roman"/>
                <w:sz w:val="24"/>
                <w:szCs w:val="24"/>
              </w:rPr>
              <w:t>відсутні</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86DAF" w:rsidRPr="00CD3DF0" w:rsidRDefault="00586DAF" w:rsidP="00586DAF">
            <w:pPr>
              <w:jc w:val="center"/>
              <w:rPr>
                <w:rFonts w:ascii="Times New Roman" w:hAnsi="Times New Roman" w:cs="Times New Roman"/>
                <w:b/>
                <w:sz w:val="24"/>
                <w:szCs w:val="24"/>
              </w:rPr>
            </w:pPr>
            <w:r w:rsidRPr="00CD3DF0">
              <w:rPr>
                <w:rFonts w:ascii="Times New Roman" w:hAnsi="Times New Roman" w:cs="Times New Roman"/>
                <w:sz w:val="24"/>
                <w:szCs w:val="24"/>
              </w:rPr>
              <w:t>відсутні</w:t>
            </w:r>
          </w:p>
        </w:tc>
      </w:tr>
    </w:tbl>
    <w:p w:rsidR="00D47DE7" w:rsidRPr="00CD3DF0" w:rsidRDefault="00D47DE7" w:rsidP="00CA1E2F">
      <w:pPr>
        <w:rPr>
          <w:sz w:val="24"/>
          <w:szCs w:val="24"/>
        </w:rPr>
      </w:pPr>
    </w:p>
    <w:sectPr w:rsidR="00D47DE7" w:rsidRPr="00CD3DF0" w:rsidSect="00CD3DF0">
      <w:headerReference w:type="default" r:id="rId7"/>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DAF" w:rsidRDefault="00586DAF" w:rsidP="0084229C">
      <w:pPr>
        <w:spacing w:after="0" w:line="240" w:lineRule="auto"/>
      </w:pPr>
      <w:r>
        <w:separator/>
      </w:r>
    </w:p>
  </w:endnote>
  <w:endnote w:type="continuationSeparator" w:id="1">
    <w:p w:rsidR="00586DAF" w:rsidRDefault="00586DAF" w:rsidP="008422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DAF" w:rsidRDefault="00586DAF" w:rsidP="0084229C">
      <w:pPr>
        <w:spacing w:after="0" w:line="240" w:lineRule="auto"/>
      </w:pPr>
      <w:r>
        <w:separator/>
      </w:r>
    </w:p>
  </w:footnote>
  <w:footnote w:type="continuationSeparator" w:id="1">
    <w:p w:rsidR="00586DAF" w:rsidRDefault="00586DAF" w:rsidP="008422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AF" w:rsidRDefault="00586DAF" w:rsidP="0077591E">
    <w:pPr>
      <w:pStyle w:val="a8"/>
      <w:tabs>
        <w:tab w:val="left" w:pos="5550"/>
        <w:tab w:val="center" w:pos="7285"/>
        <w:tab w:val="right" w:pos="14570"/>
      </w:tabs>
    </w:pPr>
    <w:sdt>
      <w:sdtPr>
        <w:id w:val="54424110"/>
        <w:docPartObj>
          <w:docPartGallery w:val="Page Numbers (Top of Page)"/>
          <w:docPartUnique/>
        </w:docPartObj>
      </w:sdtPr>
      <w:sdtContent>
        <w:r>
          <w:tab/>
        </w:r>
        <w:r>
          <w:tab/>
        </w:r>
        <w:r>
          <w:tab/>
        </w:r>
        <w:fldSimple w:instr=" PAGE   \* MERGEFORMAT ">
          <w:r w:rsidR="00CA1E2F">
            <w:rPr>
              <w:noProof/>
            </w:rPr>
            <w:t>10</w:t>
          </w:r>
        </w:fldSimple>
      </w:sdtContent>
    </w:sdt>
    <w:r>
      <w:tab/>
    </w:r>
    <w:r>
      <w:tab/>
    </w:r>
  </w:p>
  <w:p w:rsidR="00586DAF" w:rsidRDefault="00586DA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C7452"/>
    <w:multiLevelType w:val="hybridMultilevel"/>
    <w:tmpl w:val="8AA458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08"/>
  <w:hyphenationZone w:val="425"/>
  <w:characterSpacingControl w:val="doNotCompress"/>
  <w:footnotePr>
    <w:footnote w:id="0"/>
    <w:footnote w:id="1"/>
  </w:footnotePr>
  <w:endnotePr>
    <w:endnote w:id="0"/>
    <w:endnote w:id="1"/>
  </w:endnotePr>
  <w:compat/>
  <w:rsids>
    <w:rsidRoot w:val="00504E31"/>
    <w:rsid w:val="00002FB0"/>
    <w:rsid w:val="00006E03"/>
    <w:rsid w:val="00025839"/>
    <w:rsid w:val="00032125"/>
    <w:rsid w:val="00036E45"/>
    <w:rsid w:val="00076576"/>
    <w:rsid w:val="00091C08"/>
    <w:rsid w:val="00092904"/>
    <w:rsid w:val="000A6469"/>
    <w:rsid w:val="000B2950"/>
    <w:rsid w:val="000C3A43"/>
    <w:rsid w:val="000E1EE9"/>
    <w:rsid w:val="00100BF3"/>
    <w:rsid w:val="0011796C"/>
    <w:rsid w:val="0013243A"/>
    <w:rsid w:val="00137F01"/>
    <w:rsid w:val="001451C5"/>
    <w:rsid w:val="00145E80"/>
    <w:rsid w:val="001477BC"/>
    <w:rsid w:val="00164EC8"/>
    <w:rsid w:val="00171C33"/>
    <w:rsid w:val="00177A03"/>
    <w:rsid w:val="00195714"/>
    <w:rsid w:val="001A079F"/>
    <w:rsid w:val="001A0F9E"/>
    <w:rsid w:val="001A4F31"/>
    <w:rsid w:val="001B1E0C"/>
    <w:rsid w:val="001B5954"/>
    <w:rsid w:val="001C0D57"/>
    <w:rsid w:val="001C17C4"/>
    <w:rsid w:val="001E7B77"/>
    <w:rsid w:val="001E7F97"/>
    <w:rsid w:val="002039C1"/>
    <w:rsid w:val="002210A9"/>
    <w:rsid w:val="00235ED7"/>
    <w:rsid w:val="00240ECC"/>
    <w:rsid w:val="00242839"/>
    <w:rsid w:val="00242A8C"/>
    <w:rsid w:val="00250345"/>
    <w:rsid w:val="00252796"/>
    <w:rsid w:val="00257B9C"/>
    <w:rsid w:val="00262555"/>
    <w:rsid w:val="00275EA2"/>
    <w:rsid w:val="00276C69"/>
    <w:rsid w:val="0028341F"/>
    <w:rsid w:val="0029265A"/>
    <w:rsid w:val="0029758F"/>
    <w:rsid w:val="002A39D2"/>
    <w:rsid w:val="002A4343"/>
    <w:rsid w:val="002B007F"/>
    <w:rsid w:val="002C0D0F"/>
    <w:rsid w:val="002C5794"/>
    <w:rsid w:val="002D4167"/>
    <w:rsid w:val="002F02F5"/>
    <w:rsid w:val="002F7A96"/>
    <w:rsid w:val="003039BF"/>
    <w:rsid w:val="00311C44"/>
    <w:rsid w:val="003122C6"/>
    <w:rsid w:val="00316998"/>
    <w:rsid w:val="0031726D"/>
    <w:rsid w:val="00323F82"/>
    <w:rsid w:val="003422E1"/>
    <w:rsid w:val="0038575C"/>
    <w:rsid w:val="00390F48"/>
    <w:rsid w:val="003A07C5"/>
    <w:rsid w:val="003A510B"/>
    <w:rsid w:val="003C3054"/>
    <w:rsid w:val="003D5332"/>
    <w:rsid w:val="003E48FB"/>
    <w:rsid w:val="003F7B9B"/>
    <w:rsid w:val="00401CE7"/>
    <w:rsid w:val="00404C07"/>
    <w:rsid w:val="00407D3A"/>
    <w:rsid w:val="00413FF0"/>
    <w:rsid w:val="00423A0B"/>
    <w:rsid w:val="00423E78"/>
    <w:rsid w:val="0042759B"/>
    <w:rsid w:val="004427DA"/>
    <w:rsid w:val="0044398C"/>
    <w:rsid w:val="00444CAA"/>
    <w:rsid w:val="00452977"/>
    <w:rsid w:val="004604C9"/>
    <w:rsid w:val="004632C6"/>
    <w:rsid w:val="00463BF6"/>
    <w:rsid w:val="0047075C"/>
    <w:rsid w:val="00481825"/>
    <w:rsid w:val="00481E24"/>
    <w:rsid w:val="004830A1"/>
    <w:rsid w:val="0048539A"/>
    <w:rsid w:val="004A36E7"/>
    <w:rsid w:val="004A37E6"/>
    <w:rsid w:val="004D31E4"/>
    <w:rsid w:val="004D663B"/>
    <w:rsid w:val="004D7605"/>
    <w:rsid w:val="004E1883"/>
    <w:rsid w:val="004F38C2"/>
    <w:rsid w:val="004F43C8"/>
    <w:rsid w:val="00502AB8"/>
    <w:rsid w:val="00504E31"/>
    <w:rsid w:val="00510BEC"/>
    <w:rsid w:val="00525524"/>
    <w:rsid w:val="00530446"/>
    <w:rsid w:val="00550402"/>
    <w:rsid w:val="005512BD"/>
    <w:rsid w:val="00552B6E"/>
    <w:rsid w:val="00556CC5"/>
    <w:rsid w:val="00564E4D"/>
    <w:rsid w:val="0057670F"/>
    <w:rsid w:val="00577345"/>
    <w:rsid w:val="005834CA"/>
    <w:rsid w:val="00585D2E"/>
    <w:rsid w:val="00586DAF"/>
    <w:rsid w:val="00597E69"/>
    <w:rsid w:val="005A4398"/>
    <w:rsid w:val="005A7E71"/>
    <w:rsid w:val="005B32D0"/>
    <w:rsid w:val="005B4774"/>
    <w:rsid w:val="005D33F8"/>
    <w:rsid w:val="005D3BCB"/>
    <w:rsid w:val="00602E1D"/>
    <w:rsid w:val="00634632"/>
    <w:rsid w:val="006508AA"/>
    <w:rsid w:val="00670A75"/>
    <w:rsid w:val="00674B42"/>
    <w:rsid w:val="00681B3E"/>
    <w:rsid w:val="00683C52"/>
    <w:rsid w:val="0069309D"/>
    <w:rsid w:val="006A0F48"/>
    <w:rsid w:val="006C07A6"/>
    <w:rsid w:val="006C1F05"/>
    <w:rsid w:val="006D3A39"/>
    <w:rsid w:val="006E1028"/>
    <w:rsid w:val="006E5203"/>
    <w:rsid w:val="00701260"/>
    <w:rsid w:val="00706847"/>
    <w:rsid w:val="00722A17"/>
    <w:rsid w:val="0075013D"/>
    <w:rsid w:val="00755D7A"/>
    <w:rsid w:val="0077190F"/>
    <w:rsid w:val="0077591E"/>
    <w:rsid w:val="007A5B92"/>
    <w:rsid w:val="007A6538"/>
    <w:rsid w:val="007B1D7B"/>
    <w:rsid w:val="007E40FB"/>
    <w:rsid w:val="007E5196"/>
    <w:rsid w:val="00803496"/>
    <w:rsid w:val="00810617"/>
    <w:rsid w:val="00824847"/>
    <w:rsid w:val="0082485B"/>
    <w:rsid w:val="00824C94"/>
    <w:rsid w:val="008337F4"/>
    <w:rsid w:val="0084229C"/>
    <w:rsid w:val="008439BC"/>
    <w:rsid w:val="0084711A"/>
    <w:rsid w:val="00850948"/>
    <w:rsid w:val="008513F4"/>
    <w:rsid w:val="00853937"/>
    <w:rsid w:val="0086265E"/>
    <w:rsid w:val="00864F6C"/>
    <w:rsid w:val="00872865"/>
    <w:rsid w:val="00877D83"/>
    <w:rsid w:val="0089010A"/>
    <w:rsid w:val="008A0793"/>
    <w:rsid w:val="008B5A59"/>
    <w:rsid w:val="008B6306"/>
    <w:rsid w:val="008C3FF1"/>
    <w:rsid w:val="008C6614"/>
    <w:rsid w:val="008E23F7"/>
    <w:rsid w:val="008E742D"/>
    <w:rsid w:val="008F32E2"/>
    <w:rsid w:val="009158BA"/>
    <w:rsid w:val="00916526"/>
    <w:rsid w:val="00923995"/>
    <w:rsid w:val="00934E3A"/>
    <w:rsid w:val="00934F43"/>
    <w:rsid w:val="00946DBE"/>
    <w:rsid w:val="00955C08"/>
    <w:rsid w:val="00960968"/>
    <w:rsid w:val="009627AE"/>
    <w:rsid w:val="0098334E"/>
    <w:rsid w:val="00991FAE"/>
    <w:rsid w:val="00995E07"/>
    <w:rsid w:val="009A344C"/>
    <w:rsid w:val="009A765A"/>
    <w:rsid w:val="009B3367"/>
    <w:rsid w:val="009C2AA8"/>
    <w:rsid w:val="009F5113"/>
    <w:rsid w:val="009F7BC6"/>
    <w:rsid w:val="00A01729"/>
    <w:rsid w:val="00A03862"/>
    <w:rsid w:val="00A11BFB"/>
    <w:rsid w:val="00A21E10"/>
    <w:rsid w:val="00A21E9E"/>
    <w:rsid w:val="00A31537"/>
    <w:rsid w:val="00A35798"/>
    <w:rsid w:val="00A36076"/>
    <w:rsid w:val="00A36B8F"/>
    <w:rsid w:val="00A65DAF"/>
    <w:rsid w:val="00A73D67"/>
    <w:rsid w:val="00A841CE"/>
    <w:rsid w:val="00A86454"/>
    <w:rsid w:val="00A86B46"/>
    <w:rsid w:val="00AB36AF"/>
    <w:rsid w:val="00AB6D45"/>
    <w:rsid w:val="00AD19C7"/>
    <w:rsid w:val="00AE150A"/>
    <w:rsid w:val="00AE1BD3"/>
    <w:rsid w:val="00AF3F20"/>
    <w:rsid w:val="00B0636B"/>
    <w:rsid w:val="00B45810"/>
    <w:rsid w:val="00B6029C"/>
    <w:rsid w:val="00B70D71"/>
    <w:rsid w:val="00B80566"/>
    <w:rsid w:val="00B971FD"/>
    <w:rsid w:val="00BA734D"/>
    <w:rsid w:val="00BB4429"/>
    <w:rsid w:val="00BC0B49"/>
    <w:rsid w:val="00BC6553"/>
    <w:rsid w:val="00BD0823"/>
    <w:rsid w:val="00BD1E37"/>
    <w:rsid w:val="00BF78EE"/>
    <w:rsid w:val="00C2409C"/>
    <w:rsid w:val="00C31814"/>
    <w:rsid w:val="00C36AEF"/>
    <w:rsid w:val="00C50A8E"/>
    <w:rsid w:val="00C76C89"/>
    <w:rsid w:val="00C85ADC"/>
    <w:rsid w:val="00C8719A"/>
    <w:rsid w:val="00C94CF6"/>
    <w:rsid w:val="00CA1E2F"/>
    <w:rsid w:val="00CA1F96"/>
    <w:rsid w:val="00CA2DE1"/>
    <w:rsid w:val="00CB12DC"/>
    <w:rsid w:val="00CB3A9C"/>
    <w:rsid w:val="00CB7C65"/>
    <w:rsid w:val="00CC0ECD"/>
    <w:rsid w:val="00CD28D5"/>
    <w:rsid w:val="00CD343A"/>
    <w:rsid w:val="00CD3DF0"/>
    <w:rsid w:val="00CE1E5F"/>
    <w:rsid w:val="00CE72F1"/>
    <w:rsid w:val="00CF020C"/>
    <w:rsid w:val="00D109B5"/>
    <w:rsid w:val="00D13189"/>
    <w:rsid w:val="00D250FC"/>
    <w:rsid w:val="00D32B40"/>
    <w:rsid w:val="00D44E91"/>
    <w:rsid w:val="00D47DE7"/>
    <w:rsid w:val="00D51F91"/>
    <w:rsid w:val="00D56459"/>
    <w:rsid w:val="00D734AA"/>
    <w:rsid w:val="00D816C4"/>
    <w:rsid w:val="00D90C97"/>
    <w:rsid w:val="00DA1609"/>
    <w:rsid w:val="00DB0745"/>
    <w:rsid w:val="00DB7F2E"/>
    <w:rsid w:val="00DD0BCC"/>
    <w:rsid w:val="00DE0FDE"/>
    <w:rsid w:val="00DE77B2"/>
    <w:rsid w:val="00DF6243"/>
    <w:rsid w:val="00E10F8C"/>
    <w:rsid w:val="00E1177F"/>
    <w:rsid w:val="00E163E3"/>
    <w:rsid w:val="00E21982"/>
    <w:rsid w:val="00E23D09"/>
    <w:rsid w:val="00E27F45"/>
    <w:rsid w:val="00E31A46"/>
    <w:rsid w:val="00E355D0"/>
    <w:rsid w:val="00E5275A"/>
    <w:rsid w:val="00E56010"/>
    <w:rsid w:val="00E56AD0"/>
    <w:rsid w:val="00E57C9F"/>
    <w:rsid w:val="00E63ADC"/>
    <w:rsid w:val="00E679BA"/>
    <w:rsid w:val="00E70E12"/>
    <w:rsid w:val="00E823FE"/>
    <w:rsid w:val="00EA0B8A"/>
    <w:rsid w:val="00EB343B"/>
    <w:rsid w:val="00EB6281"/>
    <w:rsid w:val="00EC369D"/>
    <w:rsid w:val="00EC6CEB"/>
    <w:rsid w:val="00ED5626"/>
    <w:rsid w:val="00EE28B4"/>
    <w:rsid w:val="00EF5839"/>
    <w:rsid w:val="00F0199E"/>
    <w:rsid w:val="00F0549F"/>
    <w:rsid w:val="00F17775"/>
    <w:rsid w:val="00F41EA2"/>
    <w:rsid w:val="00F524E8"/>
    <w:rsid w:val="00F5652D"/>
    <w:rsid w:val="00F64F3F"/>
    <w:rsid w:val="00F657B1"/>
    <w:rsid w:val="00F751A7"/>
    <w:rsid w:val="00F91DCF"/>
    <w:rsid w:val="00F963B9"/>
    <w:rsid w:val="00FA5E95"/>
    <w:rsid w:val="00FB118A"/>
    <w:rsid w:val="00FB5209"/>
    <w:rsid w:val="00FC760D"/>
    <w:rsid w:val="00FD25DA"/>
    <w:rsid w:val="00FD4556"/>
    <w:rsid w:val="00FE270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E31"/>
    <w:pPr>
      <w:ind w:left="720"/>
      <w:contextualSpacing/>
    </w:pPr>
    <w:rPr>
      <w:rFonts w:ascii="Calibri" w:eastAsia="Calibri" w:hAnsi="Calibri" w:cs="Times New Roman"/>
    </w:rPr>
  </w:style>
  <w:style w:type="table" w:styleId="a4">
    <w:name w:val="Table Grid"/>
    <w:basedOn w:val="a1"/>
    <w:uiPriority w:val="59"/>
    <w:rsid w:val="00504E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1"/>
    <w:qFormat/>
    <w:rsid w:val="00504E31"/>
    <w:pPr>
      <w:spacing w:after="0" w:line="240" w:lineRule="auto"/>
    </w:pPr>
    <w:rPr>
      <w:rFonts w:ascii="Calibri" w:eastAsia="Times New Roman" w:hAnsi="Calibri" w:cs="Times New Roman"/>
      <w:lang w:eastAsia="uk-UA"/>
    </w:rPr>
  </w:style>
  <w:style w:type="character" w:customStyle="1" w:styleId="a6">
    <w:name w:val="Без інтервалів Знак"/>
    <w:basedOn w:val="a0"/>
    <w:link w:val="a5"/>
    <w:uiPriority w:val="1"/>
    <w:locked/>
    <w:rsid w:val="00504E31"/>
    <w:rPr>
      <w:rFonts w:ascii="Calibri" w:eastAsia="Times New Roman" w:hAnsi="Calibri" w:cs="Times New Roman"/>
      <w:lang w:eastAsia="uk-UA"/>
    </w:rPr>
  </w:style>
  <w:style w:type="character" w:styleId="a7">
    <w:name w:val="Emphasis"/>
    <w:basedOn w:val="a0"/>
    <w:uiPriority w:val="20"/>
    <w:qFormat/>
    <w:rsid w:val="00504E31"/>
    <w:rPr>
      <w:rFonts w:cs="Times New Roman"/>
      <w:i/>
      <w:iCs/>
    </w:rPr>
  </w:style>
  <w:style w:type="paragraph" w:styleId="a8">
    <w:name w:val="header"/>
    <w:basedOn w:val="a"/>
    <w:link w:val="a9"/>
    <w:uiPriority w:val="99"/>
    <w:unhideWhenUsed/>
    <w:rsid w:val="00504E31"/>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04E31"/>
  </w:style>
  <w:style w:type="paragraph" w:customStyle="1" w:styleId="TableParagraph">
    <w:name w:val="Table Paragraph"/>
    <w:basedOn w:val="a"/>
    <w:uiPriority w:val="1"/>
    <w:qFormat/>
    <w:rsid w:val="00D47DE7"/>
    <w:pPr>
      <w:widowControl w:val="0"/>
      <w:autoSpaceDE w:val="0"/>
      <w:autoSpaceDN w:val="0"/>
      <w:spacing w:after="0" w:line="240" w:lineRule="auto"/>
      <w:ind w:left="107"/>
    </w:pPr>
    <w:rPr>
      <w:rFonts w:ascii="Times New Roman" w:eastAsia="Times New Roman" w:hAnsi="Times New Roman" w:cs="Times New Roman"/>
    </w:rPr>
  </w:style>
  <w:style w:type="paragraph" w:styleId="aa">
    <w:name w:val="footer"/>
    <w:basedOn w:val="a"/>
    <w:link w:val="ab"/>
    <w:uiPriority w:val="99"/>
    <w:semiHidden/>
    <w:unhideWhenUsed/>
    <w:rsid w:val="0077591E"/>
    <w:pPr>
      <w:tabs>
        <w:tab w:val="center" w:pos="4819"/>
        <w:tab w:val="right" w:pos="9639"/>
      </w:tabs>
      <w:spacing w:after="0" w:line="240" w:lineRule="auto"/>
    </w:pPr>
  </w:style>
  <w:style w:type="character" w:customStyle="1" w:styleId="ab">
    <w:name w:val="Нижній колонтитул Знак"/>
    <w:basedOn w:val="a0"/>
    <w:link w:val="aa"/>
    <w:uiPriority w:val="99"/>
    <w:semiHidden/>
    <w:rsid w:val="0077591E"/>
  </w:style>
  <w:style w:type="paragraph" w:styleId="ac">
    <w:name w:val="Balloon Text"/>
    <w:basedOn w:val="a"/>
    <w:link w:val="ad"/>
    <w:uiPriority w:val="99"/>
    <w:semiHidden/>
    <w:unhideWhenUsed/>
    <w:rsid w:val="0048539A"/>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48539A"/>
    <w:rPr>
      <w:rFonts w:ascii="Tahoma" w:hAnsi="Tahoma" w:cs="Tahoma"/>
      <w:sz w:val="16"/>
      <w:szCs w:val="16"/>
    </w:rPr>
  </w:style>
  <w:style w:type="paragraph" w:customStyle="1" w:styleId="11">
    <w:name w:val="Заголовок 11"/>
    <w:basedOn w:val="a"/>
    <w:uiPriority w:val="1"/>
    <w:qFormat/>
    <w:rsid w:val="00100BF3"/>
    <w:pPr>
      <w:widowControl w:val="0"/>
      <w:autoSpaceDE w:val="0"/>
      <w:autoSpaceDN w:val="0"/>
      <w:spacing w:before="115" w:after="0" w:line="240" w:lineRule="auto"/>
      <w:ind w:left="1275"/>
      <w:outlineLvl w:val="1"/>
    </w:pPr>
    <w:rPr>
      <w:rFonts w:ascii="Times New Roman" w:eastAsia="Times New Roman" w:hAnsi="Times New Roman" w:cs="Times New Roman"/>
      <w:b/>
      <w:bCs/>
      <w:sz w:val="27"/>
      <w:szCs w:val="27"/>
    </w:rPr>
  </w:style>
  <w:style w:type="paragraph" w:customStyle="1" w:styleId="Default">
    <w:name w:val="Default"/>
    <w:rsid w:val="003A51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Звичайний1"/>
    <w:rsid w:val="00E56AD0"/>
    <w:rPr>
      <w:rFonts w:ascii="Calibri" w:eastAsia="Calibri" w:hAnsi="Calibri" w:cs="Calibri"/>
      <w:color w:val="00000A"/>
      <w:lang w:eastAsia="uk-UA"/>
    </w:rPr>
  </w:style>
  <w:style w:type="paragraph" w:styleId="HTML">
    <w:name w:val="HTML Preformatted"/>
    <w:basedOn w:val="a"/>
    <w:link w:val="HTML0"/>
    <w:uiPriority w:val="99"/>
    <w:unhideWhenUsed/>
    <w:rsid w:val="00E67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E679BA"/>
    <w:rPr>
      <w:rFonts w:ascii="Courier New" w:eastAsia="Times New Roman" w:hAnsi="Courier New" w:cs="Courier New"/>
      <w:sz w:val="20"/>
      <w:szCs w:val="20"/>
      <w:lang w:eastAsia="uk-UA"/>
    </w:rPr>
  </w:style>
  <w:style w:type="paragraph" w:customStyle="1" w:styleId="110">
    <w:name w:val="Заголовок 11"/>
    <w:basedOn w:val="a"/>
    <w:uiPriority w:val="1"/>
    <w:qFormat/>
    <w:rsid w:val="00E679BA"/>
    <w:pPr>
      <w:widowControl w:val="0"/>
      <w:autoSpaceDE w:val="0"/>
      <w:autoSpaceDN w:val="0"/>
      <w:spacing w:before="115" w:after="0" w:line="240" w:lineRule="auto"/>
      <w:ind w:left="1275"/>
      <w:outlineLvl w:val="1"/>
    </w:pPr>
    <w:rPr>
      <w:rFonts w:ascii="Times New Roman" w:eastAsia="Times New Roman" w:hAnsi="Times New Roman" w:cs="Times New Roman"/>
      <w:b/>
      <w:bCs/>
      <w:sz w:val="27"/>
      <w:szCs w:val="27"/>
    </w:rPr>
  </w:style>
  <w:style w:type="paragraph" w:styleId="ae">
    <w:name w:val="Plain Text"/>
    <w:aliases w:val="Текст Знак Знак Знак,Текст Знак Знак Знак Знак,Текст Знак Знак Знак Знак Знак Знак Знак,Текст Знак Знак Знак Знак Знак,Текст Знак Знак,Текст Знак Знак Знак Знак Знак Знак,Текст Знак Знак Знак Знак Знак Знак Знак Знак Знак,Текст Знак Знак ,Текст Зн"/>
    <w:basedOn w:val="a"/>
    <w:link w:val="af"/>
    <w:rsid w:val="00E679BA"/>
    <w:pPr>
      <w:spacing w:after="0" w:line="240" w:lineRule="auto"/>
    </w:pPr>
    <w:rPr>
      <w:rFonts w:ascii="Courier New" w:eastAsia="Times New Roman" w:hAnsi="Courier New" w:cs="Times New Roman"/>
      <w:sz w:val="24"/>
      <w:szCs w:val="20"/>
      <w:lang w:val="ru-RU" w:eastAsia="ru-RU"/>
    </w:rPr>
  </w:style>
  <w:style w:type="character" w:customStyle="1" w:styleId="af">
    <w:name w:val="Текст Знак"/>
    <w:aliases w:val="Текст Знак Знак Знак Знак1,Текст Знак Знак Знак Знак Знак1,Текст Знак Знак Знак Знак Знак Знак Знак Знак,Текст Знак Знак Знак Знак Знак Знак1,Текст Знак Знак Знак1,Текст Знак Знак Знак Знак Знак Знак Знак1,Текст Знак Знак  Знак,Текст Зн Знак"/>
    <w:basedOn w:val="a0"/>
    <w:link w:val="ae"/>
    <w:rsid w:val="00E679BA"/>
    <w:rPr>
      <w:rFonts w:ascii="Courier New" w:eastAsia="Times New Roman" w:hAnsi="Courier New" w:cs="Times New Roman"/>
      <w:sz w:val="24"/>
      <w:szCs w:val="20"/>
      <w:lang w:val="ru-RU" w:eastAsia="ru-RU"/>
    </w:rPr>
  </w:style>
  <w:style w:type="paragraph" w:customStyle="1" w:styleId="af0">
    <w:name w:val="Обычный (Интернет)"/>
    <w:basedOn w:val="a"/>
    <w:uiPriority w:val="99"/>
    <w:unhideWhenUsed/>
    <w:rsid w:val="00FB52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0">
    <w:name w:val="Без інтервалів1"/>
    <w:rsid w:val="00FD4556"/>
    <w:pPr>
      <w:suppressAutoHyphens/>
      <w:spacing w:after="0" w:line="240" w:lineRule="auto"/>
    </w:pPr>
    <w:rPr>
      <w:rFonts w:ascii="Calibri" w:eastAsia="Times New Roman" w:hAnsi="Calibri" w:cs="Calibri"/>
      <w:sz w:val="20"/>
      <w:szCs w:val="20"/>
      <w:lang w:eastAsia="zh-CN"/>
    </w:rPr>
  </w:style>
  <w:style w:type="paragraph" w:styleId="af1">
    <w:name w:val="Title"/>
    <w:basedOn w:val="a"/>
    <w:link w:val="af2"/>
    <w:uiPriority w:val="99"/>
    <w:qFormat/>
    <w:rsid w:val="00A86454"/>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Назва Знак"/>
    <w:basedOn w:val="a0"/>
    <w:link w:val="af1"/>
    <w:uiPriority w:val="99"/>
    <w:rsid w:val="00A86454"/>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4455</TotalTime>
  <Pages>10</Pages>
  <Words>13526</Words>
  <Characters>7711</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v.gorbacheva</dc:creator>
  <cp:lastModifiedBy>v.gorbacheva</cp:lastModifiedBy>
  <cp:revision>33</cp:revision>
  <dcterms:created xsi:type="dcterms:W3CDTF">2025-12-23T08:32:00Z</dcterms:created>
  <dcterms:modified xsi:type="dcterms:W3CDTF">2026-01-14T08:50:00Z</dcterms:modified>
</cp:coreProperties>
</file>