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31" w:rsidRPr="007C1780" w:rsidRDefault="00504E31" w:rsidP="00504E31">
      <w:pPr>
        <w:tabs>
          <w:tab w:val="left" w:pos="1418"/>
        </w:tabs>
        <w:spacing w:after="0" w:line="240" w:lineRule="auto"/>
        <w:jc w:val="right"/>
        <w:rPr>
          <w:rFonts w:ascii="Times New Roman" w:hAnsi="Times New Roman" w:cs="Times New Roman"/>
          <w:b/>
          <w:sz w:val="24"/>
          <w:szCs w:val="24"/>
        </w:rPr>
      </w:pPr>
      <w:r w:rsidRPr="007C1780">
        <w:rPr>
          <w:rFonts w:ascii="Times New Roman" w:hAnsi="Times New Roman" w:cs="Times New Roman"/>
          <w:b/>
          <w:sz w:val="24"/>
          <w:szCs w:val="24"/>
        </w:rPr>
        <w:t>Пункт 1.1.3.2.6.</w:t>
      </w:r>
    </w:p>
    <w:p w:rsidR="00504E31" w:rsidRPr="007C1780" w:rsidRDefault="00504E31" w:rsidP="00504E31">
      <w:pPr>
        <w:tabs>
          <w:tab w:val="left" w:pos="1418"/>
        </w:tabs>
        <w:spacing w:after="0" w:line="240" w:lineRule="auto"/>
        <w:jc w:val="center"/>
        <w:rPr>
          <w:rFonts w:ascii="Times New Roman" w:hAnsi="Times New Roman" w:cs="Times New Roman"/>
          <w:b/>
          <w:sz w:val="24"/>
          <w:szCs w:val="24"/>
        </w:rPr>
      </w:pPr>
    </w:p>
    <w:p w:rsidR="00504E31" w:rsidRPr="007C1780" w:rsidRDefault="00504E31" w:rsidP="00504E31">
      <w:pPr>
        <w:tabs>
          <w:tab w:val="left" w:pos="1418"/>
        </w:tabs>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 xml:space="preserve">ЗВІТ </w:t>
      </w:r>
      <w:r w:rsidRPr="007C1780">
        <w:rPr>
          <w:rFonts w:ascii="Times New Roman" w:hAnsi="Times New Roman" w:cs="Times New Roman"/>
          <w:b/>
          <w:sz w:val="24"/>
          <w:szCs w:val="24"/>
        </w:rPr>
        <w:br/>
        <w:t xml:space="preserve">про результати проведення антикорупційної експертизи </w:t>
      </w:r>
      <w:proofErr w:type="spellStart"/>
      <w:r w:rsidRPr="007C1780">
        <w:rPr>
          <w:rFonts w:ascii="Times New Roman" w:hAnsi="Times New Roman" w:cs="Times New Roman"/>
          <w:b/>
          <w:sz w:val="24"/>
          <w:szCs w:val="24"/>
        </w:rPr>
        <w:t>проєктів</w:t>
      </w:r>
      <w:proofErr w:type="spellEnd"/>
      <w:r w:rsidRPr="007C1780">
        <w:rPr>
          <w:rFonts w:ascii="Times New Roman" w:hAnsi="Times New Roman" w:cs="Times New Roman"/>
          <w:b/>
          <w:sz w:val="24"/>
          <w:szCs w:val="24"/>
        </w:rPr>
        <w:t xml:space="preserve"> нормативно-правових актів Міністерством юстиції України</w:t>
      </w:r>
    </w:p>
    <w:p w:rsidR="00504E31" w:rsidRDefault="00681B3E" w:rsidP="00504E31">
      <w:pPr>
        <w:tabs>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(станом на 1</w:t>
      </w:r>
      <w:r w:rsidR="00946DBE">
        <w:rPr>
          <w:rFonts w:ascii="Times New Roman" w:hAnsi="Times New Roman" w:cs="Times New Roman"/>
          <w:b/>
          <w:sz w:val="24"/>
          <w:szCs w:val="24"/>
        </w:rPr>
        <w:t>5</w:t>
      </w:r>
      <w:r w:rsidR="00F64F3F">
        <w:rPr>
          <w:rFonts w:ascii="Times New Roman" w:hAnsi="Times New Roman" w:cs="Times New Roman"/>
          <w:b/>
          <w:sz w:val="24"/>
          <w:szCs w:val="24"/>
        </w:rPr>
        <w:t xml:space="preserve"> </w:t>
      </w:r>
      <w:r w:rsidR="00946DBE">
        <w:rPr>
          <w:rFonts w:ascii="Times New Roman" w:hAnsi="Times New Roman" w:cs="Times New Roman"/>
          <w:b/>
          <w:sz w:val="24"/>
          <w:szCs w:val="24"/>
        </w:rPr>
        <w:t>липня</w:t>
      </w:r>
      <w:r w:rsidR="00504E31" w:rsidRPr="005F2F98">
        <w:rPr>
          <w:rFonts w:ascii="Times New Roman" w:hAnsi="Times New Roman" w:cs="Times New Roman"/>
          <w:b/>
          <w:sz w:val="24"/>
          <w:szCs w:val="24"/>
        </w:rPr>
        <w:t xml:space="preserve"> 202</w:t>
      </w:r>
      <w:r w:rsidR="00BD0823">
        <w:rPr>
          <w:rFonts w:ascii="Times New Roman" w:hAnsi="Times New Roman" w:cs="Times New Roman"/>
          <w:b/>
          <w:sz w:val="24"/>
          <w:szCs w:val="24"/>
        </w:rPr>
        <w:t>4</w:t>
      </w:r>
      <w:r w:rsidR="00504E31" w:rsidRPr="005F2F98">
        <w:rPr>
          <w:rFonts w:ascii="Times New Roman" w:hAnsi="Times New Roman" w:cs="Times New Roman"/>
          <w:b/>
          <w:sz w:val="24"/>
          <w:szCs w:val="24"/>
        </w:rPr>
        <w:t xml:space="preserve"> року)</w:t>
      </w:r>
    </w:p>
    <w:p w:rsidR="00504E31" w:rsidRDefault="00504E31" w:rsidP="00504E31">
      <w:pPr>
        <w:tabs>
          <w:tab w:val="left" w:pos="1418"/>
        </w:tabs>
        <w:spacing w:after="0" w:line="240" w:lineRule="auto"/>
        <w:jc w:val="center"/>
        <w:rPr>
          <w:rFonts w:ascii="Times New Roman" w:hAnsi="Times New Roman" w:cs="Times New Roman"/>
          <w:b/>
          <w:sz w:val="24"/>
          <w:szCs w:val="24"/>
        </w:rPr>
      </w:pPr>
    </w:p>
    <w:p w:rsidR="00504E31" w:rsidRPr="007C1780" w:rsidRDefault="00504E31" w:rsidP="00504E31">
      <w:pPr>
        <w:spacing w:after="0" w:line="240" w:lineRule="auto"/>
        <w:jc w:val="both"/>
        <w:rPr>
          <w:rFonts w:ascii="Times New Roman" w:hAnsi="Times New Roman" w:cs="Times New Roman"/>
          <w:b/>
          <w:sz w:val="24"/>
          <w:szCs w:val="24"/>
        </w:rPr>
      </w:pPr>
    </w:p>
    <w:tbl>
      <w:tblPr>
        <w:tblStyle w:val="a4"/>
        <w:tblW w:w="15079" w:type="dxa"/>
        <w:tblInd w:w="-318" w:type="dxa"/>
        <w:tblLook w:val="04A0"/>
      </w:tblPr>
      <w:tblGrid>
        <w:gridCol w:w="1056"/>
        <w:gridCol w:w="8086"/>
        <w:gridCol w:w="2985"/>
        <w:gridCol w:w="2952"/>
      </w:tblGrid>
      <w:tr w:rsidR="00504E31"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w:t>
            </w:r>
          </w:p>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п/п</w:t>
            </w: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 xml:space="preserve">Назва та дата проведення антикорупційної експертизи нормативно-правового акта та </w:t>
            </w:r>
            <w:proofErr w:type="spellStart"/>
            <w:r w:rsidRPr="007C1780">
              <w:rPr>
                <w:rFonts w:ascii="Times New Roman" w:hAnsi="Times New Roman" w:cs="Times New Roman"/>
                <w:b/>
                <w:sz w:val="24"/>
                <w:szCs w:val="24"/>
              </w:rPr>
              <w:t>проєкта</w:t>
            </w:r>
            <w:proofErr w:type="spellEnd"/>
            <w:r w:rsidRPr="007C1780">
              <w:rPr>
                <w:rFonts w:ascii="Times New Roman" w:hAnsi="Times New Roman" w:cs="Times New Roman"/>
                <w:b/>
                <w:sz w:val="24"/>
                <w:szCs w:val="24"/>
              </w:rPr>
              <w:t xml:space="preserve"> нормативно-правового акта</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4E31" w:rsidRPr="007C1780" w:rsidRDefault="00504E31" w:rsidP="00D47DE7">
            <w:pPr>
              <w:contextualSpacing/>
              <w:jc w:val="center"/>
              <w:rPr>
                <w:rFonts w:ascii="Times New Roman" w:hAnsi="Times New Roman" w:cs="Times New Roman"/>
                <w:b/>
                <w:sz w:val="24"/>
                <w:szCs w:val="24"/>
              </w:rPr>
            </w:pPr>
          </w:p>
          <w:p w:rsidR="00504E31" w:rsidRPr="007C1780" w:rsidRDefault="00504E31" w:rsidP="00D47DE7">
            <w:pPr>
              <w:contextualSpacing/>
              <w:jc w:val="center"/>
              <w:rPr>
                <w:rFonts w:ascii="Times New Roman" w:hAnsi="Times New Roman" w:cs="Times New Roman"/>
                <w:b/>
                <w:sz w:val="24"/>
                <w:szCs w:val="24"/>
              </w:rPr>
            </w:pPr>
            <w:r w:rsidRPr="007C1780">
              <w:rPr>
                <w:rFonts w:ascii="Times New Roman" w:hAnsi="Times New Roman" w:cs="Times New Roman"/>
                <w:b/>
                <w:sz w:val="24"/>
                <w:szCs w:val="24"/>
              </w:rPr>
              <w:t xml:space="preserve">Висновок щодо наявності або відсутності у нормативно-правовому акті та </w:t>
            </w:r>
            <w:proofErr w:type="spellStart"/>
            <w:r w:rsidRPr="007C1780">
              <w:rPr>
                <w:rFonts w:ascii="Times New Roman" w:hAnsi="Times New Roman" w:cs="Times New Roman"/>
                <w:b/>
                <w:sz w:val="24"/>
                <w:szCs w:val="24"/>
              </w:rPr>
              <w:t>проєкті</w:t>
            </w:r>
            <w:proofErr w:type="spellEnd"/>
            <w:r w:rsidRPr="007C1780">
              <w:rPr>
                <w:rFonts w:ascii="Times New Roman" w:hAnsi="Times New Roman" w:cs="Times New Roman"/>
                <w:b/>
                <w:sz w:val="24"/>
                <w:szCs w:val="24"/>
              </w:rPr>
              <w:t xml:space="preserve"> нормативно-правового акта </w:t>
            </w:r>
            <w:proofErr w:type="spellStart"/>
            <w:r w:rsidRPr="007C1780">
              <w:rPr>
                <w:rFonts w:ascii="Times New Roman" w:hAnsi="Times New Roman" w:cs="Times New Roman"/>
                <w:b/>
                <w:sz w:val="24"/>
                <w:szCs w:val="24"/>
              </w:rPr>
              <w:t>корупціогенних</w:t>
            </w:r>
            <w:proofErr w:type="spellEnd"/>
            <w:r w:rsidRPr="007C1780">
              <w:rPr>
                <w:rFonts w:ascii="Times New Roman" w:hAnsi="Times New Roman" w:cs="Times New Roman"/>
                <w:b/>
                <w:sz w:val="24"/>
                <w:szCs w:val="24"/>
              </w:rPr>
              <w:t xml:space="preserve"> факторів</w:t>
            </w:r>
          </w:p>
          <w:p w:rsidR="00504E31" w:rsidRPr="007C1780" w:rsidRDefault="00504E31" w:rsidP="00D47DE7">
            <w:pPr>
              <w:contextualSpacing/>
              <w:jc w:val="center"/>
              <w:rPr>
                <w:rFonts w:ascii="Times New Roman" w:hAnsi="Times New Roman" w:cs="Times New Roman"/>
                <w:b/>
                <w:sz w:val="24"/>
                <w:szCs w:val="24"/>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0968" w:rsidRDefault="00504E31" w:rsidP="00D47DE7">
            <w:pPr>
              <w:jc w:val="center"/>
              <w:rPr>
                <w:rFonts w:ascii="Times New Roman" w:hAnsi="Times New Roman" w:cs="Times New Roman"/>
                <w:b/>
                <w:sz w:val="24"/>
                <w:szCs w:val="24"/>
                <w:lang w:val="en-US"/>
              </w:rPr>
            </w:pPr>
            <w:r w:rsidRPr="007C1780">
              <w:rPr>
                <w:rFonts w:ascii="Times New Roman" w:hAnsi="Times New Roman" w:cs="Times New Roman"/>
                <w:b/>
                <w:sz w:val="24"/>
                <w:szCs w:val="24"/>
              </w:rPr>
              <w:t xml:space="preserve">Рекомендації </w:t>
            </w:r>
          </w:p>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 xml:space="preserve">щодо усунення </w:t>
            </w:r>
            <w:proofErr w:type="spellStart"/>
            <w:r w:rsidRPr="007C1780">
              <w:rPr>
                <w:rFonts w:ascii="Times New Roman" w:hAnsi="Times New Roman" w:cs="Times New Roman"/>
                <w:b/>
                <w:sz w:val="24"/>
                <w:szCs w:val="24"/>
              </w:rPr>
              <w:t>корупціогенних</w:t>
            </w:r>
            <w:proofErr w:type="spellEnd"/>
            <w:r w:rsidRPr="007C1780">
              <w:rPr>
                <w:rFonts w:ascii="Times New Roman" w:hAnsi="Times New Roman" w:cs="Times New Roman"/>
                <w:b/>
                <w:sz w:val="24"/>
                <w:szCs w:val="24"/>
              </w:rPr>
              <w:t xml:space="preserve"> факторів</w:t>
            </w:r>
          </w:p>
        </w:tc>
      </w:tr>
      <w:tr w:rsidR="00504E31" w:rsidRPr="007C178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E31" w:rsidRPr="007C1780" w:rsidRDefault="00946DBE" w:rsidP="00681B3E">
            <w:pPr>
              <w:jc w:val="center"/>
              <w:rPr>
                <w:rFonts w:ascii="Times New Roman" w:hAnsi="Times New Roman" w:cs="Times New Roman"/>
                <w:b/>
                <w:sz w:val="24"/>
                <w:szCs w:val="24"/>
              </w:rPr>
            </w:pPr>
            <w:r>
              <w:rPr>
                <w:rFonts w:ascii="Times New Roman" w:hAnsi="Times New Roman" w:cs="Times New Roman"/>
                <w:b/>
                <w:sz w:val="24"/>
                <w:szCs w:val="24"/>
              </w:rPr>
              <w:t>Квітень</w:t>
            </w:r>
            <w:r w:rsidR="00681B3E">
              <w:rPr>
                <w:rFonts w:ascii="Times New Roman" w:hAnsi="Times New Roman" w:cs="Times New Roman"/>
                <w:b/>
                <w:sz w:val="24"/>
                <w:szCs w:val="24"/>
              </w:rPr>
              <w:t xml:space="preserve"> </w:t>
            </w:r>
            <w:r w:rsidR="00BD0823">
              <w:rPr>
                <w:rFonts w:ascii="Times New Roman" w:hAnsi="Times New Roman" w:cs="Times New Roman"/>
                <w:b/>
                <w:sz w:val="24"/>
                <w:szCs w:val="24"/>
              </w:rPr>
              <w:t>202</w:t>
            </w:r>
            <w:r w:rsidR="00681B3E">
              <w:rPr>
                <w:rFonts w:ascii="Times New Roman" w:hAnsi="Times New Roman" w:cs="Times New Roman"/>
                <w:b/>
                <w:sz w:val="24"/>
                <w:szCs w:val="24"/>
              </w:rPr>
              <w:t>4</w:t>
            </w:r>
          </w:p>
        </w:tc>
      </w:tr>
      <w:tr w:rsidR="00E56AD0"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6AD0" w:rsidRPr="007C1780" w:rsidRDefault="00E56AD0"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9BA" w:rsidRPr="00923995" w:rsidRDefault="00923995" w:rsidP="0092399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П</w:t>
            </w:r>
            <w:r w:rsidR="00E679BA" w:rsidRPr="00923995">
              <w:rPr>
                <w:rFonts w:ascii="Times New Roman" w:eastAsia="Times New Roman" w:hAnsi="Times New Roman"/>
                <w:bCs/>
                <w:sz w:val="24"/>
                <w:szCs w:val="24"/>
              </w:rPr>
              <w:t>роєкт</w:t>
            </w:r>
            <w:proofErr w:type="spellEnd"/>
            <w:r w:rsidR="00E679BA" w:rsidRPr="00923995">
              <w:rPr>
                <w:rFonts w:ascii="Times New Roman" w:eastAsia="Times New Roman" w:hAnsi="Times New Roman"/>
                <w:bCs/>
                <w:sz w:val="24"/>
                <w:szCs w:val="24"/>
              </w:rPr>
              <w:t xml:space="preserve">  </w:t>
            </w:r>
            <w:r w:rsidR="00E679BA" w:rsidRPr="00923995">
              <w:rPr>
                <w:rFonts w:ascii="Times New Roman" w:eastAsia="Times New Roman" w:hAnsi="Times New Roman"/>
                <w:sz w:val="24"/>
                <w:szCs w:val="24"/>
              </w:rPr>
              <w:t xml:space="preserve">Закону України «Про ратифікацію Угоди про фінансування Програми </w:t>
            </w:r>
            <w:proofErr w:type="spellStart"/>
            <w:r w:rsidR="00E679BA" w:rsidRPr="00923995">
              <w:rPr>
                <w:rFonts w:ascii="Times New Roman" w:eastAsia="Times New Roman" w:hAnsi="Times New Roman"/>
                <w:sz w:val="24"/>
                <w:szCs w:val="24"/>
              </w:rPr>
              <w:t>Interreg</w:t>
            </w:r>
            <w:proofErr w:type="spellEnd"/>
            <w:r w:rsidR="00E679BA" w:rsidRPr="00923995">
              <w:rPr>
                <w:rFonts w:ascii="Times New Roman" w:eastAsia="Times New Roman" w:hAnsi="Times New Roman"/>
                <w:sz w:val="24"/>
                <w:szCs w:val="24"/>
              </w:rPr>
              <w:t xml:space="preserve"> (</w:t>
            </w:r>
            <w:proofErr w:type="spellStart"/>
            <w:r w:rsidR="00E679BA" w:rsidRPr="00923995">
              <w:rPr>
                <w:rFonts w:ascii="Times New Roman" w:eastAsia="Times New Roman" w:hAnsi="Times New Roman"/>
                <w:sz w:val="24"/>
                <w:szCs w:val="24"/>
              </w:rPr>
              <w:t>Interreg</w:t>
            </w:r>
            <w:proofErr w:type="spellEnd"/>
            <w:r w:rsidR="00E679BA" w:rsidRPr="00923995">
              <w:rPr>
                <w:rFonts w:ascii="Times New Roman" w:eastAsia="Times New Roman" w:hAnsi="Times New Roman"/>
                <w:sz w:val="24"/>
                <w:szCs w:val="24"/>
              </w:rPr>
              <w:t xml:space="preserve"> VI-A) NEXT «Румунія – Україна» </w:t>
            </w:r>
          </w:p>
          <w:p w:rsidR="00E56AD0" w:rsidRPr="00923995" w:rsidRDefault="00E679BA" w:rsidP="00923995">
            <w:pPr>
              <w:pStyle w:val="normal"/>
              <w:widowControl w:val="0"/>
              <w:pBdr>
                <w:top w:val="nil"/>
                <w:left w:val="nil"/>
                <w:bottom w:val="nil"/>
                <w:right w:val="nil"/>
                <w:between w:val="nil"/>
              </w:pBdr>
              <w:jc w:val="both"/>
              <w:rPr>
                <w:rFonts w:ascii="Times New Roman" w:eastAsia="Times New Roman" w:hAnsi="Times New Roman" w:cs="Times New Roman"/>
                <w:sz w:val="24"/>
                <w:szCs w:val="24"/>
              </w:rPr>
            </w:pPr>
            <w:r w:rsidRPr="00923995">
              <w:rPr>
                <w:rFonts w:ascii="Times New Roman" w:eastAsia="Times New Roman" w:hAnsi="Times New Roman" w:cs="Times New Roman"/>
                <w:bCs/>
                <w:iCs/>
                <w:sz w:val="24"/>
                <w:szCs w:val="24"/>
              </w:rPr>
              <w:t xml:space="preserve">висновок Мін`юсту від  </w:t>
            </w:r>
            <w:r w:rsidRPr="00923995">
              <w:rPr>
                <w:rFonts w:ascii="Times New Roman" w:eastAsia="Times New Roman" w:hAnsi="Times New Roman" w:cs="Times New Roman"/>
                <w:bCs/>
                <w:sz w:val="24"/>
                <w:szCs w:val="24"/>
              </w:rPr>
              <w:t>02.04.2024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6AD0" w:rsidRPr="0077591E" w:rsidRDefault="00E56AD0" w:rsidP="00A11BFB">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6AD0" w:rsidRPr="0077591E" w:rsidRDefault="00E56AD0" w:rsidP="00A11BFB">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679B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9BA" w:rsidRPr="007C1780" w:rsidRDefault="00E679B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794" w:rsidRPr="00923995" w:rsidRDefault="00923995" w:rsidP="00923995">
            <w:pPr>
              <w:jc w:val="both"/>
              <w:rPr>
                <w:rFonts w:ascii="Times New Roman" w:hAnsi="Times New Roman" w:cs="Times New Roman"/>
                <w:sz w:val="24"/>
                <w:szCs w:val="24"/>
              </w:rPr>
            </w:pPr>
            <w:proofErr w:type="spellStart"/>
            <w:r>
              <w:rPr>
                <w:rFonts w:ascii="Times New Roman" w:hAnsi="Times New Roman" w:cs="Times New Roman"/>
                <w:sz w:val="24"/>
                <w:szCs w:val="24"/>
              </w:rPr>
              <w:t>П</w:t>
            </w:r>
            <w:r w:rsidR="002C5794" w:rsidRPr="00923995">
              <w:rPr>
                <w:rFonts w:ascii="Times New Roman" w:hAnsi="Times New Roman" w:cs="Times New Roman"/>
                <w:sz w:val="24"/>
                <w:szCs w:val="24"/>
              </w:rPr>
              <w:t>роєкт</w:t>
            </w:r>
            <w:proofErr w:type="spellEnd"/>
            <w:r w:rsidR="002C5794" w:rsidRPr="00923995">
              <w:rPr>
                <w:rFonts w:ascii="Times New Roman" w:hAnsi="Times New Roman" w:cs="Times New Roman"/>
                <w:sz w:val="24"/>
                <w:szCs w:val="24"/>
              </w:rPr>
              <w:t xml:space="preserve"> Закону України </w:t>
            </w:r>
            <w:r w:rsidR="002C5794" w:rsidRPr="00923995">
              <w:rPr>
                <w:rFonts w:ascii="Times New Roman" w:hAnsi="Times New Roman" w:cs="Times New Roman"/>
                <w:bCs/>
                <w:sz w:val="24"/>
                <w:szCs w:val="24"/>
              </w:rPr>
              <w:t>«Про прийняття Україною Угоди про створення Генеральної комісії з рибальства у Середземномор’ї»</w:t>
            </w:r>
          </w:p>
          <w:p w:rsidR="00E679BA" w:rsidRPr="00923995" w:rsidRDefault="002C5794" w:rsidP="00923995">
            <w:pPr>
              <w:pStyle w:val="normal"/>
              <w:widowControl w:val="0"/>
              <w:pBdr>
                <w:top w:val="nil"/>
                <w:left w:val="nil"/>
                <w:bottom w:val="nil"/>
                <w:right w:val="nil"/>
                <w:between w:val="nil"/>
              </w:pBdr>
              <w:jc w:val="both"/>
              <w:rPr>
                <w:rFonts w:ascii="Times New Roman" w:eastAsia="Times New Roman" w:hAnsi="Times New Roman" w:cs="Times New Roman"/>
                <w:sz w:val="24"/>
                <w:szCs w:val="24"/>
              </w:rPr>
            </w:pPr>
            <w:r w:rsidRPr="00923995">
              <w:rPr>
                <w:rFonts w:ascii="Times New Roman" w:eastAsia="Times New Roman" w:hAnsi="Times New Roman" w:cs="Times New Roman"/>
                <w:bCs/>
                <w:iCs/>
                <w:color w:val="000000"/>
                <w:sz w:val="24"/>
                <w:szCs w:val="24"/>
              </w:rPr>
              <w:t xml:space="preserve">висновок Мін`юсту від  </w:t>
            </w:r>
            <w:r w:rsidRPr="00923995">
              <w:rPr>
                <w:rFonts w:ascii="Times New Roman" w:hAnsi="Times New Roman" w:cs="Times New Roman"/>
                <w:sz w:val="24"/>
                <w:szCs w:val="24"/>
              </w:rPr>
              <w:t>02.04.2024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9BA" w:rsidRPr="0077591E" w:rsidRDefault="00E679BA" w:rsidP="00006E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79BA" w:rsidRPr="0077591E" w:rsidRDefault="00E679BA" w:rsidP="00006E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2C5794"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794" w:rsidRPr="007C1780" w:rsidRDefault="002C579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794" w:rsidRPr="00923995" w:rsidRDefault="00923995" w:rsidP="00923995">
            <w:pPr>
              <w:widowControl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002C5794" w:rsidRPr="00923995">
              <w:rPr>
                <w:rFonts w:ascii="Times New Roman" w:hAnsi="Times New Roman" w:cs="Times New Roman"/>
                <w:sz w:val="24"/>
                <w:szCs w:val="24"/>
              </w:rPr>
              <w:t>роєкт</w:t>
            </w:r>
            <w:proofErr w:type="spellEnd"/>
            <w:r w:rsidR="002C5794" w:rsidRPr="00923995">
              <w:rPr>
                <w:rFonts w:ascii="Times New Roman" w:hAnsi="Times New Roman" w:cs="Times New Roman"/>
                <w:sz w:val="24"/>
                <w:szCs w:val="24"/>
              </w:rPr>
              <w:t xml:space="preserve">  </w:t>
            </w:r>
            <w:r w:rsidR="002C5794" w:rsidRPr="00923995">
              <w:rPr>
                <w:rFonts w:ascii="Times New Roman" w:eastAsia="Times New Roman" w:hAnsi="Times New Roman" w:cs="Times New Roman"/>
                <w:sz w:val="24"/>
                <w:szCs w:val="24"/>
                <w:lang w:eastAsia="ru-RU"/>
              </w:rPr>
              <w:t>Закону України «Про ратифікацію Угоди між Кабінетом Міністрів України та Радою Міністрів Республіки Албанія про здійснення оплачуваної діяльності членами сімей співробітників дипломатичних представництв та консульських установ»</w:t>
            </w:r>
            <w:r w:rsidR="002C5794" w:rsidRPr="00923995">
              <w:rPr>
                <w:rFonts w:ascii="Times New Roman" w:hAnsi="Times New Roman" w:cs="Times New Roman"/>
                <w:sz w:val="24"/>
                <w:szCs w:val="24"/>
              </w:rPr>
              <w:t xml:space="preserve"> </w:t>
            </w:r>
          </w:p>
          <w:p w:rsidR="002C5794" w:rsidRPr="00923995" w:rsidRDefault="002C5794" w:rsidP="00923995">
            <w:pPr>
              <w:pStyle w:val="normal"/>
              <w:widowControl w:val="0"/>
              <w:pBdr>
                <w:top w:val="nil"/>
                <w:left w:val="nil"/>
                <w:bottom w:val="nil"/>
                <w:right w:val="nil"/>
                <w:between w:val="nil"/>
              </w:pBdr>
              <w:jc w:val="both"/>
              <w:rPr>
                <w:rFonts w:ascii="Times New Roman" w:eastAsia="Times New Roman" w:hAnsi="Times New Roman" w:cs="Times New Roman"/>
                <w:sz w:val="24"/>
                <w:szCs w:val="24"/>
              </w:rPr>
            </w:pPr>
            <w:r w:rsidRPr="00923995">
              <w:rPr>
                <w:rFonts w:ascii="Times New Roman" w:eastAsia="Times New Roman" w:hAnsi="Times New Roman" w:cs="Times New Roman"/>
                <w:bCs/>
                <w:iCs/>
                <w:color w:val="000000"/>
                <w:sz w:val="24"/>
                <w:szCs w:val="24"/>
              </w:rPr>
              <w:t>висновок Мін`юсту</w:t>
            </w:r>
            <w:r w:rsidRPr="00923995">
              <w:rPr>
                <w:rFonts w:ascii="Times New Roman" w:hAnsi="Times New Roman" w:cs="Times New Roman"/>
                <w:sz w:val="24"/>
                <w:szCs w:val="24"/>
              </w:rPr>
              <w:t xml:space="preserve"> від </w:t>
            </w:r>
            <w:r w:rsidRPr="00923995">
              <w:rPr>
                <w:rFonts w:ascii="Times New Roman" w:eastAsia="Times New Roman" w:hAnsi="Times New Roman" w:cs="Times New Roman"/>
                <w:sz w:val="24"/>
                <w:szCs w:val="24"/>
                <w:lang w:eastAsia="ru-RU"/>
              </w:rPr>
              <w:t>03.04.2024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5794" w:rsidRPr="0077591E" w:rsidRDefault="002C5794"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5794" w:rsidRPr="0077591E" w:rsidRDefault="002C5794"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A35798"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98" w:rsidRPr="007C1780" w:rsidRDefault="00A3579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995" w:rsidRDefault="00A35798" w:rsidP="00923995">
            <w:pPr>
              <w:widowControl w:val="0"/>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Закону України «Про заходи щодо попередження та зменшення вживання тютюнових виробів і їх шкідливого впливу на здоров’я населення» щодо заборони видимого для споживача розміщення тютюнових виробів та деяких інших виробів у місцях роздрібної торгівлі» </w:t>
            </w:r>
          </w:p>
          <w:p w:rsidR="00A35798" w:rsidRPr="00923995" w:rsidRDefault="00A35798" w:rsidP="00923995">
            <w:pPr>
              <w:widowControl w:val="0"/>
              <w:jc w:val="both"/>
              <w:rPr>
                <w:rFonts w:ascii="Times New Roman" w:hAnsi="Times New Roman" w:cs="Times New Roman"/>
                <w:sz w:val="24"/>
                <w:szCs w:val="24"/>
              </w:rPr>
            </w:pPr>
            <w:r w:rsidRPr="00923995">
              <w:rPr>
                <w:rFonts w:ascii="Times New Roman" w:hAnsi="Times New Roman"/>
                <w:sz w:val="24"/>
                <w:szCs w:val="24"/>
              </w:rPr>
              <w:t>висновок Мін’юсту від 03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98" w:rsidRPr="0077591E" w:rsidRDefault="00A35798"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98" w:rsidRPr="0077591E" w:rsidRDefault="00A35798"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A35798"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98" w:rsidRPr="007C1780" w:rsidRDefault="00A3579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98" w:rsidRPr="00923995" w:rsidRDefault="00923995" w:rsidP="00923995">
            <w:pPr>
              <w:jc w:val="both"/>
              <w:rPr>
                <w:rFonts w:ascii="Times New Roman" w:hAnsi="Times New Roman" w:cs="Times New Roman"/>
                <w:bCs/>
                <w:sz w:val="24"/>
                <w:szCs w:val="24"/>
              </w:rPr>
            </w:pPr>
            <w:proofErr w:type="spellStart"/>
            <w:r>
              <w:rPr>
                <w:rFonts w:ascii="Times New Roman" w:hAnsi="Times New Roman" w:cs="Times New Roman"/>
                <w:bCs/>
                <w:sz w:val="24"/>
                <w:szCs w:val="24"/>
              </w:rPr>
              <w:t>П</w:t>
            </w:r>
            <w:r w:rsidR="00A35798" w:rsidRPr="00923995">
              <w:rPr>
                <w:rFonts w:ascii="Times New Roman" w:hAnsi="Times New Roman" w:cs="Times New Roman"/>
                <w:bCs/>
                <w:sz w:val="24"/>
                <w:szCs w:val="24"/>
              </w:rPr>
              <w:t>роєкт</w:t>
            </w:r>
            <w:proofErr w:type="spellEnd"/>
            <w:r w:rsidR="00A35798" w:rsidRPr="00923995">
              <w:rPr>
                <w:rFonts w:ascii="Times New Roman" w:hAnsi="Times New Roman" w:cs="Times New Roman"/>
                <w:bCs/>
                <w:sz w:val="24"/>
                <w:szCs w:val="24"/>
              </w:rPr>
              <w:t xml:space="preserve"> Закону України «Про ратифікацію Угоди про фінансування Дунайської регіональної програми (</w:t>
            </w:r>
            <w:proofErr w:type="spellStart"/>
            <w:r w:rsidR="00A35798" w:rsidRPr="00923995">
              <w:rPr>
                <w:rFonts w:ascii="Times New Roman" w:hAnsi="Times New Roman" w:cs="Times New Roman"/>
                <w:bCs/>
                <w:sz w:val="24"/>
                <w:szCs w:val="24"/>
              </w:rPr>
              <w:t>Interreg</w:t>
            </w:r>
            <w:proofErr w:type="spellEnd"/>
            <w:r w:rsidR="00A35798" w:rsidRPr="00923995">
              <w:rPr>
                <w:rFonts w:ascii="Times New Roman" w:hAnsi="Times New Roman" w:cs="Times New Roman"/>
                <w:bCs/>
                <w:sz w:val="24"/>
                <w:szCs w:val="24"/>
              </w:rPr>
              <w:t xml:space="preserve"> VI B)»</w:t>
            </w:r>
          </w:p>
          <w:p w:rsidR="00A35798" w:rsidRPr="00923995" w:rsidRDefault="00A35798" w:rsidP="00923995">
            <w:pPr>
              <w:pStyle w:val="TableParagraph"/>
              <w:ind w:left="0"/>
              <w:jc w:val="both"/>
              <w:rPr>
                <w:sz w:val="24"/>
                <w:szCs w:val="24"/>
              </w:rPr>
            </w:pPr>
            <w:r w:rsidRPr="00923995">
              <w:rPr>
                <w:bCs/>
                <w:iCs/>
                <w:color w:val="000000"/>
                <w:sz w:val="24"/>
                <w:szCs w:val="24"/>
                <w:lang w:eastAsia="uk-UA"/>
              </w:rPr>
              <w:t>висновок Мін`юсту від  03.04.2024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98" w:rsidRPr="0077591E" w:rsidRDefault="00A35798"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98" w:rsidRPr="0077591E" w:rsidRDefault="00A35798"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7C9F"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C9F" w:rsidRPr="007C1780" w:rsidRDefault="00E57C9F"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C9F" w:rsidRPr="00923995" w:rsidRDefault="00E57C9F"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rsidR="00E57C9F" w:rsidRPr="00923995" w:rsidRDefault="00E57C9F" w:rsidP="00923995">
            <w:pPr>
              <w:jc w:val="both"/>
              <w:rPr>
                <w:rFonts w:ascii="Times New Roman" w:eastAsia="Times New Roman" w:hAnsi="Times New Roman" w:cs="Times New Roman"/>
                <w:sz w:val="24"/>
                <w:szCs w:val="24"/>
              </w:rPr>
            </w:pPr>
            <w:r w:rsidRPr="00923995">
              <w:rPr>
                <w:rFonts w:ascii="Times New Roman" w:hAnsi="Times New Roman"/>
                <w:sz w:val="24"/>
                <w:szCs w:val="24"/>
              </w:rPr>
              <w:t>висновок Мін’юсту від 04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C9F" w:rsidRPr="0077591E" w:rsidRDefault="00E57C9F" w:rsidP="00E57C9F">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C9F" w:rsidRPr="0077591E" w:rsidRDefault="00E57C9F" w:rsidP="00E57C9F">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92399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995" w:rsidRPr="007C1780" w:rsidRDefault="0092399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995" w:rsidRPr="00923995" w:rsidRDefault="00923995" w:rsidP="00923995">
            <w:pPr>
              <w:jc w:val="both"/>
              <w:outlineLvl w:val="0"/>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визнання таким, що втратив чинність, Декрету Кабінету Міністрів України «Про об’єднання державних підприємств транспорту і дорожнього господарства»</w:t>
            </w:r>
          </w:p>
          <w:p w:rsidR="00923995" w:rsidRPr="00923995" w:rsidRDefault="00923995" w:rsidP="00923995">
            <w:pPr>
              <w:jc w:val="both"/>
              <w:rPr>
                <w:rFonts w:ascii="Times New Roman" w:eastAsia="Times New Roman" w:hAnsi="Times New Roman" w:cs="Times New Roman"/>
                <w:sz w:val="24"/>
                <w:szCs w:val="24"/>
              </w:rPr>
            </w:pPr>
            <w:r w:rsidRPr="00923995">
              <w:rPr>
                <w:rFonts w:ascii="Times New Roman" w:hAnsi="Times New Roman"/>
                <w:sz w:val="24"/>
                <w:szCs w:val="24"/>
              </w:rPr>
              <w:t>висновок Мін’юсту від 04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995" w:rsidRPr="0077591E" w:rsidRDefault="0092399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95" w:rsidRPr="0077591E" w:rsidRDefault="0092399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92399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995" w:rsidRPr="007C1780" w:rsidRDefault="0092399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995" w:rsidRPr="00923995" w:rsidRDefault="0092399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зміни до Розділу XVII «Прикінцеві та перехідні положення» Закону України «Про ринок електричної енергії» щодо проведення конкурсу з визначення постачальників універсальних послуг»</w:t>
            </w:r>
          </w:p>
          <w:p w:rsidR="00923995" w:rsidRPr="00923995" w:rsidRDefault="00923995" w:rsidP="00923995">
            <w:pPr>
              <w:jc w:val="both"/>
              <w:rPr>
                <w:rFonts w:ascii="Times New Roman" w:eastAsia="Times New Roman" w:hAnsi="Times New Roman" w:cs="Times New Roman"/>
                <w:sz w:val="24"/>
                <w:szCs w:val="24"/>
              </w:rPr>
            </w:pPr>
            <w:r w:rsidRPr="00923995">
              <w:rPr>
                <w:rFonts w:ascii="Times New Roman" w:hAnsi="Times New Roman"/>
                <w:sz w:val="24"/>
                <w:szCs w:val="24"/>
              </w:rPr>
              <w:t>висновок Мін’юсту від 04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995" w:rsidRPr="0077591E" w:rsidRDefault="0092399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95" w:rsidRPr="0077591E" w:rsidRDefault="0092399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A4644D" w:rsidRDefault="001451C5" w:rsidP="001451C5">
            <w:pPr>
              <w:widowControl w:val="0"/>
              <w:pBdr>
                <w:top w:val="nil"/>
                <w:left w:val="nil"/>
                <w:bottom w:val="nil"/>
                <w:right w:val="nil"/>
                <w:between w:val="nil"/>
              </w:pBdr>
              <w:jc w:val="both"/>
              <w:rPr>
                <w:rFonts w:ascii="Times New Roman" w:hAnsi="Times New Roman" w:cs="Times New Roman"/>
                <w:sz w:val="24"/>
                <w:szCs w:val="24"/>
              </w:rPr>
            </w:pPr>
            <w:proofErr w:type="spellStart"/>
            <w:r w:rsidRPr="00A4644D">
              <w:rPr>
                <w:rFonts w:ascii="Times New Roman" w:hAnsi="Times New Roman" w:cs="Times New Roman"/>
                <w:sz w:val="24"/>
                <w:szCs w:val="24"/>
              </w:rPr>
              <w:t>Проєкт</w:t>
            </w:r>
            <w:proofErr w:type="spellEnd"/>
            <w:r w:rsidRPr="00A4644D">
              <w:rPr>
                <w:rFonts w:ascii="Times New Roman" w:hAnsi="Times New Roman" w:cs="Times New Roman"/>
                <w:sz w:val="24"/>
                <w:szCs w:val="24"/>
              </w:rPr>
              <w:t xml:space="preserve"> Закону України «Про внесення зміни до статті 9 Закону України «Про соціальний і правовий захист військовослужбовців та членів їх сімей» Висновок Мін’юсту від 08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eastAsia="Times New Roman" w:hAnsi="Times New Roman" w:cs="Times New Roman"/>
                <w:sz w:val="24"/>
                <w:szCs w:val="24"/>
              </w:rPr>
            </w:pPr>
            <w:proofErr w:type="spellStart"/>
            <w:r w:rsidRPr="00923995">
              <w:rPr>
                <w:rFonts w:ascii="Times New Roman" w:eastAsia="Times New Roman" w:hAnsi="Times New Roman" w:cs="Times New Roman"/>
                <w:sz w:val="24"/>
                <w:szCs w:val="24"/>
              </w:rPr>
              <w:t>Проєкт</w:t>
            </w:r>
            <w:proofErr w:type="spellEnd"/>
            <w:r w:rsidRPr="00923995">
              <w:rPr>
                <w:rFonts w:ascii="Times New Roman" w:eastAsia="Times New Roman" w:hAnsi="Times New Roman" w:cs="Times New Roman"/>
                <w:sz w:val="24"/>
                <w:szCs w:val="24"/>
              </w:rPr>
              <w:t xml:space="preserve"> Закону України «Про внесення змін до Закону України «Про забезпечення прав і свобод громадян та правовий режим на тимчасово окупованій території України» щодо регулювання правового режиму тимчасово окупованої території України» </w:t>
            </w:r>
          </w:p>
          <w:p w:rsidR="001451C5" w:rsidRPr="00923995" w:rsidRDefault="001451C5" w:rsidP="00923995">
            <w:pPr>
              <w:jc w:val="both"/>
              <w:rPr>
                <w:rFonts w:ascii="Times New Roman" w:hAnsi="Times New Roman" w:cs="Times New Roman"/>
                <w:bCs/>
                <w:sz w:val="24"/>
                <w:szCs w:val="24"/>
              </w:rPr>
            </w:pPr>
            <w:r w:rsidRPr="00923995">
              <w:rPr>
                <w:rFonts w:ascii="Times New Roman" w:eastAsia="Times New Roman" w:hAnsi="Times New Roman" w:cs="Times New Roman"/>
                <w:sz w:val="24"/>
                <w:szCs w:val="24"/>
              </w:rPr>
              <w:t>висновок Мін’юсту від 10 квітня 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cs="Times New Roman"/>
                <w:sz w:val="24"/>
                <w:szCs w:val="24"/>
              </w:rPr>
            </w:pPr>
            <w:proofErr w:type="spellStart"/>
            <w:r>
              <w:rPr>
                <w:rFonts w:ascii="Times New Roman" w:hAnsi="Times New Roman" w:cs="Times New Roman"/>
                <w:bCs/>
                <w:sz w:val="24"/>
                <w:szCs w:val="24"/>
              </w:rPr>
              <w:t>П</w:t>
            </w:r>
            <w:r w:rsidRPr="00923995">
              <w:rPr>
                <w:rFonts w:ascii="Times New Roman" w:hAnsi="Times New Roman" w:cs="Times New Roman"/>
                <w:bCs/>
                <w:sz w:val="24"/>
                <w:szCs w:val="24"/>
              </w:rPr>
              <w:t>роєкт</w:t>
            </w:r>
            <w:proofErr w:type="spellEnd"/>
            <w:r w:rsidRPr="00923995">
              <w:rPr>
                <w:rFonts w:ascii="Times New Roman" w:hAnsi="Times New Roman" w:cs="Times New Roman"/>
                <w:sz w:val="24"/>
                <w:szCs w:val="24"/>
              </w:rPr>
              <w:t xml:space="preserve">  Закону України «Про приєднання України до Протоколу про ліквідацію незаконної торгівлі тютюновими виробами»  </w:t>
            </w:r>
          </w:p>
          <w:p w:rsidR="001451C5" w:rsidRPr="00923995" w:rsidRDefault="001451C5" w:rsidP="00923995">
            <w:pPr>
              <w:pStyle w:val="TableParagraph"/>
              <w:ind w:left="0"/>
              <w:jc w:val="both"/>
              <w:rPr>
                <w:sz w:val="24"/>
                <w:szCs w:val="24"/>
              </w:rPr>
            </w:pPr>
            <w:r w:rsidRPr="00923995">
              <w:rPr>
                <w:bCs/>
                <w:iCs/>
                <w:color w:val="000000"/>
                <w:sz w:val="24"/>
                <w:szCs w:val="24"/>
                <w:lang w:eastAsia="uk-UA"/>
              </w:rPr>
              <w:t xml:space="preserve">висновок Мін`юсту від  </w:t>
            </w:r>
            <w:r w:rsidRPr="00923995">
              <w:rPr>
                <w:sz w:val="24"/>
                <w:szCs w:val="24"/>
              </w:rPr>
              <w:t>10.04.2024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pStyle w:val="11"/>
              <w:spacing w:before="0"/>
              <w:ind w:left="0" w:right="-29"/>
              <w:jc w:val="both"/>
              <w:rPr>
                <w:b w:val="0"/>
                <w:sz w:val="24"/>
                <w:szCs w:val="24"/>
              </w:rPr>
            </w:pPr>
            <w:proofErr w:type="spellStart"/>
            <w:r w:rsidRPr="00923995">
              <w:rPr>
                <w:b w:val="0"/>
                <w:sz w:val="24"/>
                <w:szCs w:val="24"/>
              </w:rPr>
              <w:t>Проєкт</w:t>
            </w:r>
            <w:proofErr w:type="spellEnd"/>
            <w:r w:rsidRPr="00923995">
              <w:rPr>
                <w:b w:val="0"/>
                <w:sz w:val="24"/>
                <w:szCs w:val="24"/>
              </w:rPr>
              <w:t xml:space="preserve"> Закону України «Про внесення змін до Закону України «Про охорону культурної спадщини» щодо забезпечення рівних умов участі громадських об’єднань в охороні культурної спадщини» </w:t>
            </w:r>
          </w:p>
          <w:p w:rsidR="001451C5" w:rsidRPr="00923995" w:rsidRDefault="001451C5" w:rsidP="00923995">
            <w:pPr>
              <w:pStyle w:val="11"/>
              <w:spacing w:before="0"/>
              <w:ind w:left="0" w:right="-29"/>
              <w:jc w:val="both"/>
              <w:rPr>
                <w:b w:val="0"/>
                <w:sz w:val="24"/>
                <w:szCs w:val="24"/>
                <w:lang w:eastAsia="ru-RU"/>
              </w:rPr>
            </w:pPr>
            <w:r w:rsidRPr="00923995">
              <w:rPr>
                <w:b w:val="0"/>
                <w:sz w:val="24"/>
                <w:szCs w:val="24"/>
              </w:rPr>
              <w:t>висновок Мін’юсту від 10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основні засади державної кліматичної політики» </w:t>
            </w:r>
          </w:p>
          <w:p w:rsidR="001451C5" w:rsidRPr="00923995" w:rsidRDefault="001451C5" w:rsidP="00923995">
            <w:pPr>
              <w:pStyle w:val="11"/>
              <w:spacing w:before="0"/>
              <w:ind w:left="0" w:right="-29"/>
              <w:jc w:val="both"/>
              <w:rPr>
                <w:b w:val="0"/>
                <w:sz w:val="24"/>
                <w:szCs w:val="24"/>
                <w:lang w:eastAsia="ru-RU"/>
              </w:rPr>
            </w:pPr>
            <w:r w:rsidRPr="00923995">
              <w:rPr>
                <w:b w:val="0"/>
                <w:sz w:val="24"/>
                <w:szCs w:val="24"/>
              </w:rPr>
              <w:lastRenderedPageBreak/>
              <w:t>висновок  Мін’юсту  від 10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pStyle w:val="11"/>
              <w:spacing w:before="0"/>
              <w:ind w:left="0" w:right="-29"/>
              <w:jc w:val="both"/>
              <w:rPr>
                <w:b w:val="0"/>
                <w:sz w:val="24"/>
                <w:szCs w:val="24"/>
              </w:rPr>
            </w:pPr>
            <w:proofErr w:type="spellStart"/>
            <w:r>
              <w:rPr>
                <w:b w:val="0"/>
                <w:sz w:val="24"/>
                <w:szCs w:val="24"/>
                <w:lang w:eastAsia="ru-RU"/>
              </w:rPr>
              <w:t>П</w:t>
            </w:r>
            <w:r w:rsidRPr="00923995">
              <w:rPr>
                <w:b w:val="0"/>
                <w:sz w:val="24"/>
                <w:szCs w:val="24"/>
                <w:lang w:eastAsia="ru-RU"/>
              </w:rPr>
              <w:t>роєкт</w:t>
            </w:r>
            <w:proofErr w:type="spellEnd"/>
            <w:r w:rsidRPr="00923995">
              <w:rPr>
                <w:b w:val="0"/>
                <w:sz w:val="24"/>
                <w:szCs w:val="24"/>
                <w:lang w:eastAsia="ru-RU"/>
              </w:rPr>
              <w:t xml:space="preserve"> </w:t>
            </w:r>
            <w:r w:rsidRPr="00923995">
              <w:rPr>
                <w:b w:val="0"/>
                <w:sz w:val="24"/>
                <w:szCs w:val="24"/>
              </w:rPr>
              <w:t>Закону</w:t>
            </w:r>
            <w:r w:rsidRPr="00923995">
              <w:rPr>
                <w:b w:val="0"/>
                <w:spacing w:val="-5"/>
                <w:sz w:val="24"/>
                <w:szCs w:val="24"/>
              </w:rPr>
              <w:t xml:space="preserve"> </w:t>
            </w:r>
            <w:r w:rsidRPr="00923995">
              <w:rPr>
                <w:b w:val="0"/>
                <w:sz w:val="24"/>
                <w:szCs w:val="24"/>
              </w:rPr>
              <w:t xml:space="preserve">України «Про ратифікацію </w:t>
            </w:r>
            <w:r w:rsidRPr="00923995">
              <w:rPr>
                <w:b w:val="0"/>
                <w:sz w:val="24"/>
                <w:szCs w:val="24"/>
                <w:lang w:eastAsia="ru-RU"/>
              </w:rPr>
              <w:t>Угоди між Кабінетом Міністрів України та Урядом Великого Герцогства Люксембург про технічне та фінансове співробітництво</w:t>
            </w:r>
            <w:r w:rsidRPr="00923995">
              <w:rPr>
                <w:b w:val="0"/>
                <w:sz w:val="24"/>
                <w:szCs w:val="24"/>
              </w:rPr>
              <w:t>»</w:t>
            </w:r>
          </w:p>
          <w:p w:rsidR="001451C5" w:rsidRPr="00923995" w:rsidRDefault="001451C5" w:rsidP="00923995">
            <w:pPr>
              <w:pStyle w:val="TableParagraph"/>
              <w:ind w:left="0"/>
              <w:jc w:val="both"/>
              <w:rPr>
                <w:sz w:val="24"/>
                <w:szCs w:val="24"/>
              </w:rPr>
            </w:pPr>
            <w:r w:rsidRPr="00923995">
              <w:rPr>
                <w:bCs/>
                <w:iCs/>
                <w:color w:val="000000"/>
                <w:sz w:val="24"/>
                <w:szCs w:val="24"/>
                <w:lang w:eastAsia="uk-UA"/>
              </w:rPr>
              <w:t xml:space="preserve">висновок Мін`юсту від  </w:t>
            </w:r>
            <w:r w:rsidRPr="00923995">
              <w:rPr>
                <w:sz w:val="24"/>
                <w:szCs w:val="24"/>
              </w:rPr>
              <w:t>12.04.2024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Закону України «Про ринок електричної енергії» щодо врегулювання питань забезпечення безпеки постачання електричної енергії» </w:t>
            </w:r>
          </w:p>
          <w:p w:rsidR="001451C5" w:rsidRPr="00923995" w:rsidRDefault="001451C5" w:rsidP="00923995">
            <w:pPr>
              <w:pStyle w:val="11"/>
              <w:spacing w:before="0"/>
              <w:ind w:left="0" w:right="-29"/>
              <w:jc w:val="both"/>
              <w:rPr>
                <w:b w:val="0"/>
                <w:sz w:val="24"/>
                <w:szCs w:val="24"/>
                <w:lang w:eastAsia="ru-RU"/>
              </w:rPr>
            </w:pPr>
            <w:r w:rsidRPr="00923995">
              <w:rPr>
                <w:b w:val="0"/>
                <w:sz w:val="24"/>
                <w:szCs w:val="24"/>
              </w:rPr>
              <w:t>висновок Мін’юсту від 12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w:t>
            </w:r>
            <w:r w:rsidRPr="00923995">
              <w:rPr>
                <w:rFonts w:ascii="Times New Roman" w:hAnsi="Times New Roman" w:cs="Times New Roman"/>
                <w:sz w:val="24"/>
                <w:szCs w:val="24"/>
              </w:rPr>
              <w:t>роєкт</w:t>
            </w:r>
            <w:proofErr w:type="spellEnd"/>
            <w:r w:rsidRPr="00923995">
              <w:rPr>
                <w:rFonts w:ascii="Times New Roman" w:hAnsi="Times New Roman" w:cs="Times New Roman"/>
                <w:sz w:val="24"/>
                <w:szCs w:val="24"/>
              </w:rPr>
              <w:t xml:space="preserve"> </w:t>
            </w:r>
            <w:r w:rsidRPr="00923995">
              <w:rPr>
                <w:rFonts w:ascii="Times New Roman" w:eastAsia="Times New Roman" w:hAnsi="Times New Roman" w:cs="Times New Roman"/>
                <w:sz w:val="24"/>
                <w:szCs w:val="24"/>
                <w:lang w:eastAsia="ru-RU"/>
              </w:rPr>
              <w:t xml:space="preserve">Закону України «Про вихід з Угоди про порядок транзиту через території держав-учасниць Співдружності Незалежних Держав» </w:t>
            </w:r>
          </w:p>
          <w:p w:rsidR="001451C5" w:rsidRPr="00923995" w:rsidRDefault="001451C5" w:rsidP="00923995">
            <w:pPr>
              <w:pStyle w:val="TableParagraph"/>
              <w:ind w:left="0"/>
              <w:jc w:val="both"/>
              <w:rPr>
                <w:sz w:val="24"/>
                <w:szCs w:val="24"/>
              </w:rPr>
            </w:pPr>
            <w:r w:rsidRPr="00923995">
              <w:rPr>
                <w:bCs/>
                <w:iCs/>
                <w:color w:val="000000"/>
                <w:sz w:val="24"/>
                <w:szCs w:val="24"/>
                <w:lang w:eastAsia="uk-UA"/>
              </w:rPr>
              <w:t xml:space="preserve">висновок Мін`юсту </w:t>
            </w:r>
            <w:r w:rsidRPr="00923995">
              <w:rPr>
                <w:sz w:val="24"/>
                <w:szCs w:val="24"/>
              </w:rPr>
              <w:t xml:space="preserve">від </w:t>
            </w:r>
            <w:r w:rsidRPr="00923995">
              <w:rPr>
                <w:sz w:val="24"/>
                <w:szCs w:val="24"/>
                <w:lang w:eastAsia="ru-RU"/>
              </w:rPr>
              <w:t>19.04.2024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деяких законів України щодо стимулювання розвитку повторного використання осаду стічних вод» </w:t>
            </w:r>
          </w:p>
          <w:p w:rsidR="001451C5" w:rsidRPr="00923995" w:rsidRDefault="001451C5" w:rsidP="00923995">
            <w:pPr>
              <w:jc w:val="both"/>
              <w:rPr>
                <w:rFonts w:ascii="Times New Roman" w:hAnsi="Times New Roman" w:cs="Times New Roman"/>
                <w:sz w:val="24"/>
                <w:szCs w:val="24"/>
              </w:rPr>
            </w:pPr>
            <w:r w:rsidRPr="00923995">
              <w:rPr>
                <w:rFonts w:ascii="Times New Roman" w:hAnsi="Times New Roman"/>
                <w:sz w:val="24"/>
                <w:szCs w:val="24"/>
              </w:rPr>
              <w:t>висновок Мін’юсту від 19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деяких законів України щодо удосконалення регулювання виробництва та обігу харчових </w:t>
            </w:r>
            <w:proofErr w:type="spellStart"/>
            <w:r w:rsidRPr="00923995">
              <w:rPr>
                <w:rFonts w:ascii="Times New Roman" w:hAnsi="Times New Roman"/>
                <w:sz w:val="24"/>
                <w:szCs w:val="24"/>
              </w:rPr>
              <w:t>доповнювачів</w:t>
            </w:r>
            <w:proofErr w:type="spellEnd"/>
            <w:r w:rsidRPr="00923995">
              <w:rPr>
                <w:rFonts w:ascii="Times New Roman" w:hAnsi="Times New Roman"/>
                <w:sz w:val="24"/>
                <w:szCs w:val="24"/>
              </w:rPr>
              <w:t xml:space="preserve">» </w:t>
            </w:r>
          </w:p>
          <w:p w:rsidR="001451C5" w:rsidRPr="00923995" w:rsidRDefault="001451C5" w:rsidP="00923995">
            <w:pPr>
              <w:jc w:val="both"/>
              <w:rPr>
                <w:rFonts w:ascii="Times New Roman" w:hAnsi="Times New Roman" w:cs="Times New Roman"/>
                <w:sz w:val="24"/>
                <w:szCs w:val="24"/>
              </w:rPr>
            </w:pPr>
            <w:r w:rsidRPr="00923995">
              <w:rPr>
                <w:rFonts w:ascii="Times New Roman" w:hAnsi="Times New Roman"/>
                <w:sz w:val="24"/>
                <w:szCs w:val="24"/>
              </w:rPr>
              <w:t>висновок  Мін’юсту  від 23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sz w:val="24"/>
                <w:szCs w:val="24"/>
              </w:rPr>
            </w:pPr>
            <w:proofErr w:type="spellStart"/>
            <w:r w:rsidRPr="00A4644D">
              <w:rPr>
                <w:rFonts w:ascii="Times New Roman" w:hAnsi="Times New Roman" w:cs="Times New Roman"/>
                <w:sz w:val="24"/>
                <w:szCs w:val="24"/>
              </w:rPr>
              <w:t>Проєкт</w:t>
            </w:r>
            <w:proofErr w:type="spellEnd"/>
            <w:r w:rsidRPr="00A4644D">
              <w:rPr>
                <w:rFonts w:ascii="Times New Roman" w:hAnsi="Times New Roman" w:cs="Times New Roman"/>
                <w:sz w:val="24"/>
                <w:szCs w:val="24"/>
              </w:rPr>
              <w:t xml:space="preserve"> Закону України «</w:t>
            </w:r>
            <w:r w:rsidRPr="00A4644D">
              <w:rPr>
                <w:rFonts w:ascii="Times New Roman" w:hAnsi="Times New Roman" w:cs="Times New Roman"/>
                <w:bCs/>
                <w:sz w:val="24"/>
                <w:szCs w:val="24"/>
              </w:rPr>
              <w:t>Про внесення зміни до пункту 9 розділу VII «Прикінцеві та перехідні положення» Закону України «Про особливості реформування підприємств оборонно-промислового комплексу державної форми власності</w:t>
            </w:r>
            <w:r w:rsidRPr="00A4644D">
              <w:rPr>
                <w:rFonts w:ascii="Times New Roman" w:hAnsi="Times New Roman" w:cs="Times New Roman"/>
                <w:sz w:val="24"/>
                <w:szCs w:val="24"/>
              </w:rPr>
              <w:t>». Висновок Мін’юсту від 26 квітня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923995">
              <w:rPr>
                <w:rFonts w:ascii="Times New Roman" w:hAnsi="Times New Roman" w:cs="Times New Roman"/>
                <w:sz w:val="24"/>
                <w:szCs w:val="24"/>
              </w:rPr>
              <w:t>роєкт</w:t>
            </w:r>
            <w:proofErr w:type="spellEnd"/>
            <w:r w:rsidRPr="00923995">
              <w:rPr>
                <w:rFonts w:ascii="Times New Roman" w:hAnsi="Times New Roman" w:cs="Times New Roman"/>
                <w:sz w:val="24"/>
                <w:szCs w:val="24"/>
              </w:rPr>
              <w:t xml:space="preserve"> Закону України «Про ратифікацію Договору про дружбу та співробітництво між Україною та Республікою Албанія»</w:t>
            </w:r>
          </w:p>
          <w:p w:rsidR="001451C5" w:rsidRPr="00923995" w:rsidRDefault="001451C5" w:rsidP="00923995">
            <w:pPr>
              <w:jc w:val="both"/>
              <w:rPr>
                <w:rFonts w:ascii="Times New Roman" w:eastAsia="Times New Roman" w:hAnsi="Times New Roman" w:cs="Times New Roman"/>
                <w:sz w:val="24"/>
                <w:szCs w:val="24"/>
                <w:lang w:eastAsia="ru-RU"/>
              </w:rPr>
            </w:pPr>
            <w:r w:rsidRPr="00923995">
              <w:rPr>
                <w:rFonts w:ascii="Times New Roman" w:eastAsia="Times New Roman" w:hAnsi="Times New Roman" w:cs="Times New Roman"/>
                <w:bCs/>
                <w:iCs/>
                <w:color w:val="000000"/>
                <w:sz w:val="24"/>
                <w:szCs w:val="24"/>
                <w:lang w:eastAsia="uk-UA"/>
              </w:rPr>
              <w:t xml:space="preserve">висновок Мін`юсту </w:t>
            </w:r>
            <w:r w:rsidRPr="00923995">
              <w:rPr>
                <w:rFonts w:ascii="Times New Roman" w:hAnsi="Times New Roman" w:cs="Times New Roman"/>
                <w:sz w:val="24"/>
                <w:szCs w:val="24"/>
              </w:rPr>
              <w:t>висновок від 26.04.2024</w:t>
            </w:r>
            <w:r w:rsidRPr="00923995">
              <w:rPr>
                <w:rFonts w:ascii="Times New Roman" w:hAnsi="Times New Roman" w:cs="Times New Roman"/>
                <w:sz w:val="24"/>
                <w:szCs w:val="24"/>
                <w:lang w:val="ru-RU"/>
              </w:rPr>
              <w:t xml:space="preserve"> </w:t>
            </w:r>
            <w:r w:rsidRPr="00923995">
              <w:rPr>
                <w:rFonts w:ascii="Times New Roman" w:hAnsi="Times New Roman" w:cs="Times New Roman"/>
                <w:sz w:val="24"/>
                <w:szCs w:val="24"/>
              </w:rPr>
              <w:t xml:space="preserve">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11BFB">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11BFB">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1451C5">
            <w:pPr>
              <w:jc w:val="both"/>
              <w:rPr>
                <w:rFonts w:ascii="Times New Roman" w:hAnsi="Times New Roman" w:cs="Times New Roman"/>
                <w:sz w:val="24"/>
                <w:szCs w:val="24"/>
              </w:rPr>
            </w:pPr>
            <w:proofErr w:type="spellStart"/>
            <w:r w:rsidRPr="001451C5">
              <w:rPr>
                <w:rFonts w:ascii="Times New Roman" w:hAnsi="Times New Roman" w:cs="Times New Roman"/>
                <w:sz w:val="24"/>
                <w:szCs w:val="24"/>
              </w:rPr>
              <w:t>Проєкт</w:t>
            </w:r>
            <w:proofErr w:type="spellEnd"/>
            <w:r w:rsidRPr="001451C5">
              <w:rPr>
                <w:rFonts w:ascii="Times New Roman" w:hAnsi="Times New Roman" w:cs="Times New Roman"/>
                <w:sz w:val="24"/>
                <w:szCs w:val="24"/>
              </w:rPr>
              <w:t xml:space="preserve"> Закону України «Про внесення змін до Закону України «Про Національне агентство України з питань виявлення, розшуку та управління активами, одержаними від корупційних та інших злочинів» щодо гарантій незалежності та посилення інституційної спроможності»</w:t>
            </w:r>
          </w:p>
          <w:p w:rsidR="001451C5" w:rsidRDefault="001451C5" w:rsidP="001451C5">
            <w:pPr>
              <w:jc w:val="both"/>
              <w:rPr>
                <w:rFonts w:ascii="Times New Roman" w:hAnsi="Times New Roman" w:cs="Times New Roman"/>
                <w:sz w:val="24"/>
                <w:szCs w:val="24"/>
              </w:rPr>
            </w:pPr>
            <w:r w:rsidRPr="001451C5">
              <w:rPr>
                <w:rFonts w:ascii="Times New Roman" w:hAnsi="Times New Roman" w:cs="Times New Roman"/>
                <w:sz w:val="24"/>
                <w:szCs w:val="24"/>
              </w:rPr>
              <w:t>Висновок Міністерства юстиції України від 30.</w:t>
            </w:r>
            <w:r w:rsidRPr="001451C5">
              <w:rPr>
                <w:rFonts w:ascii="Times New Roman" w:hAnsi="Times New Roman" w:cs="Times New Roman"/>
                <w:sz w:val="24"/>
                <w:szCs w:val="24"/>
                <w:lang w:val="ru-RU"/>
              </w:rPr>
              <w:t>04</w:t>
            </w:r>
            <w:r w:rsidRPr="001451C5">
              <w:rPr>
                <w:rFonts w:ascii="Times New Roman" w:hAnsi="Times New Roman" w:cs="Times New Roman"/>
                <w:sz w:val="24"/>
                <w:szCs w:val="24"/>
              </w:rPr>
              <w:t>.2024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1451C5"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1451C5" w:rsidRDefault="001451C5" w:rsidP="00681B3E">
            <w:pPr>
              <w:jc w:val="center"/>
              <w:rPr>
                <w:rFonts w:ascii="Times New Roman" w:hAnsi="Times New Roman" w:cs="Times New Roman"/>
                <w:b/>
                <w:sz w:val="24"/>
                <w:szCs w:val="24"/>
              </w:rPr>
            </w:pPr>
            <w:r w:rsidRPr="001451C5">
              <w:rPr>
                <w:rFonts w:ascii="Times New Roman" w:hAnsi="Times New Roman" w:cs="Times New Roman"/>
                <w:b/>
                <w:sz w:val="24"/>
                <w:szCs w:val="24"/>
              </w:rPr>
              <w:t>Травень 2024</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Default="001451C5" w:rsidP="00923995">
            <w:pPr>
              <w:spacing w:line="0" w:lineRule="atLeast"/>
              <w:jc w:val="both"/>
              <w:rPr>
                <w:rFonts w:ascii="Times New Roman" w:eastAsia="Times New Roman" w:hAnsi="Times New Roman" w:cs="Times New Roman"/>
                <w:sz w:val="24"/>
                <w:szCs w:val="24"/>
              </w:rPr>
            </w:pPr>
            <w:proofErr w:type="spellStart"/>
            <w:r w:rsidRPr="00923995">
              <w:rPr>
                <w:rFonts w:ascii="Times New Roman" w:eastAsia="Times New Roman" w:hAnsi="Times New Roman" w:cs="Times New Roman"/>
                <w:sz w:val="24"/>
                <w:szCs w:val="24"/>
              </w:rPr>
              <w:t>Проєкт</w:t>
            </w:r>
            <w:proofErr w:type="spellEnd"/>
            <w:r w:rsidRPr="00923995">
              <w:rPr>
                <w:rFonts w:ascii="Times New Roman" w:eastAsia="Times New Roman" w:hAnsi="Times New Roman" w:cs="Times New Roman"/>
                <w:sz w:val="24"/>
                <w:szCs w:val="24"/>
              </w:rPr>
              <w:t xml:space="preserve"> Закону України «Про внесення змін до деяких законів України щодо оптимізації законотворчої діяльності» </w:t>
            </w:r>
          </w:p>
          <w:p w:rsidR="001451C5" w:rsidRPr="00923995" w:rsidRDefault="001451C5" w:rsidP="00923995">
            <w:pPr>
              <w:spacing w:line="0" w:lineRule="atLeast"/>
              <w:jc w:val="both"/>
              <w:rPr>
                <w:rFonts w:ascii="Times New Roman" w:hAnsi="Times New Roman" w:cs="Times New Roman"/>
                <w:sz w:val="24"/>
                <w:szCs w:val="24"/>
              </w:rPr>
            </w:pPr>
            <w:r w:rsidRPr="00923995">
              <w:rPr>
                <w:rFonts w:ascii="Times New Roman" w:eastAsia="Times New Roman" w:hAnsi="Times New Roman" w:cs="Times New Roman"/>
                <w:sz w:val="24"/>
                <w:szCs w:val="24"/>
              </w:rPr>
              <w:lastRenderedPageBreak/>
              <w:t>висновок Мін’юсту від 01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923995" w:rsidRDefault="001451C5" w:rsidP="00923995">
            <w:pPr>
              <w:spacing w:line="0" w:lineRule="atLeast"/>
              <w:jc w:val="both"/>
              <w:rPr>
                <w:rFonts w:ascii="Times New Roman" w:hAnsi="Times New Roman" w:cs="Times New Roman"/>
                <w:sz w:val="24"/>
                <w:szCs w:val="24"/>
                <w:lang w:val="ru-RU"/>
              </w:rPr>
            </w:pPr>
            <w:proofErr w:type="spellStart"/>
            <w:r>
              <w:rPr>
                <w:rFonts w:ascii="Times New Roman" w:hAnsi="Times New Roman" w:cs="Times New Roman"/>
                <w:sz w:val="24"/>
                <w:szCs w:val="24"/>
              </w:rPr>
              <w:t>П</w:t>
            </w:r>
            <w:r w:rsidRPr="00923995">
              <w:rPr>
                <w:rFonts w:ascii="Times New Roman" w:hAnsi="Times New Roman" w:cs="Times New Roman"/>
                <w:sz w:val="24"/>
                <w:szCs w:val="24"/>
              </w:rPr>
              <w:t>роєкт</w:t>
            </w:r>
            <w:proofErr w:type="spellEnd"/>
            <w:r w:rsidRPr="00923995">
              <w:rPr>
                <w:rFonts w:ascii="Times New Roman" w:hAnsi="Times New Roman" w:cs="Times New Roman"/>
                <w:sz w:val="24"/>
                <w:szCs w:val="24"/>
              </w:rPr>
              <w:t xml:space="preserve"> Закону України «Про припинення дії Угоди між Україною і Республікою Таджикистан про спрощений порядок зміни громадянства громадянами України, які постійно проживають в Республіці Таджикистан, і громадянами Республіки Таджикистан, які постійно проживають в Україні»</w:t>
            </w:r>
            <w:r w:rsidRPr="00923995">
              <w:rPr>
                <w:rFonts w:ascii="Times New Roman" w:hAnsi="Times New Roman" w:cs="Times New Roman"/>
                <w:sz w:val="24"/>
                <w:szCs w:val="24"/>
                <w:lang w:val="ru-RU"/>
              </w:rPr>
              <w:t xml:space="preserve"> </w:t>
            </w:r>
          </w:p>
          <w:p w:rsidR="001451C5" w:rsidRPr="00923995" w:rsidRDefault="001451C5" w:rsidP="00923995">
            <w:pPr>
              <w:jc w:val="both"/>
              <w:rPr>
                <w:rFonts w:ascii="Times New Roman" w:eastAsia="Calibri" w:hAnsi="Times New Roman" w:cs="Times New Roman"/>
                <w:color w:val="000000"/>
                <w:sz w:val="24"/>
                <w:szCs w:val="24"/>
              </w:rPr>
            </w:pPr>
            <w:r w:rsidRPr="00923995">
              <w:rPr>
                <w:rFonts w:ascii="Times New Roman" w:eastAsia="Times New Roman" w:hAnsi="Times New Roman" w:cs="Times New Roman"/>
                <w:bCs/>
                <w:iCs/>
                <w:color w:val="000000"/>
                <w:sz w:val="24"/>
                <w:szCs w:val="24"/>
                <w:lang w:eastAsia="uk-UA"/>
              </w:rPr>
              <w:t xml:space="preserve">висновок Мін`юсту </w:t>
            </w:r>
            <w:r w:rsidRPr="00923995">
              <w:rPr>
                <w:rFonts w:ascii="Times New Roman" w:hAnsi="Times New Roman" w:cs="Times New Roman"/>
                <w:sz w:val="24"/>
                <w:szCs w:val="24"/>
              </w:rPr>
              <w:t>від 03.05.2024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6096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6096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E679BA">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923995">
              <w:rPr>
                <w:rFonts w:ascii="Times New Roman" w:hAnsi="Times New Roman" w:cs="Times New Roman"/>
                <w:sz w:val="24"/>
                <w:szCs w:val="24"/>
              </w:rPr>
              <w:t>роєкт</w:t>
            </w:r>
            <w:proofErr w:type="spellEnd"/>
            <w:r w:rsidRPr="00923995">
              <w:rPr>
                <w:rFonts w:ascii="Times New Roman" w:hAnsi="Times New Roman" w:cs="Times New Roman"/>
                <w:sz w:val="24"/>
                <w:szCs w:val="24"/>
              </w:rPr>
              <w:t xml:space="preserve"> Закону України «П</w:t>
            </w:r>
            <w:proofErr w:type="spellStart"/>
            <w:r w:rsidRPr="00923995">
              <w:rPr>
                <w:rFonts w:ascii="Times New Roman" w:hAnsi="Times New Roman" w:cs="Times New Roman"/>
                <w:sz w:val="24"/>
                <w:szCs w:val="24"/>
                <w:lang w:val="ru-RU"/>
              </w:rPr>
              <w:t>ро</w:t>
            </w:r>
            <w:proofErr w:type="spellEnd"/>
            <w:r w:rsidRPr="00923995">
              <w:rPr>
                <w:rFonts w:ascii="Times New Roman" w:hAnsi="Times New Roman" w:cs="Times New Roman"/>
                <w:sz w:val="24"/>
                <w:szCs w:val="24"/>
                <w:lang w:val="ru-RU"/>
              </w:rPr>
              <w:t xml:space="preserve"> </w:t>
            </w:r>
            <w:proofErr w:type="spellStart"/>
            <w:r w:rsidRPr="00923995">
              <w:rPr>
                <w:rFonts w:ascii="Times New Roman" w:hAnsi="Times New Roman" w:cs="Times New Roman"/>
                <w:sz w:val="24"/>
                <w:szCs w:val="24"/>
                <w:lang w:val="ru-RU"/>
              </w:rPr>
              <w:t>вихід</w:t>
            </w:r>
            <w:proofErr w:type="spellEnd"/>
            <w:r w:rsidRPr="00923995">
              <w:rPr>
                <w:rFonts w:ascii="Times New Roman" w:hAnsi="Times New Roman" w:cs="Times New Roman"/>
                <w:sz w:val="24"/>
                <w:szCs w:val="24"/>
                <w:lang w:val="ru-RU"/>
              </w:rPr>
              <w:t xml:space="preserve"> </w:t>
            </w:r>
            <w:proofErr w:type="spellStart"/>
            <w:r w:rsidRPr="00923995">
              <w:rPr>
                <w:rFonts w:ascii="Times New Roman" w:hAnsi="Times New Roman" w:cs="Times New Roman"/>
                <w:sz w:val="24"/>
                <w:szCs w:val="24"/>
                <w:lang w:val="ru-RU"/>
              </w:rPr>
              <w:t>з</w:t>
            </w:r>
            <w:proofErr w:type="spellEnd"/>
            <w:r w:rsidRPr="00923995">
              <w:rPr>
                <w:rFonts w:ascii="Times New Roman" w:hAnsi="Times New Roman" w:cs="Times New Roman"/>
                <w:sz w:val="24"/>
                <w:szCs w:val="24"/>
                <w:lang w:val="ru-RU"/>
              </w:rPr>
              <w:t xml:space="preserve"> Угоди  про </w:t>
            </w:r>
            <w:proofErr w:type="spellStart"/>
            <w:r w:rsidRPr="00923995">
              <w:rPr>
                <w:rFonts w:ascii="Times New Roman" w:hAnsi="Times New Roman" w:cs="Times New Roman"/>
                <w:sz w:val="24"/>
                <w:szCs w:val="24"/>
                <w:lang w:val="ru-RU"/>
              </w:rPr>
              <w:t>першочергові</w:t>
            </w:r>
            <w:proofErr w:type="spellEnd"/>
            <w:r w:rsidRPr="00923995">
              <w:rPr>
                <w:rFonts w:ascii="Times New Roman" w:hAnsi="Times New Roman" w:cs="Times New Roman"/>
                <w:sz w:val="24"/>
                <w:szCs w:val="24"/>
                <w:lang w:val="ru-RU"/>
              </w:rPr>
              <w:t xml:space="preserve"> заходи </w:t>
            </w:r>
            <w:proofErr w:type="spellStart"/>
            <w:r w:rsidRPr="00923995">
              <w:rPr>
                <w:rFonts w:ascii="Times New Roman" w:hAnsi="Times New Roman" w:cs="Times New Roman"/>
                <w:sz w:val="24"/>
                <w:szCs w:val="24"/>
                <w:lang w:val="ru-RU"/>
              </w:rPr>
              <w:t>стосовно</w:t>
            </w:r>
            <w:proofErr w:type="spellEnd"/>
            <w:r w:rsidRPr="00923995">
              <w:rPr>
                <w:rFonts w:ascii="Times New Roman" w:hAnsi="Times New Roman" w:cs="Times New Roman"/>
                <w:sz w:val="24"/>
                <w:szCs w:val="24"/>
                <w:lang w:val="ru-RU"/>
              </w:rPr>
              <w:t xml:space="preserve"> </w:t>
            </w:r>
            <w:proofErr w:type="spellStart"/>
            <w:r w:rsidRPr="00923995">
              <w:rPr>
                <w:rFonts w:ascii="Times New Roman" w:hAnsi="Times New Roman" w:cs="Times New Roman"/>
                <w:sz w:val="24"/>
                <w:szCs w:val="24"/>
                <w:lang w:val="ru-RU"/>
              </w:rPr>
              <w:t>захисту</w:t>
            </w:r>
            <w:proofErr w:type="spellEnd"/>
            <w:r w:rsidRPr="00923995">
              <w:rPr>
                <w:rFonts w:ascii="Times New Roman" w:hAnsi="Times New Roman" w:cs="Times New Roman"/>
                <w:sz w:val="24"/>
                <w:szCs w:val="24"/>
                <w:lang w:val="ru-RU"/>
              </w:rPr>
              <w:t xml:space="preserve"> жертв </w:t>
            </w:r>
            <w:proofErr w:type="spellStart"/>
            <w:r w:rsidRPr="00923995">
              <w:rPr>
                <w:rFonts w:ascii="Times New Roman" w:hAnsi="Times New Roman" w:cs="Times New Roman"/>
                <w:sz w:val="24"/>
                <w:szCs w:val="24"/>
                <w:lang w:val="ru-RU"/>
              </w:rPr>
              <w:t>збройних</w:t>
            </w:r>
            <w:proofErr w:type="spellEnd"/>
            <w:r w:rsidRPr="00923995">
              <w:rPr>
                <w:rFonts w:ascii="Times New Roman" w:hAnsi="Times New Roman" w:cs="Times New Roman"/>
                <w:sz w:val="24"/>
                <w:szCs w:val="24"/>
                <w:lang w:val="ru-RU"/>
              </w:rPr>
              <w:t xml:space="preserve"> </w:t>
            </w:r>
            <w:proofErr w:type="spellStart"/>
            <w:r w:rsidRPr="00923995">
              <w:rPr>
                <w:rFonts w:ascii="Times New Roman" w:hAnsi="Times New Roman" w:cs="Times New Roman"/>
                <w:sz w:val="24"/>
                <w:szCs w:val="24"/>
                <w:lang w:val="ru-RU"/>
              </w:rPr>
              <w:t>конфліктів</w:t>
            </w:r>
            <w:proofErr w:type="spellEnd"/>
            <w:r w:rsidRPr="00923995">
              <w:rPr>
                <w:rFonts w:ascii="Times New Roman" w:hAnsi="Times New Roman" w:cs="Times New Roman"/>
                <w:sz w:val="24"/>
                <w:szCs w:val="24"/>
              </w:rPr>
              <w:t>»</w:t>
            </w:r>
          </w:p>
          <w:p w:rsidR="001451C5" w:rsidRPr="00923995" w:rsidRDefault="001451C5" w:rsidP="00923995">
            <w:pPr>
              <w:widowControl w:val="0"/>
              <w:autoSpaceDE w:val="0"/>
              <w:autoSpaceDN w:val="0"/>
              <w:adjustRightInd w:val="0"/>
              <w:jc w:val="both"/>
              <w:rPr>
                <w:rFonts w:ascii="Times New Roman" w:hAnsi="Times New Roman" w:cs="Times New Roman"/>
                <w:sz w:val="24"/>
                <w:szCs w:val="24"/>
              </w:rPr>
            </w:pPr>
            <w:r w:rsidRPr="00923995">
              <w:rPr>
                <w:rFonts w:ascii="Times New Roman" w:eastAsia="Times New Roman" w:hAnsi="Times New Roman" w:cs="Times New Roman"/>
                <w:bCs/>
                <w:iCs/>
                <w:color w:val="000000"/>
                <w:sz w:val="24"/>
                <w:szCs w:val="24"/>
                <w:lang w:eastAsia="uk-UA"/>
              </w:rPr>
              <w:t xml:space="preserve">висновок Мін`юсту від </w:t>
            </w:r>
            <w:r w:rsidRPr="00923995">
              <w:rPr>
                <w:rFonts w:ascii="Times New Roman" w:hAnsi="Times New Roman" w:cs="Times New Roman"/>
                <w:sz w:val="24"/>
                <w:szCs w:val="24"/>
              </w:rPr>
              <w:t>03.05.2023</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E679B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E679B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923995" w:rsidRDefault="001451C5" w:rsidP="00923995">
            <w:pPr>
              <w:jc w:val="both"/>
              <w:outlineLvl w:val="0"/>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Закону України «Про приватизацію державного і комунального майна»</w:t>
            </w:r>
          </w:p>
          <w:p w:rsidR="001451C5" w:rsidRPr="00923995" w:rsidRDefault="001451C5" w:rsidP="00923995">
            <w:pPr>
              <w:jc w:val="both"/>
              <w:rPr>
                <w:rFonts w:ascii="Times New Roman" w:hAnsi="Times New Roman" w:cs="Times New Roman"/>
                <w:bCs/>
                <w:sz w:val="24"/>
                <w:szCs w:val="24"/>
              </w:rPr>
            </w:pPr>
            <w:r w:rsidRPr="00923995">
              <w:rPr>
                <w:rFonts w:ascii="Times New Roman" w:hAnsi="Times New Roman"/>
                <w:sz w:val="24"/>
                <w:szCs w:val="24"/>
              </w:rPr>
              <w:t>висновок Мін’юсту від 03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923995" w:rsidRDefault="001451C5" w:rsidP="00923995">
            <w:pPr>
              <w:jc w:val="both"/>
              <w:rPr>
                <w:rFonts w:ascii="Times New Roman" w:hAnsi="Times New Roman" w:cs="Times New Roman"/>
                <w:bCs/>
                <w:sz w:val="24"/>
                <w:szCs w:val="24"/>
              </w:rPr>
            </w:pPr>
            <w:proofErr w:type="spellStart"/>
            <w:r>
              <w:rPr>
                <w:rFonts w:ascii="Times New Roman" w:hAnsi="Times New Roman" w:cs="Times New Roman"/>
                <w:bCs/>
                <w:sz w:val="24"/>
                <w:szCs w:val="24"/>
              </w:rPr>
              <w:t>П</w:t>
            </w:r>
            <w:r w:rsidRPr="00923995">
              <w:rPr>
                <w:rFonts w:ascii="Times New Roman" w:hAnsi="Times New Roman" w:cs="Times New Roman"/>
                <w:bCs/>
                <w:sz w:val="24"/>
                <w:szCs w:val="24"/>
              </w:rPr>
              <w:t>роєкт</w:t>
            </w:r>
            <w:proofErr w:type="spellEnd"/>
            <w:r w:rsidRPr="00923995">
              <w:rPr>
                <w:rFonts w:ascii="Times New Roman" w:hAnsi="Times New Roman" w:cs="Times New Roman"/>
                <w:bCs/>
                <w:sz w:val="24"/>
                <w:szCs w:val="24"/>
              </w:rPr>
              <w:t xml:space="preserve"> Закону України «Про ратифікацію Угоди між Україною, з однієї сторони, та Європейським Союзом, з іншої сторони, про участь України в програмі Союзу щодо боротьби із шахрайством</w:t>
            </w:r>
            <w:r w:rsidRPr="00923995">
              <w:rPr>
                <w:rFonts w:ascii="Times New Roman" w:hAnsi="Times New Roman" w:cs="Times New Roman"/>
                <w:sz w:val="24"/>
                <w:szCs w:val="24"/>
              </w:rPr>
              <w:t xml:space="preserve">» </w:t>
            </w:r>
          </w:p>
          <w:p w:rsidR="001451C5" w:rsidRPr="00923995" w:rsidRDefault="001451C5" w:rsidP="00923995">
            <w:pPr>
              <w:pStyle w:val="Heading1"/>
              <w:spacing w:before="0"/>
              <w:ind w:left="0" w:right="-29"/>
              <w:jc w:val="both"/>
              <w:rPr>
                <w:rFonts w:eastAsia="Calibri"/>
                <w:b w:val="0"/>
                <w:color w:val="000000"/>
                <w:sz w:val="24"/>
                <w:szCs w:val="24"/>
              </w:rPr>
            </w:pPr>
            <w:r w:rsidRPr="00923995">
              <w:rPr>
                <w:b w:val="0"/>
                <w:iCs/>
                <w:color w:val="000000"/>
                <w:sz w:val="24"/>
                <w:szCs w:val="24"/>
                <w:lang w:eastAsia="uk-UA"/>
              </w:rPr>
              <w:t xml:space="preserve">висновок Мін`юсту від  </w:t>
            </w:r>
            <w:r w:rsidRPr="00923995">
              <w:rPr>
                <w:b w:val="0"/>
                <w:sz w:val="24"/>
                <w:szCs w:val="24"/>
              </w:rPr>
              <w:t>05.05.2024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E163E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E163E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Єдину інформаційну систему соціальної сфери» </w:t>
            </w:r>
          </w:p>
          <w:p w:rsidR="001451C5" w:rsidRPr="00923995" w:rsidRDefault="001451C5" w:rsidP="00923995">
            <w:pPr>
              <w:jc w:val="both"/>
              <w:rPr>
                <w:rFonts w:ascii="Times New Roman" w:hAnsi="Times New Roman" w:cs="Times New Roman"/>
                <w:bCs/>
                <w:sz w:val="24"/>
                <w:szCs w:val="24"/>
              </w:rPr>
            </w:pPr>
            <w:r w:rsidRPr="00923995">
              <w:rPr>
                <w:rFonts w:ascii="Times New Roman" w:eastAsia="Calibri" w:hAnsi="Times New Roman"/>
                <w:bCs/>
                <w:color w:val="000000"/>
                <w:sz w:val="24"/>
                <w:szCs w:val="24"/>
                <w:lang w:eastAsia="uk-UA"/>
              </w:rPr>
              <w:t>висновок Мін’юсту від 07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cs="Times New Roman"/>
                <w:sz w:val="24"/>
                <w:szCs w:val="24"/>
              </w:rPr>
            </w:pPr>
            <w:proofErr w:type="spellStart"/>
            <w:r>
              <w:rPr>
                <w:rFonts w:ascii="Times New Roman" w:hAnsi="Times New Roman" w:cs="Times New Roman"/>
                <w:bCs/>
                <w:sz w:val="24"/>
                <w:szCs w:val="24"/>
              </w:rPr>
              <w:t>П</w:t>
            </w:r>
            <w:r w:rsidRPr="00923995">
              <w:rPr>
                <w:rFonts w:ascii="Times New Roman" w:hAnsi="Times New Roman" w:cs="Times New Roman"/>
                <w:bCs/>
                <w:sz w:val="24"/>
                <w:szCs w:val="24"/>
              </w:rPr>
              <w:t>роєкт</w:t>
            </w:r>
            <w:proofErr w:type="spellEnd"/>
            <w:r w:rsidRPr="00923995">
              <w:rPr>
                <w:rFonts w:ascii="Times New Roman" w:hAnsi="Times New Roman" w:cs="Times New Roman"/>
                <w:sz w:val="24"/>
                <w:szCs w:val="24"/>
              </w:rPr>
              <w:t xml:space="preserve">  Закону України «Про внесення змін до статті 1 Закону України «Про ратифікацію Багатосторонньої конвенції про виконання заходів, які стосуються угод про оподаткування, з метою протидії розмиванню бази оподаткування та виведенню прибутку з-під оподаткування» </w:t>
            </w:r>
          </w:p>
          <w:p w:rsidR="001451C5" w:rsidRPr="00923995" w:rsidRDefault="001451C5" w:rsidP="00923995">
            <w:pPr>
              <w:widowControl w:val="0"/>
              <w:jc w:val="both"/>
              <w:rPr>
                <w:rFonts w:ascii="Times New Roman" w:hAnsi="Times New Roman" w:cs="Times New Roman"/>
                <w:sz w:val="24"/>
                <w:szCs w:val="24"/>
              </w:rPr>
            </w:pPr>
            <w:r w:rsidRPr="00923995">
              <w:rPr>
                <w:rFonts w:ascii="Times New Roman" w:eastAsia="Times New Roman" w:hAnsi="Times New Roman" w:cs="Times New Roman"/>
                <w:bCs/>
                <w:iCs/>
                <w:color w:val="000000"/>
                <w:sz w:val="24"/>
                <w:szCs w:val="24"/>
                <w:lang w:eastAsia="uk-UA"/>
              </w:rPr>
              <w:t xml:space="preserve">висновок Мін`юсту від  </w:t>
            </w:r>
            <w:r w:rsidRPr="00923995">
              <w:rPr>
                <w:rFonts w:ascii="Times New Roman" w:hAnsi="Times New Roman" w:cs="Times New Roman"/>
                <w:sz w:val="24"/>
                <w:szCs w:val="24"/>
              </w:rPr>
              <w:t>09.05.2024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11BFB">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11BFB">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widowControl w:val="0"/>
              <w:jc w:val="both"/>
              <w:rPr>
                <w:rFonts w:ascii="Times New Roman" w:eastAsia="Times New Roman" w:hAnsi="Times New Roman" w:cs="Times New Roman"/>
                <w:sz w:val="24"/>
                <w:szCs w:val="24"/>
              </w:rPr>
            </w:pPr>
            <w:proofErr w:type="spellStart"/>
            <w:r w:rsidRPr="00923995">
              <w:rPr>
                <w:rFonts w:ascii="Times New Roman" w:eastAsia="Times New Roman" w:hAnsi="Times New Roman" w:cs="Times New Roman"/>
                <w:sz w:val="24"/>
                <w:szCs w:val="24"/>
              </w:rPr>
              <w:t>Проєкт</w:t>
            </w:r>
            <w:proofErr w:type="spellEnd"/>
            <w:r w:rsidRPr="00923995">
              <w:rPr>
                <w:rFonts w:ascii="Times New Roman" w:eastAsia="Times New Roman" w:hAnsi="Times New Roman" w:cs="Times New Roman"/>
                <w:sz w:val="24"/>
                <w:szCs w:val="24"/>
              </w:rPr>
              <w:t xml:space="preserve"> Закону України «Про внесення змін до Закону України «Про ринок електричної енергії» щодо застосування алгоритму розподілу коштів з поточного рахунка із спеціальним режимом використання»</w:t>
            </w:r>
          </w:p>
          <w:p w:rsidR="001451C5" w:rsidRPr="00923995" w:rsidRDefault="001451C5" w:rsidP="00923995">
            <w:pPr>
              <w:widowControl w:val="0"/>
              <w:jc w:val="both"/>
              <w:rPr>
                <w:rFonts w:ascii="Times New Roman" w:hAnsi="Times New Roman" w:cs="Times New Roman"/>
                <w:sz w:val="24"/>
                <w:szCs w:val="24"/>
              </w:rPr>
            </w:pPr>
            <w:r w:rsidRPr="00923995">
              <w:rPr>
                <w:rFonts w:ascii="Times New Roman" w:eastAsia="Times New Roman" w:hAnsi="Times New Roman" w:cs="Times New Roman"/>
                <w:sz w:val="24"/>
                <w:szCs w:val="24"/>
              </w:rPr>
              <w:t>висновок Мін’юсту від 09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widowControl w:val="0"/>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деяких законів України щодо забезпечення здійснення поховання деяких категорій осіб на Національному військовому меморіальному кладовищі»</w:t>
            </w:r>
          </w:p>
          <w:p w:rsidR="001451C5" w:rsidRPr="00923995" w:rsidRDefault="001451C5" w:rsidP="00923995">
            <w:pPr>
              <w:widowControl w:val="0"/>
              <w:jc w:val="both"/>
              <w:rPr>
                <w:rFonts w:ascii="Times New Roman" w:hAnsi="Times New Roman" w:cs="Times New Roman"/>
                <w:sz w:val="24"/>
                <w:szCs w:val="24"/>
              </w:rPr>
            </w:pPr>
            <w:r w:rsidRPr="00923995">
              <w:rPr>
                <w:rFonts w:ascii="Times New Roman" w:hAnsi="Times New Roman"/>
                <w:sz w:val="24"/>
                <w:szCs w:val="24"/>
              </w:rPr>
              <w:t>висновок Мін’юсту від 09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державне регулювання у сфері супутникової </w:t>
            </w:r>
            <w:r w:rsidRPr="00923995">
              <w:rPr>
                <w:rFonts w:ascii="Times New Roman" w:hAnsi="Times New Roman"/>
                <w:sz w:val="24"/>
                <w:szCs w:val="24"/>
              </w:rPr>
              <w:lastRenderedPageBreak/>
              <w:t xml:space="preserve">навігації» </w:t>
            </w:r>
          </w:p>
          <w:p w:rsidR="001451C5" w:rsidRPr="00923995" w:rsidRDefault="001451C5" w:rsidP="00923995">
            <w:pPr>
              <w:widowControl w:val="0"/>
              <w:jc w:val="both"/>
              <w:rPr>
                <w:rFonts w:ascii="Times New Roman" w:hAnsi="Times New Roman" w:cs="Times New Roman"/>
                <w:sz w:val="24"/>
                <w:szCs w:val="24"/>
              </w:rPr>
            </w:pPr>
            <w:r w:rsidRPr="00923995">
              <w:rPr>
                <w:rFonts w:ascii="Times New Roman" w:hAnsi="Times New Roman"/>
                <w:sz w:val="24"/>
                <w:szCs w:val="24"/>
              </w:rPr>
              <w:t>висновок Мін’юсту від 10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lastRenderedPageBreak/>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деяких законодавчих актів України щодо реалізації та експорту лісоматеріалів та окремих виробів з деревини» </w:t>
            </w:r>
          </w:p>
          <w:p w:rsidR="001451C5" w:rsidRPr="00923995" w:rsidRDefault="001451C5" w:rsidP="00923995">
            <w:pPr>
              <w:widowControl w:val="0"/>
              <w:jc w:val="both"/>
              <w:rPr>
                <w:rFonts w:ascii="Times New Roman" w:hAnsi="Times New Roman" w:cs="Times New Roman"/>
                <w:sz w:val="24"/>
                <w:szCs w:val="24"/>
              </w:rPr>
            </w:pPr>
            <w:r w:rsidRPr="00923995">
              <w:rPr>
                <w:rFonts w:ascii="Times New Roman" w:hAnsi="Times New Roman"/>
                <w:sz w:val="24"/>
                <w:szCs w:val="24"/>
              </w:rPr>
              <w:t>висновок  Мін’юсту від 13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widowControl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923995">
              <w:rPr>
                <w:rFonts w:ascii="Times New Roman" w:hAnsi="Times New Roman" w:cs="Times New Roman"/>
                <w:sz w:val="24"/>
                <w:szCs w:val="24"/>
              </w:rPr>
              <w:t>роєкт</w:t>
            </w:r>
            <w:proofErr w:type="spellEnd"/>
            <w:r w:rsidRPr="00923995">
              <w:rPr>
                <w:rFonts w:ascii="Times New Roman" w:hAnsi="Times New Roman" w:cs="Times New Roman"/>
                <w:sz w:val="24"/>
                <w:szCs w:val="24"/>
              </w:rPr>
              <w:t xml:space="preserve"> </w:t>
            </w:r>
            <w:r w:rsidRPr="00923995">
              <w:rPr>
                <w:rFonts w:ascii="Times New Roman" w:eastAsia="Times New Roman" w:hAnsi="Times New Roman" w:cs="Times New Roman"/>
                <w:sz w:val="24"/>
                <w:szCs w:val="24"/>
                <w:lang w:eastAsia="ru-RU"/>
              </w:rPr>
              <w:t>Закону України «Про ратифікацію Угоди між Кабінетом Міністрів України та Урядом Словацької Республіки про здійснення оплачуваної діяльності членами сімей співробітників дипломатичних представництв та консульських установ»</w:t>
            </w:r>
            <w:r w:rsidRPr="00923995">
              <w:rPr>
                <w:rFonts w:ascii="Times New Roman" w:hAnsi="Times New Roman" w:cs="Times New Roman"/>
                <w:sz w:val="24"/>
                <w:szCs w:val="24"/>
              </w:rPr>
              <w:t xml:space="preserve"> </w:t>
            </w:r>
          </w:p>
          <w:p w:rsidR="001451C5" w:rsidRPr="00923995" w:rsidRDefault="001451C5" w:rsidP="00923995">
            <w:pPr>
              <w:widowControl w:val="0"/>
              <w:jc w:val="both"/>
              <w:rPr>
                <w:rFonts w:ascii="Times New Roman" w:hAnsi="Times New Roman" w:cs="Times New Roman"/>
                <w:sz w:val="24"/>
                <w:szCs w:val="24"/>
              </w:rPr>
            </w:pPr>
            <w:r w:rsidRPr="00923995">
              <w:rPr>
                <w:rFonts w:ascii="Times New Roman" w:eastAsia="Times New Roman" w:hAnsi="Times New Roman" w:cs="Times New Roman"/>
                <w:bCs/>
                <w:iCs/>
                <w:color w:val="000000"/>
                <w:sz w:val="24"/>
                <w:szCs w:val="24"/>
                <w:lang w:eastAsia="uk-UA"/>
              </w:rPr>
              <w:t xml:space="preserve">висновок Мін`юсту </w:t>
            </w:r>
            <w:r w:rsidRPr="00923995">
              <w:rPr>
                <w:rFonts w:ascii="Times New Roman" w:hAnsi="Times New Roman" w:cs="Times New Roman"/>
                <w:sz w:val="24"/>
                <w:szCs w:val="24"/>
              </w:rPr>
              <w:t xml:space="preserve">від </w:t>
            </w:r>
            <w:r w:rsidRPr="00923995">
              <w:rPr>
                <w:rFonts w:ascii="Times New Roman" w:eastAsia="Times New Roman" w:hAnsi="Times New Roman" w:cs="Times New Roman"/>
                <w:bCs/>
                <w:color w:val="000000"/>
                <w:sz w:val="24"/>
                <w:szCs w:val="24"/>
              </w:rPr>
              <w:t>15.05.2024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E57C9F">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92399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деяких законодавчих актів щодо лібералізації ринку земель та земельних відносин» </w:t>
            </w:r>
          </w:p>
          <w:p w:rsidR="001451C5" w:rsidRPr="00923995" w:rsidRDefault="001451C5" w:rsidP="00923995">
            <w:pPr>
              <w:jc w:val="both"/>
              <w:rPr>
                <w:rFonts w:ascii="Times New Roman" w:hAnsi="Times New Roman"/>
                <w:sz w:val="24"/>
                <w:szCs w:val="24"/>
              </w:rPr>
            </w:pPr>
            <w:r w:rsidRPr="00923995">
              <w:rPr>
                <w:rFonts w:ascii="Times New Roman" w:hAnsi="Times New Roman"/>
                <w:sz w:val="24"/>
                <w:szCs w:val="24"/>
              </w:rPr>
              <w:t>висновок  Мін’юсту  від 15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592E2B" w:rsidRDefault="001451C5" w:rsidP="00E57C9F">
            <w:pPr>
              <w:jc w:val="center"/>
              <w:rPr>
                <w:rFonts w:ascii="Times New Roman" w:hAnsi="Times New Roman"/>
                <w:sz w:val="24"/>
                <w:szCs w:val="24"/>
              </w:rPr>
            </w:pPr>
            <w:r w:rsidRPr="00EA4893">
              <w:rPr>
                <w:rFonts w:ascii="Times New Roman" w:hAnsi="Times New Roman"/>
                <w:sz w:val="24"/>
                <w:szCs w:val="24"/>
              </w:rPr>
              <w:t xml:space="preserve">У </w:t>
            </w:r>
            <w:proofErr w:type="spellStart"/>
            <w:r w:rsidRPr="00EA4893">
              <w:rPr>
                <w:rFonts w:ascii="Times New Roman" w:hAnsi="Times New Roman"/>
                <w:sz w:val="24"/>
                <w:szCs w:val="24"/>
              </w:rPr>
              <w:t>проєкті</w:t>
            </w:r>
            <w:proofErr w:type="spellEnd"/>
            <w:r w:rsidRPr="00EA4893">
              <w:rPr>
                <w:rFonts w:ascii="Times New Roman" w:hAnsi="Times New Roman"/>
                <w:sz w:val="24"/>
                <w:szCs w:val="24"/>
              </w:rPr>
              <w:t xml:space="preserve"> акта наявні </w:t>
            </w:r>
            <w:proofErr w:type="spellStart"/>
            <w:r w:rsidRPr="00EA4893">
              <w:rPr>
                <w:rFonts w:ascii="Times New Roman" w:hAnsi="Times New Roman"/>
                <w:sz w:val="24"/>
                <w:szCs w:val="24"/>
              </w:rPr>
              <w:t>корупціогенні</w:t>
            </w:r>
            <w:proofErr w:type="spellEnd"/>
            <w:r w:rsidRPr="00EA4893">
              <w:rPr>
                <w:rFonts w:ascii="Times New Roman" w:hAnsi="Times New Roman"/>
                <w:sz w:val="24"/>
                <w:szCs w:val="24"/>
              </w:rPr>
              <w:t xml:space="preserve"> фактори</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592E2B" w:rsidRDefault="001451C5" w:rsidP="00E57C9F">
            <w:pPr>
              <w:jc w:val="center"/>
              <w:rPr>
                <w:rFonts w:ascii="Times New Roman" w:hAnsi="Times New Roman"/>
                <w:sz w:val="24"/>
                <w:szCs w:val="24"/>
              </w:rPr>
            </w:pPr>
            <w:r w:rsidRPr="00D606C9">
              <w:rPr>
                <w:rFonts w:ascii="Times New Roman" w:hAnsi="Times New Roman"/>
                <w:sz w:val="24"/>
                <w:szCs w:val="24"/>
              </w:rPr>
              <w:t xml:space="preserve">Усунення </w:t>
            </w:r>
            <w:proofErr w:type="spellStart"/>
            <w:r w:rsidRPr="00D606C9">
              <w:rPr>
                <w:rFonts w:ascii="Times New Roman" w:hAnsi="Times New Roman"/>
                <w:sz w:val="24"/>
                <w:szCs w:val="24"/>
              </w:rPr>
              <w:t>корупціогенних</w:t>
            </w:r>
            <w:proofErr w:type="spellEnd"/>
            <w:r w:rsidRPr="00D606C9">
              <w:rPr>
                <w:rFonts w:ascii="Times New Roman" w:hAnsi="Times New Roman"/>
                <w:sz w:val="24"/>
                <w:szCs w:val="24"/>
              </w:rPr>
              <w:t xml:space="preserve"> факторів  можливе за умови врахування зауважень висловлених в  чек-листі 3 висновку</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B70D71">
            <w:pPr>
              <w:jc w:val="both"/>
              <w:rPr>
                <w:rFonts w:ascii="Times New Roman" w:hAnsi="Times New Roman" w:cs="Times New Roman"/>
                <w:sz w:val="24"/>
                <w:szCs w:val="24"/>
              </w:rPr>
            </w:pPr>
            <w:proofErr w:type="spellStart"/>
            <w:r w:rsidRPr="00B70D71">
              <w:rPr>
                <w:rFonts w:ascii="Times New Roman" w:hAnsi="Times New Roman" w:cs="Times New Roman"/>
                <w:sz w:val="24"/>
                <w:szCs w:val="24"/>
              </w:rPr>
              <w:t>Проєкт</w:t>
            </w:r>
            <w:proofErr w:type="spellEnd"/>
            <w:r w:rsidRPr="00B70D71">
              <w:rPr>
                <w:rFonts w:ascii="Times New Roman" w:hAnsi="Times New Roman" w:cs="Times New Roman"/>
                <w:sz w:val="24"/>
                <w:szCs w:val="24"/>
              </w:rPr>
              <w:t xml:space="preserve"> Закону України «Про внесення зміни до Кримінального кодексу України щодо посилення відповідальності за протиправний вплив  на результати офіційних спортивних змагань» </w:t>
            </w:r>
          </w:p>
          <w:p w:rsidR="001451C5" w:rsidRPr="00923995" w:rsidRDefault="001451C5" w:rsidP="00B70D71">
            <w:pPr>
              <w:jc w:val="both"/>
              <w:rPr>
                <w:rFonts w:ascii="Times New Roman" w:hAnsi="Times New Roman" w:cs="Times New Roman"/>
                <w:sz w:val="24"/>
                <w:szCs w:val="24"/>
              </w:rPr>
            </w:pPr>
            <w:r w:rsidRPr="00B70D71">
              <w:rPr>
                <w:rFonts w:ascii="Times New Roman" w:hAnsi="Times New Roman" w:cs="Times New Roman"/>
                <w:sz w:val="24"/>
                <w:szCs w:val="24"/>
              </w:rPr>
              <w:t>висновок Мін’юсту від 15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B70D71">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B70D71">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sz w:val="24"/>
                <w:szCs w:val="24"/>
              </w:rPr>
            </w:pPr>
            <w:proofErr w:type="spellStart"/>
            <w:r w:rsidRPr="00923995">
              <w:rPr>
                <w:rFonts w:ascii="Times New Roman" w:hAnsi="Times New Roman" w:cs="Times New Roman"/>
                <w:sz w:val="24"/>
                <w:szCs w:val="24"/>
              </w:rPr>
              <w:t>Проєкт</w:t>
            </w:r>
            <w:proofErr w:type="spellEnd"/>
            <w:r w:rsidRPr="00923995">
              <w:rPr>
                <w:rFonts w:ascii="Times New Roman" w:hAnsi="Times New Roman" w:cs="Times New Roman"/>
                <w:sz w:val="24"/>
                <w:szCs w:val="24"/>
              </w:rPr>
              <w:t xml:space="preserve"> Закону України «Про внесення змін до Митного кодексу України щодо пропуску гуманітарної допомоги» </w:t>
            </w:r>
          </w:p>
          <w:p w:rsidR="001451C5" w:rsidRPr="00923995" w:rsidRDefault="001451C5" w:rsidP="00923995">
            <w:pPr>
              <w:jc w:val="both"/>
              <w:rPr>
                <w:rFonts w:ascii="Times New Roman" w:hAnsi="Times New Roman" w:cs="Times New Roman"/>
                <w:bCs/>
                <w:sz w:val="24"/>
                <w:szCs w:val="24"/>
              </w:rPr>
            </w:pPr>
            <w:r w:rsidRPr="00923995">
              <w:rPr>
                <w:rFonts w:ascii="Times New Roman" w:hAnsi="Times New Roman" w:cs="Times New Roman"/>
                <w:sz w:val="24"/>
                <w:szCs w:val="24"/>
              </w:rPr>
              <w:t xml:space="preserve">висновок Мін’юсту </w:t>
            </w:r>
            <w:r w:rsidRPr="00923995">
              <w:rPr>
                <w:rFonts w:ascii="Times New Roman" w:hAnsi="Times New Roman" w:cs="Times New Roman"/>
                <w:bCs/>
                <w:color w:val="000000"/>
                <w:sz w:val="24"/>
                <w:szCs w:val="24"/>
              </w:rPr>
              <w:t>від 16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sz w:val="24"/>
                <w:szCs w:val="24"/>
              </w:rPr>
            </w:pPr>
            <w:proofErr w:type="spellStart"/>
            <w:r w:rsidRPr="00923995">
              <w:rPr>
                <w:rFonts w:ascii="Times New Roman" w:hAnsi="Times New Roman" w:cs="Times New Roman"/>
                <w:bCs/>
                <w:color w:val="000000"/>
                <w:sz w:val="24"/>
                <w:szCs w:val="24"/>
              </w:rPr>
              <w:t>Проєкт</w:t>
            </w:r>
            <w:proofErr w:type="spellEnd"/>
            <w:r w:rsidRPr="00923995">
              <w:rPr>
                <w:rFonts w:ascii="Times New Roman" w:hAnsi="Times New Roman" w:cs="Times New Roman"/>
                <w:bCs/>
                <w:color w:val="000000"/>
                <w:sz w:val="24"/>
                <w:szCs w:val="24"/>
              </w:rPr>
              <w:t xml:space="preserve"> Закону України «</w:t>
            </w:r>
            <w:r w:rsidRPr="00923995">
              <w:rPr>
                <w:rFonts w:ascii="Times New Roman" w:hAnsi="Times New Roman" w:cs="Times New Roman"/>
                <w:sz w:val="24"/>
                <w:szCs w:val="24"/>
              </w:rPr>
              <w:t>Про внесення змін до Податкового кодексу України щодо оподаткування виплат (</w:t>
            </w:r>
            <w:proofErr w:type="spellStart"/>
            <w:r w:rsidRPr="00923995">
              <w:rPr>
                <w:rFonts w:ascii="Times New Roman" w:hAnsi="Times New Roman" w:cs="Times New Roman"/>
                <w:sz w:val="24"/>
                <w:szCs w:val="24"/>
              </w:rPr>
              <w:t>кешбеку</w:t>
            </w:r>
            <w:proofErr w:type="spellEnd"/>
            <w:r w:rsidRPr="00923995">
              <w:rPr>
                <w:rFonts w:ascii="Times New Roman" w:hAnsi="Times New Roman" w:cs="Times New Roman"/>
                <w:sz w:val="24"/>
                <w:szCs w:val="24"/>
              </w:rPr>
              <w:t>) в рамках урядової ініціативи «Зроблено в Україні</w:t>
            </w:r>
            <w:r w:rsidRPr="00923995">
              <w:rPr>
                <w:rFonts w:ascii="Times New Roman" w:hAnsi="Times New Roman" w:cs="Times New Roman"/>
                <w:bCs/>
                <w:color w:val="000000"/>
                <w:sz w:val="24"/>
                <w:szCs w:val="24"/>
              </w:rPr>
              <w:t>»</w:t>
            </w:r>
            <w:r w:rsidRPr="00923995">
              <w:rPr>
                <w:rFonts w:ascii="Times New Roman" w:hAnsi="Times New Roman" w:cs="Times New Roman"/>
                <w:sz w:val="24"/>
                <w:szCs w:val="24"/>
              </w:rPr>
              <w:t xml:space="preserve"> </w:t>
            </w:r>
          </w:p>
          <w:p w:rsidR="001451C5" w:rsidRPr="00923995" w:rsidRDefault="001451C5" w:rsidP="00923995">
            <w:pPr>
              <w:jc w:val="both"/>
              <w:rPr>
                <w:rFonts w:ascii="Times New Roman" w:hAnsi="Times New Roman" w:cs="Times New Roman"/>
                <w:bCs/>
                <w:sz w:val="24"/>
                <w:szCs w:val="24"/>
              </w:rPr>
            </w:pPr>
            <w:r w:rsidRPr="00923995">
              <w:rPr>
                <w:rFonts w:ascii="Times New Roman" w:hAnsi="Times New Roman" w:cs="Times New Roman"/>
                <w:color w:val="0D0D0D"/>
                <w:sz w:val="24"/>
                <w:szCs w:val="24"/>
              </w:rPr>
              <w:t xml:space="preserve">висновок Мін’юсту </w:t>
            </w:r>
            <w:r w:rsidRPr="00923995">
              <w:rPr>
                <w:rFonts w:ascii="Times New Roman" w:hAnsi="Times New Roman" w:cs="Times New Roman"/>
                <w:sz w:val="24"/>
                <w:szCs w:val="24"/>
              </w:rPr>
              <w:t>від 16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A3579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A3579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bCs/>
                <w:sz w:val="24"/>
                <w:szCs w:val="24"/>
              </w:rPr>
            </w:pPr>
            <w:proofErr w:type="spellStart"/>
            <w:r w:rsidRPr="001451C5">
              <w:rPr>
                <w:rFonts w:ascii="Times New Roman" w:hAnsi="Times New Roman" w:cs="Times New Roman"/>
                <w:bCs/>
                <w:sz w:val="24"/>
                <w:szCs w:val="24"/>
              </w:rPr>
              <w:t>Проєкт</w:t>
            </w:r>
            <w:proofErr w:type="spellEnd"/>
            <w:r w:rsidRPr="001451C5">
              <w:rPr>
                <w:rFonts w:ascii="Times New Roman" w:hAnsi="Times New Roman" w:cs="Times New Roman"/>
                <w:bCs/>
                <w:sz w:val="24"/>
                <w:szCs w:val="24"/>
              </w:rPr>
              <w:t xml:space="preserve"> Закону України «Про внесення змін до статті 12 Закону України «Про Національне агентство України з питань виявлення, розшуку та управління активами, одержаними від корупційних та інших злочинів» щодо посилення контрольних повноважень Громадської ради»</w:t>
            </w:r>
          </w:p>
          <w:p w:rsidR="001451C5" w:rsidRDefault="001451C5" w:rsidP="001451C5">
            <w:pPr>
              <w:jc w:val="both"/>
              <w:rPr>
                <w:rFonts w:ascii="Times New Roman" w:hAnsi="Times New Roman" w:cs="Times New Roman"/>
                <w:bCs/>
                <w:sz w:val="24"/>
                <w:szCs w:val="24"/>
              </w:rPr>
            </w:pPr>
            <w:r w:rsidRPr="001451C5">
              <w:rPr>
                <w:rFonts w:ascii="Times New Roman" w:hAnsi="Times New Roman" w:cs="Times New Roman"/>
                <w:bCs/>
                <w:sz w:val="24"/>
                <w:szCs w:val="24"/>
              </w:rPr>
              <w:t>Висновок Міністерства юстиції України від 17.</w:t>
            </w:r>
            <w:r w:rsidRPr="001451C5">
              <w:rPr>
                <w:rFonts w:ascii="Times New Roman" w:hAnsi="Times New Roman" w:cs="Times New Roman"/>
                <w:bCs/>
                <w:sz w:val="24"/>
                <w:szCs w:val="24"/>
                <w:lang w:val="ru-RU"/>
              </w:rPr>
              <w:t>05</w:t>
            </w:r>
            <w:r w:rsidRPr="001451C5">
              <w:rPr>
                <w:rFonts w:ascii="Times New Roman" w:hAnsi="Times New Roman" w:cs="Times New Roman"/>
                <w:bCs/>
                <w:sz w:val="24"/>
                <w:szCs w:val="24"/>
              </w:rPr>
              <w:t>.2024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bCs/>
                <w:sz w:val="24"/>
                <w:szCs w:val="24"/>
              </w:rPr>
            </w:pPr>
            <w:proofErr w:type="spellStart"/>
            <w:r w:rsidRPr="001451C5">
              <w:rPr>
                <w:rFonts w:ascii="Times New Roman" w:hAnsi="Times New Roman" w:cs="Times New Roman"/>
                <w:bCs/>
                <w:sz w:val="24"/>
                <w:szCs w:val="24"/>
              </w:rPr>
              <w:t>Проєкт</w:t>
            </w:r>
            <w:proofErr w:type="spellEnd"/>
            <w:r w:rsidRPr="001451C5">
              <w:rPr>
                <w:rFonts w:ascii="Times New Roman" w:hAnsi="Times New Roman" w:cs="Times New Roman"/>
                <w:bCs/>
                <w:sz w:val="24"/>
                <w:szCs w:val="24"/>
              </w:rPr>
              <w:t xml:space="preserve"> Закону України «Про внесення змін до Закону України «Про внесення змін до Закону України «Про запобігання корупції» щодо </w:t>
            </w:r>
            <w:r w:rsidRPr="001451C5">
              <w:rPr>
                <w:rFonts w:ascii="Times New Roman" w:hAnsi="Times New Roman" w:cs="Times New Roman"/>
                <w:bCs/>
                <w:sz w:val="24"/>
                <w:szCs w:val="24"/>
              </w:rPr>
              <w:lastRenderedPageBreak/>
              <w:t>удосконалення положень стосовно обмеження щодо зайняття окремими видами діяльності</w:t>
            </w:r>
            <w:r>
              <w:rPr>
                <w:rFonts w:ascii="Times New Roman" w:hAnsi="Times New Roman" w:cs="Times New Roman"/>
                <w:bCs/>
                <w:sz w:val="24"/>
                <w:szCs w:val="24"/>
              </w:rPr>
              <w:t xml:space="preserve"> </w:t>
            </w:r>
          </w:p>
          <w:p w:rsidR="001451C5" w:rsidRDefault="001451C5" w:rsidP="001451C5">
            <w:pPr>
              <w:jc w:val="both"/>
              <w:rPr>
                <w:rFonts w:ascii="Times New Roman" w:hAnsi="Times New Roman" w:cs="Times New Roman"/>
                <w:bCs/>
                <w:sz w:val="24"/>
                <w:szCs w:val="24"/>
              </w:rPr>
            </w:pPr>
            <w:r w:rsidRPr="001451C5">
              <w:rPr>
                <w:rFonts w:ascii="Times New Roman" w:hAnsi="Times New Roman" w:cs="Times New Roman"/>
                <w:bCs/>
                <w:sz w:val="24"/>
                <w:szCs w:val="24"/>
              </w:rPr>
              <w:t>Висновок Міністерства юстиції України від 17.</w:t>
            </w:r>
            <w:r w:rsidRPr="001451C5">
              <w:rPr>
                <w:rFonts w:ascii="Times New Roman" w:hAnsi="Times New Roman" w:cs="Times New Roman"/>
                <w:bCs/>
                <w:sz w:val="24"/>
                <w:szCs w:val="24"/>
                <w:lang w:val="ru-RU"/>
              </w:rPr>
              <w:t>05</w:t>
            </w:r>
            <w:r w:rsidRPr="001451C5">
              <w:rPr>
                <w:rFonts w:ascii="Times New Roman" w:hAnsi="Times New Roman" w:cs="Times New Roman"/>
                <w:bCs/>
                <w:sz w:val="24"/>
                <w:szCs w:val="24"/>
              </w:rPr>
              <w:t>.2024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bCs/>
                <w:sz w:val="24"/>
                <w:szCs w:val="24"/>
              </w:rPr>
            </w:pPr>
            <w:proofErr w:type="spellStart"/>
            <w:r w:rsidRPr="001451C5">
              <w:rPr>
                <w:rFonts w:ascii="Times New Roman" w:hAnsi="Times New Roman" w:cs="Times New Roman"/>
                <w:bCs/>
                <w:sz w:val="24"/>
                <w:szCs w:val="24"/>
              </w:rPr>
              <w:t>Проєкт</w:t>
            </w:r>
            <w:proofErr w:type="spellEnd"/>
            <w:r w:rsidRPr="001451C5">
              <w:rPr>
                <w:rFonts w:ascii="Times New Roman" w:hAnsi="Times New Roman" w:cs="Times New Roman"/>
                <w:bCs/>
                <w:sz w:val="24"/>
                <w:szCs w:val="24"/>
              </w:rPr>
              <w:t xml:space="preserve"> Закону України «Про внесення зміни до статті 172</w:t>
            </w:r>
            <w:r w:rsidRPr="001451C5">
              <w:rPr>
                <w:rFonts w:ascii="Times New Roman" w:hAnsi="Times New Roman" w:cs="Times New Roman"/>
                <w:bCs/>
                <w:sz w:val="24"/>
                <w:szCs w:val="24"/>
                <w:vertAlign w:val="superscript"/>
              </w:rPr>
              <w:t>4</w:t>
            </w:r>
            <w:r w:rsidRPr="001451C5">
              <w:rPr>
                <w:rFonts w:ascii="Times New Roman" w:hAnsi="Times New Roman" w:cs="Times New Roman"/>
                <w:bCs/>
                <w:sz w:val="24"/>
                <w:szCs w:val="24"/>
              </w:rPr>
              <w:t xml:space="preserve"> Кодексу України про адміністративні правопорушення щодо узгодження її назви із термінологією Закону України «Про запобігання корупції»</w:t>
            </w:r>
          </w:p>
          <w:p w:rsidR="001451C5" w:rsidRDefault="001451C5" w:rsidP="001451C5">
            <w:pPr>
              <w:jc w:val="both"/>
              <w:rPr>
                <w:rFonts w:ascii="Times New Roman" w:hAnsi="Times New Roman" w:cs="Times New Roman"/>
                <w:bCs/>
                <w:sz w:val="24"/>
                <w:szCs w:val="24"/>
              </w:rPr>
            </w:pPr>
            <w:r w:rsidRPr="001451C5">
              <w:rPr>
                <w:rFonts w:ascii="Times New Roman" w:hAnsi="Times New Roman" w:cs="Times New Roman"/>
                <w:bCs/>
                <w:sz w:val="24"/>
                <w:szCs w:val="24"/>
              </w:rPr>
              <w:t>Висновок Міністерства юстиції України від 17.</w:t>
            </w:r>
            <w:r w:rsidRPr="001451C5">
              <w:rPr>
                <w:rFonts w:ascii="Times New Roman" w:hAnsi="Times New Roman" w:cs="Times New Roman"/>
                <w:bCs/>
                <w:sz w:val="24"/>
                <w:szCs w:val="24"/>
                <w:lang w:val="ru-RU"/>
              </w:rPr>
              <w:t>05</w:t>
            </w:r>
            <w:r w:rsidRPr="001451C5">
              <w:rPr>
                <w:rFonts w:ascii="Times New Roman" w:hAnsi="Times New Roman" w:cs="Times New Roman"/>
                <w:bCs/>
                <w:sz w:val="24"/>
                <w:szCs w:val="24"/>
              </w:rPr>
              <w:t>.2024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cs="Times New Roman"/>
                <w:bCs/>
                <w:sz w:val="24"/>
                <w:szCs w:val="24"/>
              </w:rPr>
            </w:pPr>
            <w:proofErr w:type="spellStart"/>
            <w:r>
              <w:rPr>
                <w:rFonts w:ascii="Times New Roman" w:hAnsi="Times New Roman" w:cs="Times New Roman"/>
                <w:bCs/>
                <w:sz w:val="24"/>
                <w:szCs w:val="24"/>
              </w:rPr>
              <w:t>П</w:t>
            </w:r>
            <w:r w:rsidRPr="00923995">
              <w:rPr>
                <w:rFonts w:ascii="Times New Roman" w:hAnsi="Times New Roman" w:cs="Times New Roman"/>
                <w:bCs/>
                <w:sz w:val="24"/>
                <w:szCs w:val="24"/>
              </w:rPr>
              <w:t>роєкт</w:t>
            </w:r>
            <w:proofErr w:type="spellEnd"/>
            <w:r w:rsidRPr="00923995">
              <w:rPr>
                <w:rFonts w:ascii="Times New Roman" w:hAnsi="Times New Roman" w:cs="Times New Roman"/>
                <w:bCs/>
                <w:sz w:val="24"/>
                <w:szCs w:val="24"/>
              </w:rPr>
              <w:t xml:space="preserve"> Закону України «Про ратифікацію Рамкової угоди між Урядом України та Урядом Республіки Корея стосовно кредитів від Фонду економічного розвитку та співробітництва на 2024–2029 роки» </w:t>
            </w:r>
          </w:p>
          <w:p w:rsidR="001451C5" w:rsidRPr="00923995" w:rsidRDefault="001451C5" w:rsidP="00923995">
            <w:pPr>
              <w:jc w:val="both"/>
              <w:rPr>
                <w:rFonts w:ascii="Times New Roman" w:hAnsi="Times New Roman" w:cs="Times New Roman"/>
                <w:sz w:val="24"/>
                <w:szCs w:val="24"/>
              </w:rPr>
            </w:pPr>
            <w:r w:rsidRPr="00923995">
              <w:rPr>
                <w:rFonts w:ascii="Times New Roman" w:eastAsia="Times New Roman" w:hAnsi="Times New Roman" w:cs="Times New Roman"/>
                <w:bCs/>
                <w:iCs/>
                <w:color w:val="000000"/>
                <w:sz w:val="24"/>
                <w:szCs w:val="24"/>
                <w:lang w:eastAsia="uk-UA"/>
              </w:rPr>
              <w:t xml:space="preserve">висновок Мін`юсту від  </w:t>
            </w:r>
            <w:r w:rsidRPr="00923995">
              <w:rPr>
                <w:rFonts w:ascii="Times New Roman" w:hAnsi="Times New Roman" w:cs="Times New Roman"/>
                <w:bCs/>
                <w:sz w:val="24"/>
                <w:szCs w:val="24"/>
              </w:rPr>
              <w:t>21.05.2024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Загальнодержавну цільову екологічну програму поводження з радіоактивними відходами» </w:t>
            </w:r>
          </w:p>
          <w:p w:rsidR="001451C5" w:rsidRPr="00923995" w:rsidRDefault="001451C5" w:rsidP="00923995">
            <w:pPr>
              <w:jc w:val="both"/>
              <w:rPr>
                <w:rFonts w:ascii="Times New Roman" w:hAnsi="Times New Roman" w:cs="Times New Roman"/>
                <w:bCs/>
                <w:sz w:val="24"/>
                <w:szCs w:val="24"/>
              </w:rPr>
            </w:pPr>
            <w:r w:rsidRPr="00923995">
              <w:rPr>
                <w:rFonts w:ascii="Times New Roman" w:hAnsi="Times New Roman"/>
                <w:sz w:val="24"/>
                <w:szCs w:val="24"/>
              </w:rPr>
              <w:t>висновок  Мін’юсту від 21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B70D71">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управління відходами видобувної промисловості»  </w:t>
            </w:r>
          </w:p>
          <w:p w:rsidR="001451C5" w:rsidRPr="00923995" w:rsidRDefault="001451C5" w:rsidP="00923995">
            <w:pPr>
              <w:jc w:val="both"/>
              <w:rPr>
                <w:rFonts w:ascii="Times New Roman" w:hAnsi="Times New Roman" w:cs="Times New Roman"/>
                <w:bCs/>
                <w:sz w:val="24"/>
                <w:szCs w:val="24"/>
              </w:rPr>
            </w:pPr>
            <w:r w:rsidRPr="00923995">
              <w:rPr>
                <w:rFonts w:ascii="Times New Roman" w:hAnsi="Times New Roman"/>
                <w:sz w:val="24"/>
                <w:szCs w:val="24"/>
              </w:rPr>
              <w:t>висновок  Мін’юсту від 22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B70D71">
            <w:pPr>
              <w:jc w:val="both"/>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 до деяких законодавчих актів України щодо примусового тимчасового позбавлення права користування земельними ділянками в умовах правового режиму воєнного стану» </w:t>
            </w:r>
          </w:p>
          <w:p w:rsidR="001451C5" w:rsidRPr="00923995" w:rsidRDefault="001451C5" w:rsidP="00923995">
            <w:pPr>
              <w:jc w:val="both"/>
              <w:rPr>
                <w:rFonts w:ascii="Times New Roman" w:hAnsi="Times New Roman" w:cs="Times New Roman"/>
                <w:bCs/>
                <w:sz w:val="24"/>
                <w:szCs w:val="24"/>
              </w:rPr>
            </w:pPr>
            <w:r w:rsidRPr="00923995">
              <w:rPr>
                <w:rFonts w:ascii="Times New Roman" w:hAnsi="Times New Roman"/>
                <w:sz w:val="24"/>
                <w:szCs w:val="24"/>
              </w:rPr>
              <w:t>висновок  Мін’юсту  від 22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outlineLvl w:val="0"/>
              <w:rPr>
                <w:rFonts w:ascii="Times New Roman" w:hAnsi="Times New Roman" w:cs="Times New Roman"/>
                <w:sz w:val="24"/>
                <w:szCs w:val="24"/>
              </w:rPr>
            </w:pPr>
            <w:proofErr w:type="spellStart"/>
            <w:r w:rsidRPr="00A4644D">
              <w:rPr>
                <w:rFonts w:ascii="Times New Roman" w:hAnsi="Times New Roman" w:cs="Times New Roman"/>
                <w:sz w:val="24"/>
                <w:szCs w:val="24"/>
              </w:rPr>
              <w:t>Проєкт</w:t>
            </w:r>
            <w:proofErr w:type="spellEnd"/>
            <w:r w:rsidRPr="00A4644D">
              <w:rPr>
                <w:rFonts w:ascii="Times New Roman" w:hAnsi="Times New Roman" w:cs="Times New Roman"/>
                <w:sz w:val="24"/>
                <w:szCs w:val="24"/>
              </w:rPr>
              <w:t xml:space="preserve"> Закону України «Про внесення змін до Закону України «Про оборонні закупівлі» щодо закупівлі товарів, робіт і послуг оборонного призначення, необхідних для виконання завдань досудового розслідування та оперативно-розшукової діяльності». </w:t>
            </w:r>
          </w:p>
          <w:p w:rsidR="001451C5" w:rsidRPr="00923995" w:rsidRDefault="001451C5" w:rsidP="00923995">
            <w:pPr>
              <w:jc w:val="both"/>
              <w:outlineLvl w:val="0"/>
              <w:rPr>
                <w:rFonts w:ascii="Times New Roman" w:hAnsi="Times New Roman"/>
                <w:sz w:val="24"/>
                <w:szCs w:val="24"/>
              </w:rPr>
            </w:pPr>
            <w:r w:rsidRPr="00A4644D">
              <w:rPr>
                <w:rFonts w:ascii="Times New Roman" w:hAnsi="Times New Roman" w:cs="Times New Roman"/>
                <w:sz w:val="24"/>
                <w:szCs w:val="24"/>
              </w:rPr>
              <w:t>Висновок Мін’юсту від 22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outlineLvl w:val="0"/>
              <w:rPr>
                <w:rFonts w:ascii="Times New Roman" w:hAnsi="Times New Roman"/>
                <w:sz w:val="24"/>
                <w:szCs w:val="24"/>
              </w:rPr>
            </w:pPr>
            <w:proofErr w:type="spellStart"/>
            <w:r w:rsidRPr="001451C5">
              <w:rPr>
                <w:rFonts w:ascii="Times New Roman" w:hAnsi="Times New Roman"/>
                <w:sz w:val="24"/>
                <w:szCs w:val="24"/>
              </w:rPr>
              <w:t>Проєкт</w:t>
            </w:r>
            <w:proofErr w:type="spellEnd"/>
            <w:r w:rsidRPr="001451C5">
              <w:rPr>
                <w:rFonts w:ascii="Times New Roman" w:hAnsi="Times New Roman"/>
                <w:sz w:val="24"/>
                <w:szCs w:val="24"/>
              </w:rPr>
              <w:t xml:space="preserve"> Закону України «</w:t>
            </w:r>
            <w:r w:rsidRPr="001451C5">
              <w:rPr>
                <w:rFonts w:ascii="Times New Roman" w:hAnsi="Times New Roman"/>
                <w:bCs/>
                <w:sz w:val="24"/>
                <w:szCs w:val="24"/>
              </w:rPr>
              <w:t>Про деякі питання надання адміністративних послуг із обміну, отримання посвідчення водія та державної реєстрації (перереєстрації), зняття з обліку транспортних засобів</w:t>
            </w:r>
            <w:r w:rsidRPr="001451C5">
              <w:rPr>
                <w:rFonts w:ascii="Times New Roman" w:hAnsi="Times New Roman"/>
                <w:sz w:val="24"/>
                <w:szCs w:val="24"/>
              </w:rPr>
              <w:t xml:space="preserve">». </w:t>
            </w:r>
          </w:p>
          <w:p w:rsidR="001451C5" w:rsidRPr="00923995" w:rsidRDefault="001451C5" w:rsidP="00923995">
            <w:pPr>
              <w:jc w:val="both"/>
              <w:outlineLvl w:val="0"/>
              <w:rPr>
                <w:rFonts w:ascii="Times New Roman" w:hAnsi="Times New Roman"/>
                <w:sz w:val="24"/>
                <w:szCs w:val="24"/>
              </w:rPr>
            </w:pPr>
            <w:r w:rsidRPr="001451C5">
              <w:rPr>
                <w:rFonts w:ascii="Times New Roman" w:hAnsi="Times New Roman"/>
                <w:sz w:val="24"/>
                <w:szCs w:val="24"/>
              </w:rPr>
              <w:t>Висновок Мін’юсту від 23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outlineLvl w:val="0"/>
              <w:rPr>
                <w:rFonts w:ascii="Times New Roman" w:hAnsi="Times New Roman"/>
                <w:sz w:val="24"/>
                <w:szCs w:val="24"/>
              </w:rPr>
            </w:pPr>
            <w:proofErr w:type="spellStart"/>
            <w:r w:rsidRPr="00923995">
              <w:rPr>
                <w:rFonts w:ascii="Times New Roman" w:hAnsi="Times New Roman"/>
                <w:sz w:val="24"/>
                <w:szCs w:val="24"/>
              </w:rPr>
              <w:t>Проєкт</w:t>
            </w:r>
            <w:proofErr w:type="spellEnd"/>
            <w:r w:rsidRPr="00923995">
              <w:rPr>
                <w:rFonts w:ascii="Times New Roman" w:hAnsi="Times New Roman"/>
                <w:sz w:val="24"/>
                <w:szCs w:val="24"/>
              </w:rPr>
              <w:t xml:space="preserve"> Закону України «Про внесення зміни до статті 5</w:t>
            </w:r>
          </w:p>
          <w:p w:rsidR="001451C5" w:rsidRPr="00923995" w:rsidRDefault="001451C5" w:rsidP="00923995">
            <w:pPr>
              <w:jc w:val="both"/>
              <w:outlineLvl w:val="0"/>
              <w:rPr>
                <w:rFonts w:ascii="Times New Roman" w:hAnsi="Times New Roman"/>
                <w:sz w:val="24"/>
                <w:szCs w:val="24"/>
              </w:rPr>
            </w:pPr>
            <w:r w:rsidRPr="00923995">
              <w:rPr>
                <w:rFonts w:ascii="Times New Roman" w:hAnsi="Times New Roman"/>
                <w:sz w:val="24"/>
                <w:szCs w:val="24"/>
              </w:rPr>
              <w:t>Закону України «Про управління об’єктами державної власності»</w:t>
            </w:r>
          </w:p>
          <w:p w:rsidR="001451C5" w:rsidRPr="00923995" w:rsidRDefault="001451C5" w:rsidP="00923995">
            <w:pPr>
              <w:jc w:val="both"/>
              <w:rPr>
                <w:rFonts w:ascii="Times New Roman" w:hAnsi="Times New Roman" w:cs="Times New Roman"/>
                <w:bCs/>
                <w:sz w:val="24"/>
                <w:szCs w:val="24"/>
              </w:rPr>
            </w:pPr>
            <w:r w:rsidRPr="00923995">
              <w:rPr>
                <w:rFonts w:ascii="Times New Roman" w:hAnsi="Times New Roman"/>
                <w:sz w:val="24"/>
                <w:szCs w:val="24"/>
              </w:rPr>
              <w:t>висновок Мін’юсту від 24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sz w:val="24"/>
                <w:szCs w:val="24"/>
              </w:rPr>
            </w:pPr>
            <w:proofErr w:type="spellStart"/>
            <w:r w:rsidRPr="00A4644D">
              <w:rPr>
                <w:rFonts w:ascii="Times New Roman" w:hAnsi="Times New Roman" w:cs="Times New Roman"/>
                <w:sz w:val="24"/>
                <w:szCs w:val="24"/>
              </w:rPr>
              <w:t>Проєкт</w:t>
            </w:r>
            <w:proofErr w:type="spellEnd"/>
            <w:r w:rsidRPr="00A4644D">
              <w:rPr>
                <w:rFonts w:ascii="Times New Roman" w:hAnsi="Times New Roman" w:cs="Times New Roman"/>
                <w:sz w:val="24"/>
                <w:szCs w:val="24"/>
              </w:rPr>
              <w:t xml:space="preserve"> Закону України «Про внесення змін до деяких законів України щодо </w:t>
            </w:r>
            <w:r w:rsidRPr="00A4644D">
              <w:rPr>
                <w:rFonts w:ascii="Times New Roman" w:hAnsi="Times New Roman" w:cs="Times New Roman"/>
                <w:sz w:val="24"/>
                <w:szCs w:val="24"/>
              </w:rPr>
              <w:lastRenderedPageBreak/>
              <w:t xml:space="preserve">вдосконалення правового регулювання діяльності Бюро економічної безпеки України». </w:t>
            </w:r>
          </w:p>
          <w:p w:rsidR="001451C5" w:rsidRPr="00B70D71" w:rsidRDefault="001451C5" w:rsidP="00923995">
            <w:pPr>
              <w:jc w:val="both"/>
              <w:rPr>
                <w:rFonts w:ascii="Times New Roman" w:hAnsi="Times New Roman" w:cs="Times New Roman"/>
                <w:bCs/>
                <w:sz w:val="24"/>
                <w:szCs w:val="24"/>
              </w:rPr>
            </w:pPr>
            <w:r w:rsidRPr="00A4644D">
              <w:rPr>
                <w:rFonts w:ascii="Times New Roman" w:hAnsi="Times New Roman" w:cs="Times New Roman"/>
                <w:sz w:val="24"/>
                <w:szCs w:val="24"/>
              </w:rPr>
              <w:t>Висновок Мін’юсту від 24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lastRenderedPageBreak/>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hAnsi="Times New Roman" w:cs="Times New Roman"/>
                <w:bCs/>
                <w:sz w:val="24"/>
                <w:szCs w:val="24"/>
              </w:rPr>
            </w:pPr>
            <w:proofErr w:type="spellStart"/>
            <w:r w:rsidRPr="00B70D71">
              <w:rPr>
                <w:rFonts w:ascii="Times New Roman" w:hAnsi="Times New Roman" w:cs="Times New Roman"/>
                <w:bCs/>
                <w:sz w:val="24"/>
                <w:szCs w:val="24"/>
              </w:rPr>
              <w:t>Проєкт</w:t>
            </w:r>
            <w:proofErr w:type="spellEnd"/>
            <w:r w:rsidRPr="00B70D71">
              <w:rPr>
                <w:rFonts w:ascii="Times New Roman" w:hAnsi="Times New Roman" w:cs="Times New Roman"/>
                <w:bCs/>
                <w:sz w:val="24"/>
                <w:szCs w:val="24"/>
              </w:rPr>
              <w:t xml:space="preserve"> Закону України «Про внесення змін Кримінального процесуального кодексу України щодо врегулювання порядку інформування прокурорів про виявлення активів, на які може бути накладено арешт у кримінальному провадженні» - </w:t>
            </w:r>
            <w:proofErr w:type="spellStart"/>
            <w:r w:rsidRPr="00B70D71">
              <w:rPr>
                <w:rFonts w:ascii="Times New Roman" w:hAnsi="Times New Roman" w:cs="Times New Roman"/>
                <w:bCs/>
                <w:sz w:val="24"/>
                <w:szCs w:val="24"/>
              </w:rPr>
              <w:t>висново</w:t>
            </w:r>
            <w:proofErr w:type="spellEnd"/>
            <w:r w:rsidRPr="00B70D71">
              <w:rPr>
                <w:rFonts w:ascii="Times New Roman" w:hAnsi="Times New Roman" w:cs="Times New Roman"/>
                <w:bCs/>
                <w:sz w:val="24"/>
                <w:szCs w:val="24"/>
              </w:rPr>
              <w:t xml:space="preserve"> Мін’юсту від 27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B70D71">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B70D71">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jc w:val="both"/>
              <w:rPr>
                <w:rFonts w:ascii="Times New Roman" w:hAnsi="Times New Roman" w:cs="Times New Roman"/>
                <w:bCs/>
                <w:sz w:val="24"/>
                <w:szCs w:val="24"/>
              </w:rPr>
            </w:pPr>
            <w:proofErr w:type="spellStart"/>
            <w:r>
              <w:rPr>
                <w:rFonts w:ascii="Times New Roman" w:hAnsi="Times New Roman" w:cs="Times New Roman"/>
                <w:bCs/>
                <w:sz w:val="24"/>
                <w:szCs w:val="24"/>
              </w:rPr>
              <w:t>П</w:t>
            </w:r>
            <w:r w:rsidRPr="00923995">
              <w:rPr>
                <w:rFonts w:ascii="Times New Roman" w:hAnsi="Times New Roman" w:cs="Times New Roman"/>
                <w:bCs/>
                <w:sz w:val="24"/>
                <w:szCs w:val="24"/>
              </w:rPr>
              <w:t>роєкт</w:t>
            </w:r>
            <w:proofErr w:type="spellEnd"/>
            <w:r w:rsidRPr="00923995">
              <w:rPr>
                <w:rFonts w:ascii="Times New Roman" w:hAnsi="Times New Roman" w:cs="Times New Roman"/>
                <w:bCs/>
                <w:sz w:val="24"/>
                <w:szCs w:val="24"/>
              </w:rPr>
              <w:t xml:space="preserve"> Закону України «Про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w:t>
            </w:r>
            <w:proofErr w:type="spellStart"/>
            <w:r w:rsidRPr="00923995">
              <w:rPr>
                <w:rFonts w:ascii="Times New Roman" w:hAnsi="Times New Roman" w:cs="Times New Roman"/>
                <w:bCs/>
                <w:sz w:val="24"/>
                <w:szCs w:val="24"/>
              </w:rPr>
              <w:t>Ukraine</w:t>
            </w:r>
            <w:proofErr w:type="spellEnd"/>
            <w:r w:rsidRPr="00923995">
              <w:rPr>
                <w:rFonts w:ascii="Times New Roman" w:hAnsi="Times New Roman" w:cs="Times New Roman"/>
                <w:bCs/>
                <w:sz w:val="24"/>
                <w:szCs w:val="24"/>
              </w:rPr>
              <w:t xml:space="preserve"> </w:t>
            </w:r>
            <w:proofErr w:type="spellStart"/>
            <w:r w:rsidRPr="00923995">
              <w:rPr>
                <w:rFonts w:ascii="Times New Roman" w:hAnsi="Times New Roman" w:cs="Times New Roman"/>
                <w:bCs/>
                <w:sz w:val="24"/>
                <w:szCs w:val="24"/>
              </w:rPr>
              <w:t>Facility</w:t>
            </w:r>
            <w:proofErr w:type="spellEnd"/>
            <w:r w:rsidRPr="00923995">
              <w:rPr>
                <w:rFonts w:ascii="Times New Roman" w:hAnsi="Times New Roman" w:cs="Times New Roman"/>
                <w:bCs/>
                <w:sz w:val="24"/>
                <w:szCs w:val="24"/>
              </w:rPr>
              <w:t xml:space="preserve">» </w:t>
            </w:r>
          </w:p>
          <w:p w:rsidR="001451C5" w:rsidRPr="00923995" w:rsidRDefault="001451C5" w:rsidP="00923995">
            <w:pPr>
              <w:jc w:val="both"/>
              <w:rPr>
                <w:rFonts w:ascii="Times New Roman" w:hAnsi="Times New Roman" w:cs="Times New Roman"/>
                <w:sz w:val="24"/>
                <w:szCs w:val="24"/>
              </w:rPr>
            </w:pPr>
            <w:r w:rsidRPr="00923995">
              <w:rPr>
                <w:rFonts w:ascii="Times New Roman" w:eastAsia="Times New Roman" w:hAnsi="Times New Roman" w:cs="Times New Roman"/>
                <w:bCs/>
                <w:iCs/>
                <w:color w:val="000000"/>
                <w:sz w:val="24"/>
                <w:szCs w:val="24"/>
                <w:lang w:eastAsia="uk-UA"/>
              </w:rPr>
              <w:t xml:space="preserve">висновок Мін`юсту від  </w:t>
            </w:r>
            <w:r w:rsidRPr="00923995">
              <w:rPr>
                <w:rFonts w:ascii="Times New Roman" w:hAnsi="Times New Roman" w:cs="Times New Roman"/>
                <w:bCs/>
                <w:sz w:val="24"/>
                <w:szCs w:val="24"/>
              </w:rPr>
              <w:t>28.05.2024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B70D71">
            <w:pPr>
              <w:jc w:val="both"/>
              <w:rPr>
                <w:rFonts w:ascii="Times New Roman" w:eastAsia="Calibri" w:hAnsi="Times New Roman"/>
                <w:bCs/>
                <w:color w:val="000000"/>
                <w:sz w:val="24"/>
                <w:szCs w:val="24"/>
                <w:lang w:eastAsia="uk-UA"/>
              </w:rPr>
            </w:pPr>
            <w:proofErr w:type="spellStart"/>
            <w:r w:rsidRPr="00B70D71">
              <w:rPr>
                <w:rFonts w:ascii="Times New Roman" w:eastAsia="Calibri" w:hAnsi="Times New Roman"/>
                <w:bCs/>
                <w:color w:val="000000"/>
                <w:sz w:val="24"/>
                <w:szCs w:val="24"/>
                <w:lang w:eastAsia="uk-UA"/>
              </w:rPr>
              <w:t>Проєкт</w:t>
            </w:r>
            <w:proofErr w:type="spellEnd"/>
            <w:r w:rsidRPr="00B70D71">
              <w:rPr>
                <w:rFonts w:ascii="Times New Roman" w:eastAsia="Calibri" w:hAnsi="Times New Roman"/>
                <w:bCs/>
                <w:color w:val="000000"/>
                <w:sz w:val="24"/>
                <w:szCs w:val="24"/>
                <w:lang w:eastAsia="uk-UA"/>
              </w:rPr>
              <w:t xml:space="preserve"> Закону України «Про внесення змін до статті 212 Кримінального кодексу України щодо посилення відповідальності за умисне ухилення від сплати податків»</w:t>
            </w:r>
          </w:p>
          <w:p w:rsidR="001451C5" w:rsidRPr="00923995" w:rsidRDefault="001451C5" w:rsidP="00B70D71">
            <w:pPr>
              <w:jc w:val="both"/>
              <w:rPr>
                <w:rFonts w:ascii="Times New Roman" w:eastAsia="Calibri" w:hAnsi="Times New Roman"/>
                <w:bCs/>
                <w:color w:val="000000"/>
                <w:sz w:val="24"/>
                <w:szCs w:val="24"/>
                <w:lang w:eastAsia="uk-UA"/>
              </w:rPr>
            </w:pPr>
            <w:r w:rsidRPr="00B70D71">
              <w:rPr>
                <w:rFonts w:ascii="Times New Roman" w:eastAsia="Calibri" w:hAnsi="Times New Roman"/>
                <w:bCs/>
                <w:color w:val="000000"/>
                <w:sz w:val="24"/>
                <w:szCs w:val="24"/>
                <w:lang w:eastAsia="uk-UA"/>
              </w:rPr>
              <w:t>висновок Мін’юсту від 28 травня 2024 р</w:t>
            </w:r>
            <w:r>
              <w:rPr>
                <w:rFonts w:ascii="Times New Roman" w:eastAsia="Calibri" w:hAnsi="Times New Roman"/>
                <w:bCs/>
                <w:color w:val="000000"/>
                <w:sz w:val="24"/>
                <w:szCs w:val="24"/>
                <w:lang w:eastAsia="uk-UA"/>
              </w:rPr>
              <w:t>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B70D71">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B70D71">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923995">
            <w:pPr>
              <w:jc w:val="both"/>
              <w:rPr>
                <w:rFonts w:ascii="Times New Roman" w:eastAsia="Calibri" w:hAnsi="Times New Roman"/>
                <w:bCs/>
                <w:color w:val="000000"/>
                <w:sz w:val="24"/>
                <w:szCs w:val="24"/>
                <w:lang w:eastAsia="uk-UA"/>
              </w:rPr>
            </w:pPr>
            <w:proofErr w:type="spellStart"/>
            <w:r w:rsidRPr="00923995">
              <w:rPr>
                <w:rFonts w:ascii="Times New Roman" w:eastAsia="Calibri" w:hAnsi="Times New Roman"/>
                <w:bCs/>
                <w:color w:val="000000"/>
                <w:sz w:val="24"/>
                <w:szCs w:val="24"/>
                <w:lang w:eastAsia="uk-UA"/>
              </w:rPr>
              <w:t>Проєкт</w:t>
            </w:r>
            <w:proofErr w:type="spellEnd"/>
            <w:r w:rsidRPr="00923995">
              <w:rPr>
                <w:rFonts w:ascii="Times New Roman" w:eastAsia="Calibri" w:hAnsi="Times New Roman"/>
                <w:bCs/>
                <w:color w:val="000000"/>
                <w:sz w:val="24"/>
                <w:szCs w:val="24"/>
                <w:lang w:eastAsia="uk-UA"/>
              </w:rPr>
              <w:t xml:space="preserve"> Закону України «Про внесення змін до деяких законодавчих актів України щодо надання базової соціальної допомоги та соціальних стипендій» </w:t>
            </w:r>
          </w:p>
          <w:p w:rsidR="001451C5" w:rsidRPr="00923995" w:rsidRDefault="001451C5" w:rsidP="00B70D71">
            <w:pPr>
              <w:jc w:val="both"/>
              <w:rPr>
                <w:rFonts w:ascii="Times New Roman" w:hAnsi="Times New Roman" w:cs="Times New Roman"/>
                <w:sz w:val="24"/>
                <w:szCs w:val="24"/>
              </w:rPr>
            </w:pPr>
            <w:r>
              <w:rPr>
                <w:rFonts w:ascii="Times New Roman" w:eastAsia="Calibri" w:hAnsi="Times New Roman"/>
                <w:bCs/>
                <w:color w:val="000000"/>
                <w:sz w:val="24"/>
                <w:szCs w:val="24"/>
                <w:lang w:eastAsia="uk-UA"/>
              </w:rPr>
              <w:t xml:space="preserve">висновок Мін’юсту </w:t>
            </w:r>
            <w:r w:rsidRPr="00923995">
              <w:rPr>
                <w:rFonts w:ascii="Times New Roman" w:eastAsia="Calibri" w:hAnsi="Times New Roman"/>
                <w:bCs/>
                <w:color w:val="000000"/>
                <w:sz w:val="24"/>
                <w:szCs w:val="24"/>
                <w:lang w:eastAsia="uk-UA"/>
              </w:rPr>
              <w:t>від 29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923995" w:rsidRDefault="001451C5" w:rsidP="00923995">
            <w:pPr>
              <w:widowControl w:val="0"/>
              <w:jc w:val="both"/>
              <w:rPr>
                <w:rFonts w:ascii="Times New Roman" w:hAnsi="Times New Roman" w:cs="Times New Roman"/>
                <w:bCs/>
                <w:color w:val="000000"/>
                <w:sz w:val="24"/>
                <w:szCs w:val="24"/>
              </w:rPr>
            </w:pPr>
            <w:proofErr w:type="spellStart"/>
            <w:r w:rsidRPr="00923995">
              <w:rPr>
                <w:rFonts w:ascii="Times New Roman" w:hAnsi="Times New Roman" w:cs="Times New Roman"/>
                <w:bCs/>
                <w:color w:val="000000"/>
                <w:sz w:val="24"/>
                <w:szCs w:val="24"/>
              </w:rPr>
              <w:t>Проєкт</w:t>
            </w:r>
            <w:proofErr w:type="spellEnd"/>
            <w:r w:rsidRPr="00923995">
              <w:rPr>
                <w:rFonts w:ascii="Times New Roman" w:hAnsi="Times New Roman" w:cs="Times New Roman"/>
                <w:bCs/>
                <w:color w:val="000000"/>
                <w:sz w:val="24"/>
                <w:szCs w:val="24"/>
              </w:rPr>
              <w:t xml:space="preserve"> Закону України «Про внесення змін до Бюджетного кодексу України щодо надання базової соціальної допомоги» </w:t>
            </w:r>
          </w:p>
          <w:p w:rsidR="001451C5" w:rsidRPr="00923995" w:rsidRDefault="001451C5" w:rsidP="00923995">
            <w:pPr>
              <w:jc w:val="both"/>
              <w:rPr>
                <w:sz w:val="24"/>
                <w:szCs w:val="24"/>
              </w:rPr>
            </w:pPr>
            <w:r w:rsidRPr="00923995">
              <w:rPr>
                <w:rFonts w:ascii="Times New Roman" w:hAnsi="Times New Roman" w:cs="Times New Roman"/>
                <w:sz w:val="24"/>
                <w:szCs w:val="24"/>
              </w:rPr>
              <w:t>в</w:t>
            </w:r>
            <w:r w:rsidRPr="00923995">
              <w:rPr>
                <w:rFonts w:ascii="Times New Roman" w:hAnsi="Times New Roman" w:cs="Times New Roman"/>
                <w:color w:val="0D0D0D"/>
                <w:sz w:val="24"/>
                <w:szCs w:val="24"/>
              </w:rPr>
              <w:t xml:space="preserve">исновок Мін’юсту </w:t>
            </w:r>
            <w:r w:rsidRPr="00923995">
              <w:rPr>
                <w:rFonts w:ascii="Times New Roman" w:hAnsi="Times New Roman" w:cs="Times New Roman"/>
                <w:sz w:val="24"/>
                <w:szCs w:val="24"/>
              </w:rPr>
              <w:t>від 29 травня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006E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006E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D47DE7">
            <w:pPr>
              <w:jc w:val="center"/>
              <w:rPr>
                <w:rFonts w:ascii="Times New Roman" w:hAnsi="Times New Roman" w:cs="Times New Roman"/>
                <w:b/>
                <w:sz w:val="24"/>
                <w:szCs w:val="24"/>
              </w:rPr>
            </w:pPr>
            <w:r>
              <w:rPr>
                <w:rFonts w:ascii="Times New Roman" w:hAnsi="Times New Roman" w:cs="Times New Roman"/>
                <w:b/>
                <w:sz w:val="24"/>
                <w:szCs w:val="24"/>
              </w:rPr>
              <w:t>Червень 2024</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B70D71" w:rsidRDefault="001451C5" w:rsidP="00B70D71">
            <w:pPr>
              <w:jc w:val="both"/>
              <w:outlineLvl w:val="0"/>
              <w:rPr>
                <w:rFonts w:ascii="Times New Roman" w:hAnsi="Times New Roman"/>
                <w:sz w:val="24"/>
                <w:szCs w:val="24"/>
              </w:rPr>
            </w:pPr>
            <w:proofErr w:type="spellStart"/>
            <w:r w:rsidRPr="00A4644D">
              <w:rPr>
                <w:rFonts w:ascii="Times New Roman" w:hAnsi="Times New Roman" w:cs="Times New Roman"/>
                <w:sz w:val="24"/>
                <w:szCs w:val="24"/>
              </w:rPr>
              <w:t>Проєкт</w:t>
            </w:r>
            <w:proofErr w:type="spellEnd"/>
            <w:r w:rsidRPr="00A4644D">
              <w:rPr>
                <w:rFonts w:ascii="Times New Roman" w:hAnsi="Times New Roman" w:cs="Times New Roman"/>
                <w:sz w:val="24"/>
                <w:szCs w:val="24"/>
              </w:rPr>
              <w:t xml:space="preserve"> Закону України «</w:t>
            </w:r>
            <w:r w:rsidRPr="00A4644D">
              <w:rPr>
                <w:rFonts w:ascii="Times New Roman" w:hAnsi="Times New Roman" w:cs="Times New Roman"/>
                <w:bCs/>
                <w:sz w:val="24"/>
                <w:szCs w:val="24"/>
                <w:lang w:eastAsia="uk-UA"/>
              </w:rPr>
              <w:t>Про затвердження плану заходів, спрямованих на виконання Комплексного стратегічного плану реформування органів правопорядку як частини сектору безпеки і оборони України на 2023–2027 роки</w:t>
            </w:r>
            <w:r w:rsidRPr="00A4644D">
              <w:rPr>
                <w:rFonts w:ascii="Times New Roman" w:hAnsi="Times New Roman" w:cs="Times New Roman"/>
                <w:sz w:val="24"/>
                <w:szCs w:val="24"/>
              </w:rPr>
              <w:t>». Висновок Мін’юсту від 03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1451C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1451C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B70D71" w:rsidRDefault="001451C5" w:rsidP="00B70D71">
            <w:pPr>
              <w:jc w:val="both"/>
              <w:outlineLvl w:val="0"/>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Закону України «Про захист інтересів суб’єктів подання звітності та інших документів у період дії воєнного стану або стану війни»</w:t>
            </w:r>
          </w:p>
          <w:p w:rsidR="001451C5" w:rsidRPr="00B70D71" w:rsidRDefault="001451C5" w:rsidP="00B70D71">
            <w:pPr>
              <w:widowControl w:val="0"/>
              <w:autoSpaceDE w:val="0"/>
              <w:autoSpaceDN w:val="0"/>
              <w:adjustRightInd w:val="0"/>
              <w:jc w:val="both"/>
              <w:rPr>
                <w:rFonts w:ascii="Times New Roman" w:hAnsi="Times New Roman"/>
                <w:sz w:val="24"/>
                <w:szCs w:val="24"/>
              </w:rPr>
            </w:pPr>
            <w:r w:rsidRPr="00B70D71">
              <w:rPr>
                <w:rFonts w:ascii="Times New Roman" w:hAnsi="Times New Roman"/>
                <w:sz w:val="24"/>
                <w:szCs w:val="24"/>
              </w:rPr>
              <w:t>висновок Мін’юсту від 04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B70D71">
            <w:pPr>
              <w:widowControl w:val="0"/>
              <w:autoSpaceDE w:val="0"/>
              <w:autoSpaceDN w:val="0"/>
              <w:adjustRightInd w:val="0"/>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деяких законів України щодо збереження мінімальної пенсійної виплати після проведення відрахування з пенсії, щодо індексації пенсій та збільшення максимального розміру пенсії </w:t>
            </w:r>
            <w:r w:rsidRPr="00B70D71">
              <w:rPr>
                <w:rFonts w:ascii="Times New Roman" w:hAnsi="Times New Roman"/>
                <w:sz w:val="24"/>
                <w:szCs w:val="24"/>
              </w:rPr>
              <w:lastRenderedPageBreak/>
              <w:t xml:space="preserve">для деяких категорій </w:t>
            </w:r>
            <w:proofErr w:type="spellStart"/>
            <w:r w:rsidRPr="00B70D71">
              <w:rPr>
                <w:rFonts w:ascii="Times New Roman" w:hAnsi="Times New Roman"/>
                <w:sz w:val="24"/>
                <w:szCs w:val="24"/>
              </w:rPr>
              <w:t>пенсіонерів»</w:t>
            </w:r>
            <w:proofErr w:type="spellEnd"/>
          </w:p>
          <w:p w:rsidR="001451C5" w:rsidRPr="00B70D71" w:rsidRDefault="001451C5" w:rsidP="00B70D71">
            <w:pPr>
              <w:widowControl w:val="0"/>
              <w:autoSpaceDE w:val="0"/>
              <w:autoSpaceDN w:val="0"/>
              <w:adjustRightInd w:val="0"/>
              <w:jc w:val="both"/>
              <w:rPr>
                <w:rFonts w:ascii="Times New Roman" w:hAnsi="Times New Roman" w:cs="Times New Roman"/>
                <w:sz w:val="24"/>
                <w:szCs w:val="24"/>
              </w:rPr>
            </w:pPr>
            <w:r w:rsidRPr="00B70D71">
              <w:rPr>
                <w:rFonts w:ascii="Times New Roman" w:hAnsi="Times New Roman"/>
                <w:sz w:val="24"/>
                <w:szCs w:val="24"/>
              </w:rPr>
              <w:t>висновок Мін’юсту від 04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7591E" w:rsidRDefault="001451C5" w:rsidP="00FA5E95">
            <w:pPr>
              <w:jc w:val="center"/>
              <w:rPr>
                <w:rFonts w:ascii="Times New Roman" w:hAnsi="Times New Roman" w:cs="Times New Roman"/>
                <w:spacing w:val="-1"/>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7591E" w:rsidRDefault="001451C5" w:rsidP="003A510B">
            <w:pPr>
              <w:jc w:val="center"/>
              <w:rPr>
                <w:rFonts w:ascii="Times New Roman" w:hAnsi="Times New Roman" w:cs="Times New Roman"/>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B70D71" w:rsidRDefault="001451C5" w:rsidP="00B70D71">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B70D71">
              <w:rPr>
                <w:rFonts w:ascii="Times New Roman" w:hAnsi="Times New Roman" w:cs="Times New Roman"/>
                <w:sz w:val="24"/>
                <w:szCs w:val="24"/>
              </w:rPr>
              <w:t>роєкт</w:t>
            </w:r>
            <w:proofErr w:type="spellEnd"/>
            <w:r w:rsidRPr="00B70D71">
              <w:rPr>
                <w:rFonts w:ascii="Times New Roman" w:hAnsi="Times New Roman" w:cs="Times New Roman"/>
                <w:sz w:val="24"/>
                <w:szCs w:val="24"/>
              </w:rPr>
              <w:t xml:space="preserve"> Закону України «Про ратифікацію Угоди між Кабінетом Міністрів України та Урядом Фінляндської Республіки про здійснення оплачуваної діяльності членами сімей співробітників  їхніх дипломатичних місій, консульських установ або  представництв при міжнародних урядових організаціях»</w:t>
            </w:r>
          </w:p>
          <w:p w:rsidR="001451C5" w:rsidRPr="00B70D71" w:rsidRDefault="001451C5" w:rsidP="00B70D71">
            <w:pPr>
              <w:jc w:val="both"/>
              <w:rPr>
                <w:rFonts w:ascii="Times New Roman" w:hAnsi="Times New Roman" w:cs="Times New Roman"/>
                <w:sz w:val="24"/>
                <w:szCs w:val="24"/>
              </w:rPr>
            </w:pPr>
            <w:r w:rsidRPr="00B70D71">
              <w:rPr>
                <w:rFonts w:ascii="Times New Roman" w:eastAsia="Times New Roman" w:hAnsi="Times New Roman" w:cs="Times New Roman"/>
                <w:bCs/>
                <w:iCs/>
                <w:color w:val="000000"/>
                <w:sz w:val="24"/>
                <w:szCs w:val="24"/>
                <w:lang w:eastAsia="uk-UA"/>
              </w:rPr>
              <w:t xml:space="preserve">висновок Мін`юсту  </w:t>
            </w:r>
            <w:r w:rsidRPr="00B70D71">
              <w:rPr>
                <w:rFonts w:ascii="Times New Roman" w:hAnsi="Times New Roman" w:cs="Times New Roman"/>
                <w:sz w:val="24"/>
                <w:szCs w:val="24"/>
              </w:rPr>
              <w:t>від  05.06.2024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FA5E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C1780" w:rsidRDefault="001451C5" w:rsidP="003A510B">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B70D71">
            <w:pPr>
              <w:widowControl w:val="0"/>
              <w:autoSpaceDE w:val="0"/>
              <w:autoSpaceDN w:val="0"/>
              <w:adjustRightInd w:val="0"/>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деяких законів України щодо врегулювання питання виплати пенсій за вислугу років» </w:t>
            </w:r>
          </w:p>
          <w:p w:rsidR="001451C5" w:rsidRPr="00B70D71" w:rsidRDefault="001451C5" w:rsidP="00B70D71">
            <w:pPr>
              <w:widowControl w:val="0"/>
              <w:autoSpaceDE w:val="0"/>
              <w:autoSpaceDN w:val="0"/>
              <w:adjustRightInd w:val="0"/>
              <w:jc w:val="both"/>
              <w:rPr>
                <w:rFonts w:ascii="Times New Roman" w:hAnsi="Times New Roman" w:cs="Times New Roman"/>
                <w:sz w:val="24"/>
                <w:szCs w:val="24"/>
              </w:rPr>
            </w:pPr>
            <w:r w:rsidRPr="00B70D71">
              <w:rPr>
                <w:rFonts w:ascii="Times New Roman" w:hAnsi="Times New Roman"/>
                <w:sz w:val="24"/>
                <w:szCs w:val="24"/>
              </w:rPr>
              <w:t>висновок Мін’юсту від 06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C1780" w:rsidRDefault="001451C5"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B70D71" w:rsidRDefault="001451C5" w:rsidP="00B70D71">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B70D71">
              <w:rPr>
                <w:rFonts w:ascii="Times New Roman" w:hAnsi="Times New Roman" w:cs="Times New Roman"/>
                <w:sz w:val="24"/>
                <w:szCs w:val="24"/>
              </w:rPr>
              <w:t>роєкт</w:t>
            </w:r>
            <w:proofErr w:type="spellEnd"/>
            <w:r w:rsidRPr="00B70D71">
              <w:rPr>
                <w:rFonts w:ascii="Times New Roman" w:hAnsi="Times New Roman" w:cs="Times New Roman"/>
                <w:sz w:val="24"/>
                <w:szCs w:val="24"/>
              </w:rPr>
              <w:t xml:space="preserve"> Закону України «Про ратифікацію Конвенції про працю в морському судноплавстві 2006 року з поправками» </w:t>
            </w:r>
          </w:p>
          <w:p w:rsidR="001451C5" w:rsidRPr="00B70D71" w:rsidRDefault="001451C5" w:rsidP="00B70D71">
            <w:pPr>
              <w:pStyle w:val="normal"/>
              <w:widowControl w:val="0"/>
              <w:pBdr>
                <w:top w:val="nil"/>
                <w:left w:val="nil"/>
                <w:bottom w:val="nil"/>
                <w:right w:val="nil"/>
                <w:between w:val="nil"/>
              </w:pBdr>
              <w:jc w:val="both"/>
              <w:rPr>
                <w:rFonts w:ascii="Times New Roman" w:eastAsia="Times New Roman" w:hAnsi="Times New Roman" w:cs="Times New Roman"/>
                <w:sz w:val="24"/>
                <w:szCs w:val="24"/>
              </w:rPr>
            </w:pPr>
            <w:r w:rsidRPr="00B70D71">
              <w:rPr>
                <w:rFonts w:ascii="Times New Roman" w:eastAsia="Times New Roman" w:hAnsi="Times New Roman" w:cs="Times New Roman"/>
                <w:bCs/>
                <w:iCs/>
                <w:color w:val="000000"/>
                <w:sz w:val="24"/>
                <w:szCs w:val="24"/>
              </w:rPr>
              <w:t xml:space="preserve">висновок Мін`юсту  </w:t>
            </w:r>
            <w:r w:rsidRPr="00B70D71">
              <w:rPr>
                <w:rFonts w:ascii="Times New Roman" w:hAnsi="Times New Roman" w:cs="Times New Roman"/>
                <w:sz w:val="24"/>
                <w:szCs w:val="24"/>
              </w:rPr>
              <w:t>від 06.06.2024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A11BFB">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C1780" w:rsidRDefault="001451C5" w:rsidP="00A11BFB">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1451C5"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Default="001451C5" w:rsidP="00B70D71">
            <w:pPr>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деяких законів України щодо збереження мінімальної пенсійної виплати після проведення відрахування з пенсії, щодо індексації пенсій та збільшення максимального розміру пенсії для деяких категорій пенсіонерів» </w:t>
            </w:r>
          </w:p>
          <w:p w:rsidR="001451C5" w:rsidRPr="00B70D71" w:rsidRDefault="001451C5" w:rsidP="00B70D71">
            <w:pPr>
              <w:jc w:val="both"/>
              <w:rPr>
                <w:rFonts w:ascii="Times New Roman" w:hAnsi="Times New Roman" w:cs="Times New Roman"/>
                <w:bCs/>
                <w:sz w:val="24"/>
                <w:szCs w:val="24"/>
              </w:rPr>
            </w:pPr>
            <w:r w:rsidRPr="00B70D71">
              <w:rPr>
                <w:rFonts w:ascii="Times New Roman" w:hAnsi="Times New Roman"/>
                <w:sz w:val="24"/>
                <w:szCs w:val="24"/>
              </w:rPr>
              <w:t>висновок Мін’юсту від 06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C5" w:rsidRPr="007C1780" w:rsidRDefault="001451C5"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C5" w:rsidRPr="007C1780" w:rsidRDefault="001451C5"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jc w:val="both"/>
              <w:rPr>
                <w:rFonts w:ascii="Times New Roman" w:hAnsi="Times New Roman" w:cs="Times New Roman"/>
                <w:bCs/>
                <w:sz w:val="24"/>
                <w:szCs w:val="24"/>
              </w:rPr>
            </w:pPr>
            <w:proofErr w:type="spellStart"/>
            <w:r w:rsidRPr="00DB0745">
              <w:rPr>
                <w:rFonts w:ascii="Times New Roman" w:hAnsi="Times New Roman" w:cs="Times New Roman"/>
                <w:bCs/>
                <w:sz w:val="24"/>
                <w:szCs w:val="24"/>
              </w:rPr>
              <w:t>Проєкт</w:t>
            </w:r>
            <w:proofErr w:type="spellEnd"/>
            <w:r w:rsidRPr="00DB0745">
              <w:rPr>
                <w:rFonts w:ascii="Times New Roman" w:hAnsi="Times New Roman" w:cs="Times New Roman"/>
                <w:bCs/>
                <w:sz w:val="24"/>
                <w:szCs w:val="24"/>
              </w:rPr>
              <w:t xml:space="preserve"> Закону України «Про внесення змін до закону України «Про запобігання корупції» щодо вилучення з відкритого доступу декларацій осіб, уповноважених на виконання функцій держави або місцевого самоврядування, в умовах воєнного стану»</w:t>
            </w:r>
          </w:p>
          <w:p w:rsidR="00E5275A" w:rsidRDefault="00E5275A" w:rsidP="00E5275A">
            <w:pPr>
              <w:jc w:val="both"/>
              <w:rPr>
                <w:rFonts w:ascii="Times New Roman" w:hAnsi="Times New Roman" w:cs="Times New Roman"/>
                <w:bCs/>
                <w:sz w:val="24"/>
                <w:szCs w:val="24"/>
              </w:rPr>
            </w:pPr>
            <w:r w:rsidRPr="00E5275A">
              <w:rPr>
                <w:rFonts w:ascii="Times New Roman" w:hAnsi="Times New Roman" w:cs="Times New Roman"/>
                <w:bCs/>
                <w:sz w:val="24"/>
                <w:szCs w:val="24"/>
              </w:rPr>
              <w:t>Висновок Міністерства юстиції України від 07.06.2024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4B747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4B747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B70D71" w:rsidRDefault="00E5275A" w:rsidP="00B70D71">
            <w:pPr>
              <w:jc w:val="both"/>
              <w:rPr>
                <w:rFonts w:ascii="Times New Roman" w:hAnsi="Times New Roman" w:cs="Times New Roman"/>
                <w:bCs/>
                <w:sz w:val="24"/>
                <w:szCs w:val="24"/>
              </w:rPr>
            </w:pPr>
            <w:proofErr w:type="spellStart"/>
            <w:r>
              <w:rPr>
                <w:rFonts w:ascii="Times New Roman" w:hAnsi="Times New Roman" w:cs="Times New Roman"/>
                <w:bCs/>
                <w:sz w:val="24"/>
                <w:szCs w:val="24"/>
              </w:rPr>
              <w:t>П</w:t>
            </w:r>
            <w:r w:rsidRPr="00B70D71">
              <w:rPr>
                <w:rFonts w:ascii="Times New Roman" w:hAnsi="Times New Roman" w:cs="Times New Roman"/>
                <w:bCs/>
                <w:sz w:val="24"/>
                <w:szCs w:val="24"/>
              </w:rPr>
              <w:t>роєкт</w:t>
            </w:r>
            <w:proofErr w:type="spellEnd"/>
            <w:r w:rsidRPr="00B70D71">
              <w:rPr>
                <w:rFonts w:ascii="Times New Roman" w:hAnsi="Times New Roman" w:cs="Times New Roman"/>
                <w:bCs/>
                <w:sz w:val="24"/>
                <w:szCs w:val="24"/>
              </w:rPr>
              <w:t xml:space="preserve"> Закону України «Про ратифікацію Угоди (у формі обміну листами)</w:t>
            </w:r>
          </w:p>
          <w:p w:rsidR="00E5275A" w:rsidRPr="00B70D71" w:rsidRDefault="00E5275A" w:rsidP="00B70D71">
            <w:pPr>
              <w:jc w:val="both"/>
              <w:rPr>
                <w:rFonts w:ascii="Times New Roman" w:hAnsi="Times New Roman" w:cs="Times New Roman"/>
                <w:bCs/>
                <w:sz w:val="24"/>
                <w:szCs w:val="24"/>
              </w:rPr>
            </w:pPr>
            <w:r w:rsidRPr="00B70D71">
              <w:rPr>
                <w:rFonts w:ascii="Times New Roman" w:hAnsi="Times New Roman" w:cs="Times New Roman"/>
                <w:bCs/>
                <w:sz w:val="24"/>
                <w:szCs w:val="24"/>
              </w:rPr>
              <w:t xml:space="preserve">між Україною та Європейським Союзом щодо зупинення зобов’язань України щодо сплати фінансових внесків у зв’язку з угодами про приєднання до програм Союзу» </w:t>
            </w:r>
          </w:p>
          <w:p w:rsidR="00E5275A" w:rsidRPr="00B70D71" w:rsidRDefault="00E5275A" w:rsidP="00B70D71">
            <w:pPr>
              <w:widowControl w:val="0"/>
              <w:pBdr>
                <w:top w:val="nil"/>
                <w:left w:val="nil"/>
                <w:bottom w:val="nil"/>
                <w:right w:val="nil"/>
                <w:between w:val="nil"/>
              </w:pBdr>
              <w:ind w:firstLine="33"/>
              <w:jc w:val="both"/>
              <w:rPr>
                <w:rFonts w:ascii="Times New Roman" w:hAnsi="Times New Roman" w:cs="Times New Roman"/>
                <w:sz w:val="24"/>
                <w:szCs w:val="24"/>
              </w:rPr>
            </w:pPr>
            <w:r w:rsidRPr="00B70D71">
              <w:rPr>
                <w:rFonts w:ascii="Times New Roman" w:eastAsia="Times New Roman" w:hAnsi="Times New Roman" w:cs="Times New Roman"/>
                <w:bCs/>
                <w:iCs/>
                <w:color w:val="000000"/>
                <w:sz w:val="24"/>
                <w:szCs w:val="24"/>
                <w:lang w:eastAsia="uk-UA"/>
              </w:rPr>
              <w:t xml:space="preserve">висновок Мін`юсту від  </w:t>
            </w:r>
            <w:r w:rsidRPr="00B70D71">
              <w:rPr>
                <w:rFonts w:ascii="Times New Roman" w:hAnsi="Times New Roman" w:cs="Times New Roman"/>
                <w:bCs/>
                <w:sz w:val="24"/>
                <w:szCs w:val="24"/>
              </w:rPr>
              <w:t>11.06.2024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A11BFB">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A11BFB">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jc w:val="both"/>
              <w:rPr>
                <w:rFonts w:ascii="Times New Roman" w:hAnsi="Times New Roman" w:cs="Times New Roman"/>
                <w:sz w:val="24"/>
                <w:szCs w:val="24"/>
              </w:rPr>
            </w:pPr>
            <w:proofErr w:type="spellStart"/>
            <w:r w:rsidRPr="00B70D71">
              <w:rPr>
                <w:rFonts w:ascii="Times New Roman" w:hAnsi="Times New Roman" w:cs="Times New Roman"/>
                <w:bCs/>
                <w:color w:val="000000"/>
                <w:sz w:val="24"/>
                <w:szCs w:val="24"/>
              </w:rPr>
              <w:t>Проєкт</w:t>
            </w:r>
            <w:proofErr w:type="spellEnd"/>
            <w:r w:rsidRPr="00B70D71">
              <w:rPr>
                <w:rFonts w:ascii="Times New Roman" w:hAnsi="Times New Roman" w:cs="Times New Roman"/>
                <w:bCs/>
                <w:color w:val="000000"/>
                <w:sz w:val="24"/>
                <w:szCs w:val="24"/>
              </w:rPr>
              <w:t xml:space="preserve"> Закону України «</w:t>
            </w:r>
            <w:r w:rsidRPr="00B70D71">
              <w:rPr>
                <w:rFonts w:ascii="Times New Roman" w:hAnsi="Times New Roman" w:cs="Times New Roman"/>
                <w:sz w:val="24"/>
                <w:szCs w:val="24"/>
              </w:rPr>
              <w:t>Про внесення зміни до підрозділу 2 розділу XX «Перехідні положення» Податкового кодексу України щодо сприяння відновленню енергетичної інфраструктури України</w:t>
            </w:r>
            <w:r w:rsidRPr="00B70D71">
              <w:rPr>
                <w:rFonts w:ascii="Times New Roman" w:hAnsi="Times New Roman" w:cs="Times New Roman"/>
                <w:bCs/>
                <w:color w:val="000000"/>
                <w:sz w:val="24"/>
                <w:szCs w:val="24"/>
              </w:rPr>
              <w:t>»</w:t>
            </w:r>
            <w:r w:rsidRPr="00B70D71">
              <w:rPr>
                <w:rFonts w:ascii="Times New Roman" w:hAnsi="Times New Roman" w:cs="Times New Roman"/>
                <w:sz w:val="24"/>
                <w:szCs w:val="24"/>
              </w:rPr>
              <w:t xml:space="preserve"> </w:t>
            </w:r>
          </w:p>
          <w:p w:rsidR="00E5275A" w:rsidRPr="00B70D71" w:rsidRDefault="00E5275A" w:rsidP="00B70D71">
            <w:pPr>
              <w:jc w:val="both"/>
              <w:rPr>
                <w:rFonts w:ascii="Times New Roman" w:hAnsi="Times New Roman" w:cs="Times New Roman"/>
                <w:bCs/>
                <w:sz w:val="24"/>
                <w:szCs w:val="24"/>
              </w:rPr>
            </w:pPr>
            <w:r w:rsidRPr="00B70D71">
              <w:rPr>
                <w:rFonts w:ascii="Times New Roman" w:hAnsi="Times New Roman" w:cs="Times New Roman"/>
                <w:color w:val="0D0D0D"/>
                <w:sz w:val="24"/>
                <w:szCs w:val="24"/>
              </w:rPr>
              <w:t xml:space="preserve">висновок Мін’юсту </w:t>
            </w:r>
            <w:r w:rsidRPr="00B70D71">
              <w:rPr>
                <w:rFonts w:ascii="Times New Roman" w:hAnsi="Times New Roman" w:cs="Times New Roman"/>
                <w:sz w:val="24"/>
                <w:szCs w:val="24"/>
              </w:rPr>
              <w:t>від 12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jc w:val="both"/>
              <w:rPr>
                <w:rFonts w:ascii="Times New Roman" w:hAnsi="Times New Roman" w:cs="Times New Roman"/>
                <w:sz w:val="24"/>
                <w:szCs w:val="24"/>
              </w:rPr>
            </w:pPr>
            <w:proofErr w:type="spellStart"/>
            <w:r w:rsidRPr="00B70D71">
              <w:rPr>
                <w:rFonts w:ascii="Times New Roman" w:hAnsi="Times New Roman" w:cs="Times New Roman"/>
                <w:sz w:val="24"/>
                <w:szCs w:val="24"/>
              </w:rPr>
              <w:t>Проєкт</w:t>
            </w:r>
            <w:proofErr w:type="spellEnd"/>
            <w:r w:rsidRPr="00B70D71">
              <w:rPr>
                <w:rFonts w:ascii="Times New Roman" w:hAnsi="Times New Roman" w:cs="Times New Roman"/>
                <w:sz w:val="24"/>
                <w:szCs w:val="24"/>
              </w:rPr>
              <w:t xml:space="preserve"> Закону України «Про внесення зміни до розділу XXI «Прикінцеві та </w:t>
            </w:r>
            <w:r w:rsidRPr="00B70D71">
              <w:rPr>
                <w:rFonts w:ascii="Times New Roman" w:hAnsi="Times New Roman" w:cs="Times New Roman"/>
                <w:sz w:val="24"/>
                <w:szCs w:val="24"/>
              </w:rPr>
              <w:lastRenderedPageBreak/>
              <w:t xml:space="preserve">перехідні положення» Митного кодексу України щодо сприяння відновленню енергетичної інфраструктури України» </w:t>
            </w:r>
          </w:p>
          <w:p w:rsidR="00E5275A" w:rsidRPr="00B70D71" w:rsidRDefault="00E5275A" w:rsidP="00B70D71">
            <w:pPr>
              <w:jc w:val="both"/>
              <w:rPr>
                <w:rFonts w:ascii="Times New Roman" w:hAnsi="Times New Roman" w:cs="Times New Roman"/>
                <w:bCs/>
                <w:sz w:val="24"/>
                <w:szCs w:val="24"/>
              </w:rPr>
            </w:pPr>
            <w:r w:rsidRPr="00B70D71">
              <w:rPr>
                <w:rFonts w:ascii="Times New Roman" w:hAnsi="Times New Roman" w:cs="Times New Roman"/>
                <w:sz w:val="24"/>
                <w:szCs w:val="24"/>
              </w:rPr>
              <w:t xml:space="preserve">висновок Мін’юсту </w:t>
            </w:r>
            <w:r w:rsidRPr="00B70D71">
              <w:rPr>
                <w:rFonts w:ascii="Times New Roman" w:hAnsi="Times New Roman" w:cs="Times New Roman"/>
                <w:bCs/>
                <w:color w:val="000000"/>
                <w:sz w:val="24"/>
                <w:szCs w:val="24"/>
              </w:rPr>
              <w:t>від 12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w:t>
            </w:r>
            <w:r>
              <w:rPr>
                <w:rFonts w:ascii="Times New Roman" w:hAnsi="Times New Roman" w:cs="Times New Roman"/>
                <w:sz w:val="24"/>
                <w:szCs w:val="24"/>
              </w:rPr>
              <w:lastRenderedPageBreak/>
              <w:t>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BD1E37">
            <w:pPr>
              <w:jc w:val="center"/>
              <w:rPr>
                <w:rFonts w:ascii="Times New Roman" w:hAnsi="Times New Roman" w:cs="Times New Roman"/>
                <w:b/>
                <w:sz w:val="24"/>
                <w:szCs w:val="24"/>
              </w:rPr>
            </w:pPr>
            <w:r w:rsidRPr="0077591E">
              <w:rPr>
                <w:rFonts w:ascii="Times New Roman" w:hAnsi="Times New Roman" w:cs="Times New Roman"/>
                <w:sz w:val="24"/>
                <w:szCs w:val="24"/>
              </w:rPr>
              <w:lastRenderedPageBreak/>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B70D71" w:rsidRDefault="00E5275A" w:rsidP="00B70D71">
            <w:pPr>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«Національне бюро розслідувань аварійних подій на транспорті» </w:t>
            </w:r>
          </w:p>
          <w:p w:rsidR="00E5275A" w:rsidRPr="00B70D71" w:rsidRDefault="00E5275A" w:rsidP="00B70D71">
            <w:pPr>
              <w:jc w:val="both"/>
              <w:rPr>
                <w:rFonts w:ascii="Times New Roman" w:hAnsi="Times New Roman"/>
                <w:sz w:val="24"/>
                <w:szCs w:val="24"/>
              </w:rPr>
            </w:pPr>
            <w:r w:rsidRPr="00B70D71">
              <w:rPr>
                <w:rFonts w:ascii="Times New Roman" w:hAnsi="Times New Roman"/>
                <w:sz w:val="24"/>
                <w:szCs w:val="24"/>
              </w:rPr>
              <w:t>висновок Мін’юсту від 12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7591E" w:rsidRDefault="00E5275A" w:rsidP="00BD1E37">
            <w:pPr>
              <w:jc w:val="center"/>
              <w:rPr>
                <w:rFonts w:ascii="Times New Roman" w:hAnsi="Times New Roman" w:cs="Times New Roman"/>
                <w:spacing w:val="-1"/>
                <w:sz w:val="24"/>
                <w:szCs w:val="24"/>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7591E" w:rsidRDefault="00E5275A" w:rsidP="00BD1E37">
            <w:pPr>
              <w:jc w:val="center"/>
              <w:rPr>
                <w:rFonts w:ascii="Times New Roman" w:hAnsi="Times New Roman" w:cs="Times New Roman"/>
                <w:sz w:val="24"/>
                <w:szCs w:val="24"/>
              </w:rPr>
            </w:pP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Закону України «Про статус ветеранів війни, гарантії їх соціального захисту» щодо позбавлення статусу ветерана війни, члена сім’ї загиблого (померлого) ветерана війни, члена сім’ї загиблого (померлого) Захисника і Захисниці України за вчинення умисних злочинів проти основ національної безпеки України» </w:t>
            </w:r>
          </w:p>
          <w:p w:rsidR="00E5275A" w:rsidRPr="00B70D71" w:rsidRDefault="00E5275A" w:rsidP="00B70D71">
            <w:pPr>
              <w:jc w:val="both"/>
              <w:rPr>
                <w:rFonts w:ascii="Times New Roman" w:hAnsi="Times New Roman" w:cs="Times New Roman"/>
                <w:bCs/>
                <w:sz w:val="24"/>
                <w:szCs w:val="24"/>
              </w:rPr>
            </w:pPr>
            <w:r w:rsidRPr="00B70D71">
              <w:rPr>
                <w:rFonts w:ascii="Times New Roman" w:hAnsi="Times New Roman"/>
                <w:sz w:val="24"/>
                <w:szCs w:val="24"/>
              </w:rPr>
              <w:t>висновок Мін’юсту від 17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jc w:val="both"/>
              <w:rPr>
                <w:rFonts w:ascii="Times New Roman" w:hAnsi="Times New Roman" w:cs="Times New Roman"/>
                <w:sz w:val="24"/>
                <w:szCs w:val="24"/>
              </w:rPr>
            </w:pPr>
            <w:proofErr w:type="spellStart"/>
            <w:r w:rsidRPr="00B70D71">
              <w:rPr>
                <w:rFonts w:ascii="Times New Roman" w:hAnsi="Times New Roman" w:cs="Times New Roman"/>
                <w:sz w:val="24"/>
                <w:szCs w:val="24"/>
              </w:rPr>
              <w:t>Проєкт</w:t>
            </w:r>
            <w:proofErr w:type="spellEnd"/>
            <w:r w:rsidRPr="00B70D71">
              <w:rPr>
                <w:rFonts w:ascii="Times New Roman" w:hAnsi="Times New Roman" w:cs="Times New Roman"/>
                <w:sz w:val="24"/>
                <w:szCs w:val="24"/>
              </w:rPr>
              <w:t xml:space="preserve"> Закону України «Про внесення змін до Митного кодексу України щодо звільнення від оподаткування ввізним митом транспортних засобів, ввезених особами з інвалідністю на митну територію України» </w:t>
            </w:r>
          </w:p>
          <w:p w:rsidR="00E5275A" w:rsidRPr="00B70D71" w:rsidRDefault="00E5275A" w:rsidP="00B70D71">
            <w:pPr>
              <w:jc w:val="both"/>
              <w:rPr>
                <w:rFonts w:ascii="Times New Roman" w:hAnsi="Times New Roman" w:cs="Times New Roman"/>
                <w:bCs/>
                <w:sz w:val="24"/>
                <w:szCs w:val="24"/>
              </w:rPr>
            </w:pPr>
            <w:r w:rsidRPr="00B70D71">
              <w:rPr>
                <w:rFonts w:ascii="Times New Roman" w:hAnsi="Times New Roman" w:cs="Times New Roman"/>
                <w:sz w:val="24"/>
                <w:szCs w:val="24"/>
              </w:rPr>
              <w:t xml:space="preserve">висновок Мін’юсту </w:t>
            </w:r>
            <w:r w:rsidRPr="00B70D71">
              <w:rPr>
                <w:rFonts w:ascii="Times New Roman" w:hAnsi="Times New Roman" w:cs="Times New Roman"/>
                <w:bCs/>
                <w:color w:val="000000"/>
                <w:sz w:val="24"/>
                <w:szCs w:val="24"/>
              </w:rPr>
              <w:t>від 19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B70D71" w:rsidRDefault="00E5275A" w:rsidP="00B70D71">
            <w:pPr>
              <w:jc w:val="both"/>
              <w:rPr>
                <w:rFonts w:ascii="Times New Roman" w:hAnsi="Times New Roman" w:cs="Times New Roman"/>
                <w:sz w:val="24"/>
                <w:szCs w:val="24"/>
              </w:rPr>
            </w:pPr>
            <w:proofErr w:type="spellStart"/>
            <w:r>
              <w:rPr>
                <w:rFonts w:ascii="Times New Roman" w:hAnsi="Times New Roman" w:cs="Times New Roman"/>
                <w:bCs/>
                <w:sz w:val="24"/>
                <w:szCs w:val="24"/>
              </w:rPr>
              <w:t>П</w:t>
            </w:r>
            <w:r w:rsidRPr="00B70D71">
              <w:rPr>
                <w:rFonts w:ascii="Times New Roman" w:hAnsi="Times New Roman" w:cs="Times New Roman"/>
                <w:bCs/>
                <w:sz w:val="24"/>
                <w:szCs w:val="24"/>
              </w:rPr>
              <w:t>роєкт</w:t>
            </w:r>
            <w:proofErr w:type="spellEnd"/>
            <w:r w:rsidRPr="00B70D71">
              <w:rPr>
                <w:rFonts w:ascii="Times New Roman" w:hAnsi="Times New Roman" w:cs="Times New Roman"/>
                <w:sz w:val="24"/>
                <w:szCs w:val="24"/>
              </w:rPr>
              <w:t xml:space="preserve">  Закону України «Про внесення змін до статті 1 Закону України «Про ратифікацію Багатосторонньої конвенції про виконання заходів, які стосуються угод про оподаткування, з метою протидії розмиванню бази оподаткування та виведенню прибутку з-під оподаткування» </w:t>
            </w:r>
          </w:p>
          <w:p w:rsidR="00E5275A" w:rsidRPr="00B70D71" w:rsidRDefault="00E5275A" w:rsidP="00B70D71">
            <w:pPr>
              <w:widowControl w:val="0"/>
              <w:jc w:val="both"/>
              <w:rPr>
                <w:rFonts w:ascii="Times New Roman" w:hAnsi="Times New Roman" w:cs="Times New Roman"/>
                <w:sz w:val="24"/>
                <w:szCs w:val="24"/>
              </w:rPr>
            </w:pPr>
            <w:r w:rsidRPr="00B70D71">
              <w:rPr>
                <w:rFonts w:ascii="Times New Roman" w:eastAsia="Times New Roman" w:hAnsi="Times New Roman" w:cs="Times New Roman"/>
                <w:bCs/>
                <w:iCs/>
                <w:color w:val="000000"/>
                <w:sz w:val="24"/>
                <w:szCs w:val="24"/>
                <w:lang w:eastAsia="uk-UA"/>
              </w:rPr>
              <w:t xml:space="preserve">висновок Мін`юсту від  </w:t>
            </w:r>
            <w:r w:rsidRPr="00B70D71">
              <w:rPr>
                <w:rFonts w:ascii="Times New Roman" w:hAnsi="Times New Roman" w:cs="Times New Roman"/>
                <w:sz w:val="24"/>
                <w:szCs w:val="24"/>
              </w:rPr>
              <w:t>20.06.2024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B70D71" w:rsidRDefault="00E5275A" w:rsidP="00B70D71">
            <w:pPr>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зміни до частини третьої статті 143 Сімейного кодексу України  щодо створення умов для забезпечення права дитини з інвалідністю на виховання у сім'ї»</w:t>
            </w:r>
          </w:p>
          <w:p w:rsidR="00E5275A" w:rsidRPr="00B70D71" w:rsidRDefault="00E5275A" w:rsidP="00B70D71">
            <w:pPr>
              <w:autoSpaceDE w:val="0"/>
              <w:autoSpaceDN w:val="0"/>
              <w:adjustRightInd w:val="0"/>
              <w:jc w:val="both"/>
              <w:rPr>
                <w:rFonts w:ascii="Times New Roman" w:hAnsi="Times New Roman" w:cs="Times New Roman"/>
                <w:bCs/>
                <w:color w:val="000000"/>
                <w:sz w:val="24"/>
                <w:szCs w:val="24"/>
              </w:rPr>
            </w:pPr>
            <w:r w:rsidRPr="00B70D71">
              <w:rPr>
                <w:rFonts w:ascii="Times New Roman" w:hAnsi="Times New Roman"/>
                <w:sz w:val="24"/>
                <w:szCs w:val="24"/>
              </w:rPr>
              <w:t>висновок Мін’юсту від 20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7591E" w:rsidRDefault="00E5275A"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7591E" w:rsidRDefault="00E5275A"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autoSpaceDE w:val="0"/>
              <w:autoSpaceDN w:val="0"/>
              <w:adjustRightInd w:val="0"/>
              <w:jc w:val="both"/>
              <w:rPr>
                <w:rFonts w:ascii="Times New Roman" w:hAnsi="Times New Roman" w:cs="Times New Roman"/>
                <w:bCs/>
                <w:color w:val="000000"/>
                <w:sz w:val="24"/>
                <w:szCs w:val="24"/>
              </w:rPr>
            </w:pPr>
            <w:proofErr w:type="spellStart"/>
            <w:r w:rsidRPr="00E5275A">
              <w:rPr>
                <w:rFonts w:ascii="Times New Roman" w:hAnsi="Times New Roman" w:cs="Times New Roman"/>
                <w:bCs/>
                <w:color w:val="000000"/>
                <w:sz w:val="24"/>
                <w:szCs w:val="24"/>
              </w:rPr>
              <w:t>Проєкт</w:t>
            </w:r>
            <w:proofErr w:type="spellEnd"/>
            <w:r w:rsidRPr="00E5275A">
              <w:rPr>
                <w:rFonts w:ascii="Times New Roman" w:hAnsi="Times New Roman" w:cs="Times New Roman"/>
                <w:bCs/>
                <w:color w:val="000000"/>
                <w:sz w:val="24"/>
                <w:szCs w:val="24"/>
              </w:rPr>
              <w:t xml:space="preserve"> Закону України «Про внесення змін до закону України «Про запобігання корупції»</w:t>
            </w:r>
          </w:p>
          <w:p w:rsidR="00E5275A" w:rsidRPr="00B70D71" w:rsidRDefault="00E5275A" w:rsidP="00E5275A">
            <w:pPr>
              <w:autoSpaceDE w:val="0"/>
              <w:autoSpaceDN w:val="0"/>
              <w:adjustRightInd w:val="0"/>
              <w:jc w:val="both"/>
              <w:rPr>
                <w:rFonts w:ascii="Times New Roman" w:hAnsi="Times New Roman" w:cs="Times New Roman"/>
                <w:bCs/>
                <w:color w:val="000000"/>
                <w:sz w:val="24"/>
                <w:szCs w:val="24"/>
              </w:rPr>
            </w:pPr>
            <w:r w:rsidRPr="00E5275A">
              <w:rPr>
                <w:rFonts w:ascii="Times New Roman" w:hAnsi="Times New Roman" w:cs="Times New Roman"/>
                <w:bCs/>
                <w:color w:val="000000"/>
                <w:sz w:val="24"/>
                <w:szCs w:val="24"/>
              </w:rPr>
              <w:t xml:space="preserve">Висновок </w:t>
            </w:r>
            <w:r w:rsidRPr="00B70D71">
              <w:rPr>
                <w:rFonts w:ascii="Times New Roman" w:hAnsi="Times New Roman"/>
                <w:sz w:val="24"/>
                <w:szCs w:val="24"/>
              </w:rPr>
              <w:t>Мін’юсту</w:t>
            </w:r>
            <w:r w:rsidRPr="00E5275A">
              <w:rPr>
                <w:rFonts w:ascii="Times New Roman" w:hAnsi="Times New Roman" w:cs="Times New Roman"/>
                <w:bCs/>
                <w:color w:val="000000"/>
                <w:sz w:val="24"/>
                <w:szCs w:val="24"/>
              </w:rPr>
              <w:t xml:space="preserve"> від 20.06.2024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7591E" w:rsidRDefault="00E5275A" w:rsidP="004B747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7591E" w:rsidRDefault="00E5275A" w:rsidP="004B747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autoSpaceDE w:val="0"/>
              <w:autoSpaceDN w:val="0"/>
              <w:adjustRightInd w:val="0"/>
              <w:jc w:val="both"/>
              <w:rPr>
                <w:rFonts w:ascii="Times New Roman" w:hAnsi="Times New Roman" w:cs="Times New Roman"/>
                <w:sz w:val="24"/>
                <w:szCs w:val="24"/>
              </w:rPr>
            </w:pPr>
            <w:proofErr w:type="spellStart"/>
            <w:r w:rsidRPr="00B70D71">
              <w:rPr>
                <w:rFonts w:ascii="Times New Roman" w:hAnsi="Times New Roman" w:cs="Times New Roman"/>
                <w:bCs/>
                <w:color w:val="000000"/>
                <w:sz w:val="24"/>
                <w:szCs w:val="24"/>
              </w:rPr>
              <w:t>Проєкт</w:t>
            </w:r>
            <w:proofErr w:type="spellEnd"/>
            <w:r w:rsidRPr="00B70D71">
              <w:rPr>
                <w:rFonts w:ascii="Times New Roman" w:hAnsi="Times New Roman" w:cs="Times New Roman"/>
                <w:bCs/>
                <w:color w:val="000000"/>
                <w:sz w:val="24"/>
                <w:szCs w:val="24"/>
              </w:rPr>
              <w:t xml:space="preserve"> Закону України «</w:t>
            </w:r>
            <w:r w:rsidRPr="00B70D71">
              <w:rPr>
                <w:rFonts w:ascii="Times New Roman" w:hAnsi="Times New Roman" w:cs="Times New Roman"/>
                <w:sz w:val="24"/>
                <w:szCs w:val="24"/>
              </w:rPr>
              <w:t>Про внесення змін до Податкового кодексу України щодо екологічного податку, що справляється за захоронення відходів та розміщення відходів видобувної промисловості</w:t>
            </w:r>
            <w:r w:rsidRPr="00B70D71">
              <w:rPr>
                <w:rFonts w:ascii="Times New Roman" w:hAnsi="Times New Roman" w:cs="Times New Roman"/>
                <w:bCs/>
                <w:color w:val="000000"/>
                <w:sz w:val="24"/>
                <w:szCs w:val="24"/>
              </w:rPr>
              <w:t>»</w:t>
            </w:r>
            <w:r w:rsidRPr="00B70D71">
              <w:rPr>
                <w:rFonts w:ascii="Times New Roman" w:hAnsi="Times New Roman" w:cs="Times New Roman"/>
                <w:sz w:val="24"/>
                <w:szCs w:val="24"/>
              </w:rPr>
              <w:t xml:space="preserve"> </w:t>
            </w:r>
          </w:p>
          <w:p w:rsidR="00E5275A" w:rsidRPr="00B70D71" w:rsidRDefault="00E5275A" w:rsidP="00B70D71">
            <w:pPr>
              <w:autoSpaceDE w:val="0"/>
              <w:autoSpaceDN w:val="0"/>
              <w:adjustRightInd w:val="0"/>
              <w:jc w:val="both"/>
              <w:rPr>
                <w:rFonts w:ascii="Times New Roman" w:hAnsi="Times New Roman" w:cs="Times New Roman"/>
                <w:sz w:val="24"/>
                <w:szCs w:val="24"/>
              </w:rPr>
            </w:pPr>
            <w:r w:rsidRPr="00B70D71">
              <w:rPr>
                <w:rFonts w:ascii="Times New Roman" w:hAnsi="Times New Roman" w:cs="Times New Roman"/>
                <w:sz w:val="24"/>
                <w:szCs w:val="24"/>
              </w:rPr>
              <w:t>в</w:t>
            </w:r>
            <w:r w:rsidRPr="00B70D71">
              <w:rPr>
                <w:rFonts w:ascii="Times New Roman" w:hAnsi="Times New Roman" w:cs="Times New Roman"/>
                <w:color w:val="0D0D0D"/>
                <w:sz w:val="24"/>
                <w:szCs w:val="24"/>
              </w:rPr>
              <w:t xml:space="preserve">исновок Мін’юсту </w:t>
            </w:r>
            <w:r w:rsidRPr="00B70D71">
              <w:rPr>
                <w:rFonts w:ascii="Times New Roman" w:hAnsi="Times New Roman" w:cs="Times New Roman"/>
                <w:sz w:val="24"/>
                <w:szCs w:val="24"/>
              </w:rPr>
              <w:t>від 21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autoSpaceDE w:val="0"/>
              <w:autoSpaceDN w:val="0"/>
              <w:adjustRightInd w:val="0"/>
              <w:jc w:val="both"/>
              <w:rPr>
                <w:rFonts w:ascii="Times New Roman" w:hAnsi="Times New Roman" w:cs="Times New Roman"/>
                <w:sz w:val="24"/>
                <w:szCs w:val="24"/>
              </w:rPr>
            </w:pPr>
            <w:proofErr w:type="spellStart"/>
            <w:r w:rsidRPr="00B70D71">
              <w:rPr>
                <w:rFonts w:ascii="Times New Roman" w:hAnsi="Times New Roman" w:cs="Times New Roman"/>
                <w:sz w:val="24"/>
                <w:szCs w:val="24"/>
              </w:rPr>
              <w:t>Проєкт</w:t>
            </w:r>
            <w:proofErr w:type="spellEnd"/>
            <w:r w:rsidRPr="00B70D71">
              <w:rPr>
                <w:rFonts w:ascii="Times New Roman" w:hAnsi="Times New Roman" w:cs="Times New Roman"/>
                <w:sz w:val="24"/>
                <w:szCs w:val="24"/>
              </w:rPr>
              <w:t xml:space="preserve">  Закону України «Про внесення змін до Бюджетного кодексу України щодо механізму фінансового забезпечення функціонування та </w:t>
            </w:r>
            <w:r w:rsidRPr="00B70D71">
              <w:rPr>
                <w:rFonts w:ascii="Times New Roman" w:hAnsi="Times New Roman" w:cs="Times New Roman"/>
                <w:sz w:val="24"/>
                <w:szCs w:val="24"/>
              </w:rPr>
              <w:lastRenderedPageBreak/>
              <w:t xml:space="preserve">організації діяльності центрального органу виконавчої влади, що реалізує державну політику у сфері геологічного вивчення та раціонального використання надр» </w:t>
            </w:r>
          </w:p>
          <w:p w:rsidR="00E5275A" w:rsidRPr="00B70D71" w:rsidRDefault="00E5275A" w:rsidP="00B70D71">
            <w:pPr>
              <w:autoSpaceDE w:val="0"/>
              <w:autoSpaceDN w:val="0"/>
              <w:adjustRightInd w:val="0"/>
              <w:jc w:val="both"/>
              <w:rPr>
                <w:rFonts w:ascii="Times New Roman" w:hAnsi="Times New Roman" w:cs="Times New Roman"/>
                <w:sz w:val="24"/>
                <w:szCs w:val="24"/>
              </w:rPr>
            </w:pPr>
            <w:r w:rsidRPr="00B70D71">
              <w:rPr>
                <w:rFonts w:ascii="Times New Roman" w:hAnsi="Times New Roman" w:cs="Times New Roman"/>
                <w:sz w:val="24"/>
                <w:szCs w:val="24"/>
              </w:rPr>
              <w:t xml:space="preserve">висновок Мін’юсту </w:t>
            </w:r>
            <w:r w:rsidRPr="00B70D71">
              <w:rPr>
                <w:rFonts w:ascii="Times New Roman" w:hAnsi="Times New Roman" w:cs="Times New Roman"/>
                <w:bCs/>
                <w:color w:val="000000"/>
                <w:sz w:val="24"/>
                <w:szCs w:val="24"/>
              </w:rPr>
              <w:t>від 21червня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autoSpaceDE w:val="0"/>
              <w:autoSpaceDN w:val="0"/>
              <w:adjustRightInd w:val="0"/>
              <w:jc w:val="both"/>
              <w:rPr>
                <w:rFonts w:ascii="Times New Roman" w:hAnsi="Times New Roman" w:cs="Times New Roman"/>
                <w:sz w:val="24"/>
                <w:szCs w:val="24"/>
              </w:rPr>
            </w:pPr>
            <w:proofErr w:type="spellStart"/>
            <w:r w:rsidRPr="00B70D71">
              <w:rPr>
                <w:rFonts w:ascii="Times New Roman" w:hAnsi="Times New Roman" w:cs="Times New Roman"/>
                <w:sz w:val="24"/>
                <w:szCs w:val="24"/>
              </w:rPr>
              <w:t>Проєкт</w:t>
            </w:r>
            <w:proofErr w:type="spellEnd"/>
            <w:r w:rsidRPr="00B70D71">
              <w:rPr>
                <w:rFonts w:ascii="Times New Roman" w:hAnsi="Times New Roman" w:cs="Times New Roman"/>
                <w:sz w:val="24"/>
                <w:szCs w:val="24"/>
              </w:rPr>
              <w:t xml:space="preserve"> Закону України «Про внесення змін до Податкового кодексу України щодо звільнення від оподаткування операцій із ввезення особами з інвалідністю транспортних засобів на митну територію України та врегулювання питань оподаткування операцій із постачання допоміжних засобів реабілітації»</w:t>
            </w:r>
          </w:p>
          <w:p w:rsidR="00E5275A" w:rsidRPr="00B70D71" w:rsidRDefault="00E5275A" w:rsidP="00B70D71">
            <w:pPr>
              <w:autoSpaceDE w:val="0"/>
              <w:autoSpaceDN w:val="0"/>
              <w:adjustRightInd w:val="0"/>
              <w:jc w:val="both"/>
              <w:rPr>
                <w:rFonts w:ascii="Times New Roman" w:hAnsi="Times New Roman" w:cs="Times New Roman"/>
                <w:sz w:val="24"/>
                <w:szCs w:val="24"/>
              </w:rPr>
            </w:pPr>
            <w:r w:rsidRPr="00B70D71">
              <w:rPr>
                <w:rFonts w:ascii="Times New Roman" w:hAnsi="Times New Roman" w:cs="Times New Roman"/>
                <w:sz w:val="24"/>
                <w:szCs w:val="24"/>
              </w:rPr>
              <w:t xml:space="preserve">висновок Мін’юсту </w:t>
            </w:r>
            <w:r w:rsidRPr="00B70D71">
              <w:rPr>
                <w:rFonts w:ascii="Times New Roman" w:hAnsi="Times New Roman" w:cs="Times New Roman"/>
                <w:bCs/>
                <w:color w:val="000000"/>
                <w:sz w:val="24"/>
                <w:szCs w:val="24"/>
              </w:rPr>
              <w:t>від 21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BD1E3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BD1E3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B70D71" w:rsidRDefault="00E5275A" w:rsidP="00B70D71">
            <w:pPr>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деяких законів України» </w:t>
            </w:r>
          </w:p>
          <w:p w:rsidR="00E5275A" w:rsidRPr="00B70D71" w:rsidRDefault="00E5275A" w:rsidP="00B70D71">
            <w:pPr>
              <w:autoSpaceDE w:val="0"/>
              <w:autoSpaceDN w:val="0"/>
              <w:adjustRightInd w:val="0"/>
              <w:jc w:val="both"/>
              <w:rPr>
                <w:rFonts w:ascii="Times New Roman" w:hAnsi="Times New Roman" w:cs="Times New Roman"/>
                <w:sz w:val="24"/>
                <w:szCs w:val="24"/>
              </w:rPr>
            </w:pPr>
            <w:r w:rsidRPr="00B70D71">
              <w:rPr>
                <w:rFonts w:ascii="Times New Roman" w:hAnsi="Times New Roman"/>
                <w:sz w:val="24"/>
                <w:szCs w:val="24"/>
              </w:rPr>
              <w:t>висновок  Мін’юсту від 21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7591E" w:rsidRDefault="00E5275A"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7591E" w:rsidRDefault="00E5275A"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autoSpaceDE w:val="0"/>
              <w:autoSpaceDN w:val="0"/>
              <w:adjustRightInd w:val="0"/>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статті 39 Кодексу України про надра щодо механізму фінансового забезпечення функціонування та організації діяльності центрального органу виконавчої влади, що реалізує державну політику у сфері геологічного вивчення та раціонального використання надр» </w:t>
            </w:r>
          </w:p>
          <w:p w:rsidR="00E5275A" w:rsidRPr="00B70D71" w:rsidRDefault="00E5275A" w:rsidP="00B70D71">
            <w:pPr>
              <w:autoSpaceDE w:val="0"/>
              <w:autoSpaceDN w:val="0"/>
              <w:adjustRightInd w:val="0"/>
              <w:jc w:val="both"/>
              <w:rPr>
                <w:rFonts w:ascii="Times New Roman" w:hAnsi="Times New Roman" w:cs="Times New Roman"/>
                <w:sz w:val="24"/>
                <w:szCs w:val="24"/>
              </w:rPr>
            </w:pPr>
            <w:r w:rsidRPr="00B70D71">
              <w:rPr>
                <w:rFonts w:ascii="Times New Roman" w:hAnsi="Times New Roman"/>
                <w:sz w:val="24"/>
                <w:szCs w:val="24"/>
              </w:rPr>
              <w:t>висновок  Мін’юсту від 25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7591E" w:rsidRDefault="00E5275A" w:rsidP="009239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7591E" w:rsidRDefault="00E5275A" w:rsidP="009239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B70D71" w:rsidRDefault="00E5275A" w:rsidP="00B70D7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B70D71">
              <w:rPr>
                <w:rFonts w:ascii="Times New Roman" w:hAnsi="Times New Roman" w:cs="Times New Roman"/>
                <w:sz w:val="24"/>
                <w:szCs w:val="24"/>
              </w:rPr>
              <w:t>роєкт</w:t>
            </w:r>
            <w:proofErr w:type="spellEnd"/>
            <w:r w:rsidRPr="00B70D71">
              <w:rPr>
                <w:rFonts w:ascii="Times New Roman" w:hAnsi="Times New Roman" w:cs="Times New Roman"/>
                <w:sz w:val="24"/>
                <w:szCs w:val="24"/>
              </w:rPr>
              <w:t xml:space="preserve"> Закону України «Про припинення дії Угоди між Україною і Киргизькою Республікою про спрощений порядок зміни громадянства громадянами України, які постійно проживають у Киргизькій Республіці, та громадянами Киргизької Республіки, які постійно проживають в Україні, і запобігання випадкам без громадянства та подвійного громадянства»</w:t>
            </w:r>
          </w:p>
          <w:p w:rsidR="00E5275A" w:rsidRPr="00B70D71" w:rsidRDefault="00E5275A" w:rsidP="00B70D71">
            <w:pPr>
              <w:widowControl w:val="0"/>
              <w:jc w:val="both"/>
              <w:rPr>
                <w:rFonts w:ascii="Times New Roman" w:hAnsi="Times New Roman" w:cs="Times New Roman"/>
                <w:sz w:val="24"/>
                <w:szCs w:val="24"/>
              </w:rPr>
            </w:pPr>
            <w:r w:rsidRPr="00B70D71">
              <w:rPr>
                <w:rFonts w:ascii="Times New Roman" w:eastAsia="Times New Roman" w:hAnsi="Times New Roman" w:cs="Times New Roman"/>
                <w:bCs/>
                <w:iCs/>
                <w:color w:val="000000"/>
                <w:sz w:val="24"/>
                <w:szCs w:val="24"/>
                <w:lang w:eastAsia="uk-UA"/>
              </w:rPr>
              <w:t xml:space="preserve">висновок Мін`юсту від  </w:t>
            </w:r>
            <w:r w:rsidRPr="00B70D71">
              <w:rPr>
                <w:rFonts w:ascii="Times New Roman" w:hAnsi="Times New Roman" w:cs="Times New Roman"/>
                <w:sz w:val="24"/>
                <w:szCs w:val="24"/>
              </w:rPr>
              <w:t>27.06.2024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E679B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E679B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widowControl w:val="0"/>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Закону України «Про гуманітарну допомогу» щодо забезпечення потреб населення у перевез</w:t>
            </w:r>
            <w:r>
              <w:rPr>
                <w:rFonts w:ascii="Times New Roman" w:hAnsi="Times New Roman"/>
                <w:sz w:val="24"/>
                <w:szCs w:val="24"/>
              </w:rPr>
              <w:t xml:space="preserve">еннях в умовах воєнного стану» </w:t>
            </w:r>
          </w:p>
          <w:p w:rsidR="00E5275A" w:rsidRPr="00B70D71" w:rsidRDefault="00E5275A" w:rsidP="00B70D71">
            <w:pPr>
              <w:widowControl w:val="0"/>
              <w:jc w:val="both"/>
              <w:rPr>
                <w:rFonts w:ascii="Times New Roman" w:hAnsi="Times New Roman" w:cs="Times New Roman"/>
                <w:sz w:val="24"/>
                <w:szCs w:val="24"/>
              </w:rPr>
            </w:pPr>
            <w:r w:rsidRPr="00B70D71">
              <w:rPr>
                <w:rFonts w:ascii="Times New Roman" w:hAnsi="Times New Roman"/>
                <w:sz w:val="24"/>
                <w:szCs w:val="24"/>
              </w:rPr>
              <w:t>висновок Мін’юсту від 27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jc w:val="both"/>
              <w:rPr>
                <w:rFonts w:ascii="Times New Roman" w:hAnsi="Times New Roman" w:cs="Times New Roman"/>
                <w:sz w:val="24"/>
                <w:szCs w:val="24"/>
              </w:rPr>
            </w:pPr>
            <w:proofErr w:type="spellStart"/>
            <w:r w:rsidRPr="00B70D71">
              <w:rPr>
                <w:rFonts w:ascii="Times New Roman" w:hAnsi="Times New Roman" w:cs="Times New Roman"/>
                <w:sz w:val="24"/>
                <w:szCs w:val="24"/>
              </w:rPr>
              <w:t>Проєкт</w:t>
            </w:r>
            <w:proofErr w:type="spellEnd"/>
            <w:r w:rsidRPr="00B70D71">
              <w:rPr>
                <w:rFonts w:ascii="Times New Roman" w:hAnsi="Times New Roman" w:cs="Times New Roman"/>
                <w:sz w:val="24"/>
                <w:szCs w:val="24"/>
              </w:rPr>
              <w:t xml:space="preserve"> Закону України «Про внесення змін до пункту 1 Закону України «Про захист інтересів суб’єктів подання звітності та інших документів у період дії воєнного стану або стану війни» щодо особливостей подання звітності у період дії воєнного стану або стану війни» </w:t>
            </w:r>
          </w:p>
          <w:p w:rsidR="00E5275A" w:rsidRPr="00B70D71" w:rsidRDefault="00E5275A" w:rsidP="00B70D71">
            <w:pPr>
              <w:jc w:val="both"/>
              <w:rPr>
                <w:rFonts w:ascii="Times New Roman" w:hAnsi="Times New Roman" w:cs="Times New Roman"/>
                <w:sz w:val="24"/>
                <w:szCs w:val="24"/>
              </w:rPr>
            </w:pPr>
            <w:r w:rsidRPr="00B70D71">
              <w:rPr>
                <w:rFonts w:ascii="Times New Roman" w:hAnsi="Times New Roman" w:cs="Times New Roman"/>
                <w:sz w:val="24"/>
                <w:szCs w:val="24"/>
              </w:rPr>
              <w:t>висновок Мін’юсту від 28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C1780" w:rsidRDefault="00E5275A" w:rsidP="00481E24">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E5275A"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C1780" w:rsidRDefault="00E527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Default="00E5275A" w:rsidP="00B70D71">
            <w:pPr>
              <w:widowControl w:val="0"/>
              <w:jc w:val="both"/>
              <w:rPr>
                <w:rFonts w:ascii="Times New Roman" w:hAnsi="Times New Roman"/>
                <w:sz w:val="24"/>
                <w:szCs w:val="24"/>
              </w:rPr>
            </w:pPr>
            <w:proofErr w:type="spellStart"/>
            <w:r w:rsidRPr="00B70D71">
              <w:rPr>
                <w:rFonts w:ascii="Times New Roman" w:hAnsi="Times New Roman"/>
                <w:sz w:val="24"/>
                <w:szCs w:val="24"/>
              </w:rPr>
              <w:t>Проєкт</w:t>
            </w:r>
            <w:proofErr w:type="spellEnd"/>
            <w:r w:rsidRPr="00B70D71">
              <w:rPr>
                <w:rFonts w:ascii="Times New Roman" w:hAnsi="Times New Roman"/>
                <w:sz w:val="24"/>
                <w:szCs w:val="24"/>
              </w:rPr>
              <w:t xml:space="preserve"> Закону України «Про внесення змін до деяких законодавчих актів </w:t>
            </w:r>
            <w:r w:rsidRPr="00B70D71">
              <w:rPr>
                <w:rFonts w:ascii="Times New Roman" w:hAnsi="Times New Roman"/>
                <w:sz w:val="24"/>
                <w:szCs w:val="24"/>
              </w:rPr>
              <w:lastRenderedPageBreak/>
              <w:t>України у зв’язку з ратифікацією Конвенції про працю в морському суднопл</w:t>
            </w:r>
            <w:r>
              <w:rPr>
                <w:rFonts w:ascii="Times New Roman" w:hAnsi="Times New Roman"/>
                <w:sz w:val="24"/>
                <w:szCs w:val="24"/>
              </w:rPr>
              <w:t xml:space="preserve">австві 2006 року з поправками» </w:t>
            </w:r>
          </w:p>
          <w:p w:rsidR="00E5275A" w:rsidRPr="00B70D71" w:rsidRDefault="00E5275A" w:rsidP="00B70D71">
            <w:pPr>
              <w:widowControl w:val="0"/>
              <w:jc w:val="both"/>
              <w:rPr>
                <w:rFonts w:ascii="Times New Roman" w:hAnsi="Times New Roman" w:cs="Times New Roman"/>
                <w:sz w:val="24"/>
                <w:szCs w:val="24"/>
              </w:rPr>
            </w:pPr>
            <w:r w:rsidRPr="00B70D71">
              <w:rPr>
                <w:rFonts w:ascii="Times New Roman" w:hAnsi="Times New Roman"/>
                <w:sz w:val="24"/>
                <w:szCs w:val="24"/>
              </w:rPr>
              <w:t>висновок Мін’юсту від 28 червня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75A" w:rsidRPr="0077591E" w:rsidRDefault="00E5275A" w:rsidP="00481E24">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275A" w:rsidRPr="0077591E" w:rsidRDefault="00E5275A" w:rsidP="00481E24">
            <w:pPr>
              <w:jc w:val="center"/>
              <w:rPr>
                <w:rFonts w:ascii="Times New Roman" w:hAnsi="Times New Roman" w:cs="Times New Roman"/>
                <w:b/>
                <w:sz w:val="24"/>
                <w:szCs w:val="24"/>
              </w:rPr>
            </w:pPr>
            <w:r w:rsidRPr="0077591E">
              <w:rPr>
                <w:rFonts w:ascii="Times New Roman" w:hAnsi="Times New Roman" w:cs="Times New Roman"/>
                <w:sz w:val="24"/>
                <w:szCs w:val="24"/>
              </w:rPr>
              <w:lastRenderedPageBreak/>
              <w:t>відсутні</w:t>
            </w:r>
          </w:p>
        </w:tc>
      </w:tr>
    </w:tbl>
    <w:p w:rsidR="00D47DE7" w:rsidRDefault="00D47DE7"/>
    <w:sectPr w:rsidR="00D47DE7" w:rsidSect="00D47DE7">
      <w:headerReference w:type="default" r:id="rId7"/>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45" w:rsidRDefault="00DB0745" w:rsidP="0084229C">
      <w:pPr>
        <w:spacing w:after="0" w:line="240" w:lineRule="auto"/>
      </w:pPr>
      <w:r>
        <w:separator/>
      </w:r>
    </w:p>
  </w:endnote>
  <w:endnote w:type="continuationSeparator" w:id="1">
    <w:p w:rsidR="00DB0745" w:rsidRDefault="00DB0745" w:rsidP="00842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45" w:rsidRDefault="00DB0745" w:rsidP="0084229C">
      <w:pPr>
        <w:spacing w:after="0" w:line="240" w:lineRule="auto"/>
      </w:pPr>
      <w:r>
        <w:separator/>
      </w:r>
    </w:p>
  </w:footnote>
  <w:footnote w:type="continuationSeparator" w:id="1">
    <w:p w:rsidR="00DB0745" w:rsidRDefault="00DB0745" w:rsidP="00842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45" w:rsidRDefault="00DB0745" w:rsidP="0077591E">
    <w:pPr>
      <w:pStyle w:val="a8"/>
      <w:tabs>
        <w:tab w:val="left" w:pos="5550"/>
        <w:tab w:val="center" w:pos="7285"/>
        <w:tab w:val="right" w:pos="14570"/>
      </w:tabs>
    </w:pPr>
    <w:sdt>
      <w:sdtPr>
        <w:id w:val="54424110"/>
        <w:docPartObj>
          <w:docPartGallery w:val="Page Numbers (Top of Page)"/>
          <w:docPartUnique/>
        </w:docPartObj>
      </w:sdtPr>
      <w:sdtContent>
        <w:r>
          <w:tab/>
        </w:r>
        <w:r>
          <w:tab/>
        </w:r>
        <w:r>
          <w:tab/>
        </w:r>
        <w:fldSimple w:instr=" PAGE   \* MERGEFORMAT ">
          <w:r w:rsidR="00E5275A">
            <w:rPr>
              <w:noProof/>
            </w:rPr>
            <w:t>9</w:t>
          </w:r>
        </w:fldSimple>
      </w:sdtContent>
    </w:sdt>
    <w:r>
      <w:tab/>
    </w:r>
    <w:r>
      <w:tab/>
    </w:r>
  </w:p>
  <w:p w:rsidR="00DB0745" w:rsidRDefault="00DB07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7452"/>
    <w:multiLevelType w:val="hybridMultilevel"/>
    <w:tmpl w:val="8AA458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04E31"/>
    <w:rsid w:val="00002FB0"/>
    <w:rsid w:val="00006E03"/>
    <w:rsid w:val="000A6469"/>
    <w:rsid w:val="00100BF3"/>
    <w:rsid w:val="0013243A"/>
    <w:rsid w:val="001451C5"/>
    <w:rsid w:val="001477BC"/>
    <w:rsid w:val="002039C1"/>
    <w:rsid w:val="00235ED7"/>
    <w:rsid w:val="00257B9C"/>
    <w:rsid w:val="00262555"/>
    <w:rsid w:val="00276C69"/>
    <w:rsid w:val="002A39D2"/>
    <w:rsid w:val="002A4343"/>
    <w:rsid w:val="002C5794"/>
    <w:rsid w:val="00311C44"/>
    <w:rsid w:val="00316998"/>
    <w:rsid w:val="0031726D"/>
    <w:rsid w:val="00323F82"/>
    <w:rsid w:val="00390F48"/>
    <w:rsid w:val="003A510B"/>
    <w:rsid w:val="003C3054"/>
    <w:rsid w:val="00401CE7"/>
    <w:rsid w:val="00423A0B"/>
    <w:rsid w:val="00444CAA"/>
    <w:rsid w:val="004632C6"/>
    <w:rsid w:val="00481E24"/>
    <w:rsid w:val="0048539A"/>
    <w:rsid w:val="004D663B"/>
    <w:rsid w:val="004F38C2"/>
    <w:rsid w:val="00504E31"/>
    <w:rsid w:val="005512BD"/>
    <w:rsid w:val="0057670F"/>
    <w:rsid w:val="00577345"/>
    <w:rsid w:val="00585D2E"/>
    <w:rsid w:val="006508AA"/>
    <w:rsid w:val="00670A75"/>
    <w:rsid w:val="00681B3E"/>
    <w:rsid w:val="00683C52"/>
    <w:rsid w:val="0069309D"/>
    <w:rsid w:val="006A0F48"/>
    <w:rsid w:val="006D3A39"/>
    <w:rsid w:val="006E5203"/>
    <w:rsid w:val="00701260"/>
    <w:rsid w:val="0077190F"/>
    <w:rsid w:val="0077591E"/>
    <w:rsid w:val="007E40FB"/>
    <w:rsid w:val="007E5196"/>
    <w:rsid w:val="00824847"/>
    <w:rsid w:val="0082485B"/>
    <w:rsid w:val="0084229C"/>
    <w:rsid w:val="0089010A"/>
    <w:rsid w:val="008E742D"/>
    <w:rsid w:val="009158BA"/>
    <w:rsid w:val="00923995"/>
    <w:rsid w:val="00946DBE"/>
    <w:rsid w:val="00955C08"/>
    <w:rsid w:val="00960968"/>
    <w:rsid w:val="00995E07"/>
    <w:rsid w:val="00A11BFB"/>
    <w:rsid w:val="00A21E10"/>
    <w:rsid w:val="00A21E9E"/>
    <w:rsid w:val="00A31537"/>
    <w:rsid w:val="00A35798"/>
    <w:rsid w:val="00AB36AF"/>
    <w:rsid w:val="00AE150A"/>
    <w:rsid w:val="00AE1BD3"/>
    <w:rsid w:val="00B70D71"/>
    <w:rsid w:val="00B80566"/>
    <w:rsid w:val="00BD0823"/>
    <w:rsid w:val="00BD1E37"/>
    <w:rsid w:val="00BF78EE"/>
    <w:rsid w:val="00C2409C"/>
    <w:rsid w:val="00C85ADC"/>
    <w:rsid w:val="00CB3A9C"/>
    <w:rsid w:val="00CC0ECD"/>
    <w:rsid w:val="00CD343A"/>
    <w:rsid w:val="00CE72F1"/>
    <w:rsid w:val="00D109B5"/>
    <w:rsid w:val="00D250FC"/>
    <w:rsid w:val="00D32B40"/>
    <w:rsid w:val="00D47DE7"/>
    <w:rsid w:val="00DB0745"/>
    <w:rsid w:val="00DF6243"/>
    <w:rsid w:val="00E163E3"/>
    <w:rsid w:val="00E23D09"/>
    <w:rsid w:val="00E27F45"/>
    <w:rsid w:val="00E355D0"/>
    <w:rsid w:val="00E5275A"/>
    <w:rsid w:val="00E56AD0"/>
    <w:rsid w:val="00E57C9F"/>
    <w:rsid w:val="00E679BA"/>
    <w:rsid w:val="00EC369D"/>
    <w:rsid w:val="00EE28B4"/>
    <w:rsid w:val="00EF5839"/>
    <w:rsid w:val="00F0199E"/>
    <w:rsid w:val="00F64F3F"/>
    <w:rsid w:val="00F657B1"/>
    <w:rsid w:val="00F751A7"/>
    <w:rsid w:val="00FA5E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3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E31"/>
    <w:pPr>
      <w:ind w:left="720"/>
      <w:contextualSpacing/>
    </w:pPr>
    <w:rPr>
      <w:rFonts w:ascii="Calibri" w:eastAsia="Calibri" w:hAnsi="Calibri" w:cs="Times New Roman"/>
    </w:rPr>
  </w:style>
  <w:style w:type="table" w:styleId="a4">
    <w:name w:val="Table Grid"/>
    <w:basedOn w:val="a1"/>
    <w:uiPriority w:val="59"/>
    <w:rsid w:val="0050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504E31"/>
    <w:pPr>
      <w:spacing w:after="0" w:line="240" w:lineRule="auto"/>
    </w:pPr>
    <w:rPr>
      <w:rFonts w:ascii="Calibri" w:eastAsia="Times New Roman" w:hAnsi="Calibri" w:cs="Times New Roman"/>
      <w:lang w:eastAsia="uk-UA"/>
    </w:rPr>
  </w:style>
  <w:style w:type="character" w:customStyle="1" w:styleId="a6">
    <w:name w:val="Без інтервалів Знак"/>
    <w:basedOn w:val="a0"/>
    <w:link w:val="a5"/>
    <w:uiPriority w:val="1"/>
    <w:locked/>
    <w:rsid w:val="00504E31"/>
    <w:rPr>
      <w:rFonts w:ascii="Calibri" w:eastAsia="Times New Roman" w:hAnsi="Calibri" w:cs="Times New Roman"/>
      <w:lang w:eastAsia="uk-UA"/>
    </w:rPr>
  </w:style>
  <w:style w:type="character" w:styleId="a7">
    <w:name w:val="Emphasis"/>
    <w:basedOn w:val="a0"/>
    <w:uiPriority w:val="20"/>
    <w:qFormat/>
    <w:rsid w:val="00504E31"/>
    <w:rPr>
      <w:rFonts w:cs="Times New Roman"/>
      <w:i/>
      <w:iCs/>
    </w:rPr>
  </w:style>
  <w:style w:type="paragraph" w:styleId="a8">
    <w:name w:val="header"/>
    <w:basedOn w:val="a"/>
    <w:link w:val="a9"/>
    <w:uiPriority w:val="99"/>
    <w:unhideWhenUsed/>
    <w:rsid w:val="00504E3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04E31"/>
  </w:style>
  <w:style w:type="paragraph" w:customStyle="1" w:styleId="TableParagraph">
    <w:name w:val="Table Paragraph"/>
    <w:basedOn w:val="a"/>
    <w:uiPriority w:val="1"/>
    <w:qFormat/>
    <w:rsid w:val="00D47DE7"/>
    <w:pPr>
      <w:widowControl w:val="0"/>
      <w:autoSpaceDE w:val="0"/>
      <w:autoSpaceDN w:val="0"/>
      <w:spacing w:after="0" w:line="240" w:lineRule="auto"/>
      <w:ind w:left="107"/>
    </w:pPr>
    <w:rPr>
      <w:rFonts w:ascii="Times New Roman" w:eastAsia="Times New Roman" w:hAnsi="Times New Roman" w:cs="Times New Roman"/>
    </w:rPr>
  </w:style>
  <w:style w:type="paragraph" w:styleId="aa">
    <w:name w:val="footer"/>
    <w:basedOn w:val="a"/>
    <w:link w:val="ab"/>
    <w:uiPriority w:val="99"/>
    <w:semiHidden/>
    <w:unhideWhenUsed/>
    <w:rsid w:val="0077591E"/>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rsid w:val="0077591E"/>
  </w:style>
  <w:style w:type="paragraph" w:styleId="ac">
    <w:name w:val="Balloon Text"/>
    <w:basedOn w:val="a"/>
    <w:link w:val="ad"/>
    <w:uiPriority w:val="99"/>
    <w:semiHidden/>
    <w:unhideWhenUsed/>
    <w:rsid w:val="0048539A"/>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48539A"/>
    <w:rPr>
      <w:rFonts w:ascii="Tahoma" w:hAnsi="Tahoma" w:cs="Tahoma"/>
      <w:sz w:val="16"/>
      <w:szCs w:val="16"/>
    </w:rPr>
  </w:style>
  <w:style w:type="paragraph" w:customStyle="1" w:styleId="Heading1">
    <w:name w:val="Heading 1"/>
    <w:basedOn w:val="a"/>
    <w:uiPriority w:val="1"/>
    <w:qFormat/>
    <w:rsid w:val="00100BF3"/>
    <w:pPr>
      <w:widowControl w:val="0"/>
      <w:autoSpaceDE w:val="0"/>
      <w:autoSpaceDN w:val="0"/>
      <w:spacing w:before="115" w:after="0" w:line="240" w:lineRule="auto"/>
      <w:ind w:left="1275"/>
      <w:outlineLvl w:val="1"/>
    </w:pPr>
    <w:rPr>
      <w:rFonts w:ascii="Times New Roman" w:eastAsia="Times New Roman" w:hAnsi="Times New Roman" w:cs="Times New Roman"/>
      <w:b/>
      <w:bCs/>
      <w:sz w:val="27"/>
      <w:szCs w:val="27"/>
    </w:rPr>
  </w:style>
  <w:style w:type="paragraph" w:customStyle="1" w:styleId="Default">
    <w:name w:val="Default"/>
    <w:rsid w:val="003A51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E56AD0"/>
    <w:rPr>
      <w:rFonts w:ascii="Calibri" w:eastAsia="Calibri" w:hAnsi="Calibri" w:cs="Calibri"/>
      <w:color w:val="00000A"/>
      <w:lang w:eastAsia="uk-UA"/>
    </w:rPr>
  </w:style>
  <w:style w:type="paragraph" w:styleId="HTML">
    <w:name w:val="HTML Preformatted"/>
    <w:basedOn w:val="a"/>
    <w:link w:val="HTML0"/>
    <w:uiPriority w:val="99"/>
    <w:unhideWhenUsed/>
    <w:rsid w:val="00E6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E679BA"/>
    <w:rPr>
      <w:rFonts w:ascii="Courier New" w:eastAsia="Times New Roman" w:hAnsi="Courier New" w:cs="Courier New"/>
      <w:sz w:val="20"/>
      <w:szCs w:val="20"/>
      <w:lang w:eastAsia="uk-UA"/>
    </w:rPr>
  </w:style>
  <w:style w:type="paragraph" w:customStyle="1" w:styleId="11">
    <w:name w:val="Заголовок 11"/>
    <w:basedOn w:val="a"/>
    <w:uiPriority w:val="1"/>
    <w:qFormat/>
    <w:rsid w:val="00E679BA"/>
    <w:pPr>
      <w:widowControl w:val="0"/>
      <w:autoSpaceDE w:val="0"/>
      <w:autoSpaceDN w:val="0"/>
      <w:spacing w:before="115" w:after="0" w:line="240" w:lineRule="auto"/>
      <w:ind w:left="1275"/>
      <w:outlineLvl w:val="1"/>
    </w:pPr>
    <w:rPr>
      <w:rFonts w:ascii="Times New Roman" w:eastAsia="Times New Roman" w:hAnsi="Times New Roman" w:cs="Times New Roman"/>
      <w:b/>
      <w:bCs/>
      <w:sz w:val="27"/>
      <w:szCs w:val="27"/>
    </w:rPr>
  </w:style>
  <w:style w:type="paragraph" w:styleId="ae">
    <w:name w:val="Plain Text"/>
    <w:aliases w:val="Текст Знак Знак Знак,Текст Знак Знак Знак Знак,Текст Знак Знак Знак Знак Знак Знак Знак,Текст Знак Знак Знак Знак Знак,Текст Знак Знак,Текст Знак Знак Знак Знак Знак Знак,Текст Знак Знак Знак Знак Знак Знак Знак Знак Знак,Текст Знак Знак ,Текст Зн"/>
    <w:basedOn w:val="a"/>
    <w:link w:val="af"/>
    <w:rsid w:val="00E679BA"/>
    <w:pPr>
      <w:spacing w:after="0" w:line="240" w:lineRule="auto"/>
    </w:pPr>
    <w:rPr>
      <w:rFonts w:ascii="Courier New" w:eastAsia="Times New Roman" w:hAnsi="Courier New" w:cs="Times New Roman"/>
      <w:sz w:val="24"/>
      <w:szCs w:val="20"/>
      <w:lang w:val="ru-RU" w:eastAsia="ru-RU"/>
    </w:rPr>
  </w:style>
  <w:style w:type="character" w:customStyle="1" w:styleId="af">
    <w:name w:val="Текст Знак"/>
    <w:aliases w:val="Текст Знак Знак Знак Знак1,Текст Знак Знак Знак Знак Знак1,Текст Знак Знак Знак Знак Знак Знак Знак Знак,Текст Знак Знак Знак Знак Знак Знак1,Текст Знак Знак Знак1,Текст Знак Знак Знак Знак Знак Знак Знак1,Текст Знак Знак  Знак,Текст Зн Знак"/>
    <w:basedOn w:val="a0"/>
    <w:link w:val="ae"/>
    <w:rsid w:val="00E679BA"/>
    <w:rPr>
      <w:rFonts w:ascii="Courier New" w:eastAsia="Times New Roman" w:hAnsi="Courier New"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13682</Words>
  <Characters>7800</Characters>
  <Application>Microsoft Office Word</Application>
  <DocSecurity>0</DocSecurity>
  <Lines>65</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v.gorbacheva</dc:creator>
  <cp:lastModifiedBy>v.gorbacheva</cp:lastModifiedBy>
  <cp:revision>8</cp:revision>
  <dcterms:created xsi:type="dcterms:W3CDTF">2024-07-03T07:58:00Z</dcterms:created>
  <dcterms:modified xsi:type="dcterms:W3CDTF">2024-07-12T11:43:00Z</dcterms:modified>
</cp:coreProperties>
</file>