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DF6F" w14:textId="77777777" w:rsidR="00BF4D84" w:rsidRDefault="00BF4D84" w:rsidP="00110AA2">
      <w:pPr>
        <w:spacing w:after="120"/>
        <w:jc w:val="center"/>
        <w:rPr>
          <w:b/>
          <w:sz w:val="28"/>
          <w:szCs w:val="28"/>
        </w:rPr>
      </w:pPr>
    </w:p>
    <w:p w14:paraId="1A6D03C1" w14:textId="19FDF4A5" w:rsidR="00BF4D84" w:rsidRDefault="00BF4D84" w:rsidP="00110AA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ПОРІВНЯЛЬНА ТАБЛИЦЯ</w:t>
      </w:r>
    </w:p>
    <w:p w14:paraId="76B04EA3" w14:textId="15D7072C" w:rsidR="00650286" w:rsidRDefault="00BF4D84" w:rsidP="00BF4D8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змін до </w:t>
      </w:r>
      <w:r w:rsidR="00650286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КУ</w:t>
      </w:r>
    </w:p>
    <w:p w14:paraId="31618FF0" w14:textId="77777777" w:rsidR="00650286" w:rsidRDefault="00650286" w:rsidP="00110AA2">
      <w:pPr>
        <w:spacing w:after="120"/>
        <w:jc w:val="center"/>
        <w:rPr>
          <w:b/>
          <w:sz w:val="28"/>
          <w:szCs w:val="28"/>
        </w:rPr>
      </w:pPr>
      <w:r w:rsidRPr="00650286">
        <w:rPr>
          <w:b/>
          <w:sz w:val="28"/>
          <w:szCs w:val="28"/>
        </w:rPr>
        <w:t>функц</w:t>
      </w:r>
      <w:r>
        <w:rPr>
          <w:b/>
          <w:sz w:val="28"/>
          <w:szCs w:val="28"/>
        </w:rPr>
        <w:t>іонування інформаційної системи</w:t>
      </w:r>
    </w:p>
    <w:p w14:paraId="4170D4FB" w14:textId="3AF3ADDB" w:rsidR="00650286" w:rsidRPr="00650286" w:rsidRDefault="00650286" w:rsidP="00110AA2">
      <w:pPr>
        <w:spacing w:after="120"/>
        <w:jc w:val="center"/>
        <w:rPr>
          <w:b/>
          <w:sz w:val="28"/>
          <w:szCs w:val="28"/>
        </w:rPr>
      </w:pPr>
      <w:r w:rsidRPr="00650286">
        <w:rPr>
          <w:b/>
          <w:sz w:val="28"/>
          <w:szCs w:val="28"/>
        </w:rPr>
        <w:t>Національного агентства із забезпечення якості вищої освіти «</w:t>
      </w:r>
      <w:proofErr w:type="spellStart"/>
      <w:r w:rsidRPr="00650286">
        <w:rPr>
          <w:b/>
          <w:sz w:val="28"/>
          <w:szCs w:val="28"/>
        </w:rPr>
        <w:t>NAQA.Svr</w:t>
      </w:r>
      <w:proofErr w:type="spellEnd"/>
      <w:r w:rsidRPr="00650286">
        <w:rPr>
          <w:b/>
          <w:sz w:val="28"/>
          <w:szCs w:val="28"/>
        </w:rPr>
        <w:t>»</w:t>
      </w:r>
    </w:p>
    <w:p w14:paraId="672A6659" w14:textId="77777777" w:rsidR="00161073" w:rsidRPr="00650286" w:rsidRDefault="00161073" w:rsidP="006D1E37">
      <w:pPr>
        <w:spacing w:after="120"/>
        <w:jc w:val="right"/>
        <w:rPr>
          <w:sz w:val="28"/>
          <w:szCs w:val="28"/>
        </w:rPr>
      </w:pPr>
    </w:p>
    <w:tbl>
      <w:tblPr>
        <w:tblStyle w:val="a6"/>
        <w:tblW w:w="15871" w:type="dxa"/>
        <w:tblLook w:val="04A0" w:firstRow="1" w:lastRow="0" w:firstColumn="1" w:lastColumn="0" w:noHBand="0" w:noVBand="1"/>
      </w:tblPr>
      <w:tblGrid>
        <w:gridCol w:w="1118"/>
        <w:gridCol w:w="7357"/>
        <w:gridCol w:w="7357"/>
        <w:gridCol w:w="39"/>
      </w:tblGrid>
      <w:tr w:rsidR="00BA530A" w:rsidRPr="000C16B0" w14:paraId="0721E781" w14:textId="77777777" w:rsidTr="00BC5852">
        <w:tc>
          <w:tcPr>
            <w:tcW w:w="1118" w:type="dxa"/>
            <w:vAlign w:val="center"/>
          </w:tcPr>
          <w:p w14:paraId="267FBA41" w14:textId="77777777" w:rsidR="00C254B8" w:rsidRPr="000C16B0" w:rsidRDefault="00C9519B" w:rsidP="0005178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b/>
                <w:sz w:val="28"/>
                <w:szCs w:val="28"/>
              </w:rPr>
              <w:t>№ пункту</w:t>
            </w:r>
          </w:p>
        </w:tc>
        <w:tc>
          <w:tcPr>
            <w:tcW w:w="7357" w:type="dxa"/>
            <w:vAlign w:val="center"/>
          </w:tcPr>
          <w:p w14:paraId="0A9E0826" w14:textId="77777777" w:rsidR="00C254B8" w:rsidRPr="000C16B0" w:rsidRDefault="00C9519B" w:rsidP="0005178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396" w:type="dxa"/>
            <w:gridSpan w:val="2"/>
            <w:vAlign w:val="center"/>
          </w:tcPr>
          <w:p w14:paraId="4C51C4C0" w14:textId="77777777" w:rsidR="00C254B8" w:rsidRPr="000C16B0" w:rsidRDefault="00C9519B" w:rsidP="0005178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b/>
                <w:sz w:val="28"/>
                <w:szCs w:val="28"/>
              </w:rPr>
              <w:t>Пропоновані зміни</w:t>
            </w:r>
          </w:p>
        </w:tc>
      </w:tr>
      <w:tr w:rsidR="005D4E87" w:rsidRPr="000C16B0" w14:paraId="68CD964C" w14:textId="77777777" w:rsidTr="00BC5852">
        <w:tc>
          <w:tcPr>
            <w:tcW w:w="1118" w:type="dxa"/>
          </w:tcPr>
          <w:p w14:paraId="78941E47" w14:textId="77777777" w:rsidR="005D4E87" w:rsidRPr="000C16B0" w:rsidRDefault="005D4E87" w:rsidP="005D4E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57" w:type="dxa"/>
          </w:tcPr>
          <w:p w14:paraId="2CA460CA" w14:textId="1333B24B" w:rsidR="005D4E87" w:rsidRPr="000C16B0" w:rsidRDefault="005D4E87" w:rsidP="005D4E87">
            <w:pPr>
              <w:spacing w:after="120"/>
              <w:jc w:val="both"/>
              <w:rPr>
                <w:sz w:val="28"/>
                <w:szCs w:val="28"/>
              </w:rPr>
            </w:pPr>
            <w:r w:rsidRPr="4D549C0F">
              <w:rPr>
                <w:sz w:val="28"/>
                <w:szCs w:val="28"/>
                <w:lang w:val="uk"/>
              </w:rPr>
              <w:t xml:space="preserve">Доступ до інформаційної системи здійснюється через офіційну </w:t>
            </w:r>
            <w:proofErr w:type="spellStart"/>
            <w:r w:rsidRPr="4D549C0F">
              <w:rPr>
                <w:sz w:val="28"/>
                <w:szCs w:val="28"/>
                <w:lang w:val="uk"/>
              </w:rPr>
              <w:t>вебсторінку</w:t>
            </w:r>
            <w:proofErr w:type="spellEnd"/>
            <w:r w:rsidRPr="4D549C0F">
              <w:rPr>
                <w:sz w:val="28"/>
                <w:szCs w:val="28"/>
                <w:lang w:val="uk"/>
              </w:rPr>
              <w:t xml:space="preserve"> Національного агентства з доменним ім’ям svr.naqa.gov.ua .</w:t>
            </w:r>
          </w:p>
          <w:p w14:paraId="3921EFB6" w14:textId="77777777" w:rsidR="005D4E87" w:rsidRPr="000C16B0" w:rsidRDefault="005D4E87" w:rsidP="005D4E87">
            <w:pPr>
              <w:spacing w:after="120"/>
              <w:jc w:val="both"/>
              <w:rPr>
                <w:sz w:val="28"/>
                <w:szCs w:val="28"/>
              </w:rPr>
            </w:pPr>
            <w:r w:rsidRPr="4D549C0F">
              <w:rPr>
                <w:sz w:val="28"/>
                <w:szCs w:val="28"/>
              </w:rPr>
              <w:t>Доступ до інформаційної системи мають користувачі та відвідувачі.</w:t>
            </w:r>
          </w:p>
          <w:p w14:paraId="65F5FA26" w14:textId="77777777" w:rsid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  <w:r w:rsidRPr="4D549C0F">
              <w:rPr>
                <w:sz w:val="28"/>
                <w:szCs w:val="28"/>
                <w:lang w:val="uk"/>
              </w:rPr>
              <w:t>Користувач інформаційної системи — це авторизована в інформаційній системі особа, яка уповноважена на подання інформації від імені суб’єкта, визначеного в пункті 6 цього Порядку.</w:t>
            </w:r>
          </w:p>
          <w:p w14:paraId="0E20180D" w14:textId="77777777" w:rsidR="00003D4D" w:rsidRPr="00B3418E" w:rsidRDefault="00003D4D" w:rsidP="00003D4D">
            <w:pPr>
              <w:spacing w:after="120"/>
              <w:ind w:firstLine="620"/>
              <w:jc w:val="right"/>
              <w:rPr>
                <w:sz w:val="28"/>
                <w:szCs w:val="28"/>
                <w:highlight w:val="yellow"/>
                <w:lang w:val="ru-RU"/>
              </w:rPr>
            </w:pPr>
            <w:r w:rsidRPr="00B3418E">
              <w:rPr>
                <w:sz w:val="28"/>
                <w:szCs w:val="28"/>
                <w:lang w:val="ru-RU"/>
              </w:rPr>
              <w:t>[</w:t>
            </w:r>
            <w:r>
              <w:rPr>
                <w:sz w:val="28"/>
                <w:szCs w:val="28"/>
              </w:rPr>
              <w:t>відсутнє</w:t>
            </w:r>
            <w:r w:rsidRPr="00B3418E">
              <w:rPr>
                <w:sz w:val="28"/>
                <w:szCs w:val="28"/>
                <w:lang w:val="ru-RU"/>
              </w:rPr>
              <w:t>]</w:t>
            </w:r>
          </w:p>
          <w:p w14:paraId="78B84453" w14:textId="77777777" w:rsid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32373CD2" w14:textId="77777777" w:rsidR="00BF4D84" w:rsidRDefault="00BF4D84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66FDF001" w14:textId="6060B2CD" w:rsidR="005D4E87" w:rsidRPr="000C16B0" w:rsidRDefault="005D4E87" w:rsidP="4D549C0F">
            <w:pPr>
              <w:spacing w:after="120"/>
              <w:jc w:val="both"/>
              <w:rPr>
                <w:sz w:val="28"/>
                <w:szCs w:val="28"/>
                <w:lang w:val="uk"/>
              </w:rPr>
            </w:pPr>
            <w:r w:rsidRPr="4D549C0F">
              <w:rPr>
                <w:sz w:val="28"/>
                <w:szCs w:val="28"/>
                <w:lang w:val="uk"/>
              </w:rPr>
              <w:t>Відвідувач інформаційної системи — неавторизована особа, яка звертається до інформаційної системи для отримання інформації.</w:t>
            </w:r>
          </w:p>
          <w:p w14:paraId="41027052" w14:textId="40445BA8" w:rsidR="005D4E87" w:rsidRPr="005D4E87" w:rsidRDefault="005D4E87" w:rsidP="005D4E87">
            <w:pPr>
              <w:spacing w:after="120"/>
              <w:jc w:val="both"/>
              <w:rPr>
                <w:sz w:val="28"/>
                <w:szCs w:val="28"/>
                <w:lang w:val="uk"/>
              </w:rPr>
            </w:pPr>
          </w:p>
        </w:tc>
        <w:tc>
          <w:tcPr>
            <w:tcW w:w="7396" w:type="dxa"/>
            <w:gridSpan w:val="2"/>
          </w:tcPr>
          <w:p w14:paraId="6081E5BD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2050FF25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1352C0DF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5B06C54D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044223D3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57E53F9B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18591F71" w14:textId="77777777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  <w:p w14:paraId="47687D1F" w14:textId="10C60922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  <w:r w:rsidRPr="005D4E87">
              <w:rPr>
                <w:b/>
                <w:bCs/>
                <w:sz w:val="28"/>
                <w:szCs w:val="28"/>
                <w:lang w:val="uk"/>
              </w:rPr>
              <w:t>Окремою категорією користувачів у випадку, визначеному абзацом другим пункту 19 Порядку присудження, є суб’єкт наукової та науково-технічної діяльності.</w:t>
            </w:r>
          </w:p>
          <w:p w14:paraId="02257039" w14:textId="2321E492" w:rsidR="005D4E87" w:rsidRPr="005D4E87" w:rsidRDefault="005D4E87" w:rsidP="005D4E87">
            <w:pPr>
              <w:spacing w:after="120"/>
              <w:jc w:val="both"/>
              <w:rPr>
                <w:b/>
                <w:bCs/>
                <w:sz w:val="28"/>
                <w:szCs w:val="28"/>
                <w:lang w:val="uk"/>
              </w:rPr>
            </w:pPr>
          </w:p>
        </w:tc>
      </w:tr>
      <w:tr w:rsidR="005D4E87" w:rsidRPr="000C16B0" w14:paraId="3F0A84F1" w14:textId="77777777" w:rsidTr="00BC5852">
        <w:tc>
          <w:tcPr>
            <w:tcW w:w="1118" w:type="dxa"/>
          </w:tcPr>
          <w:p w14:paraId="0E27B00A" w14:textId="77777777" w:rsidR="005D4E87" w:rsidRPr="00D721DD" w:rsidRDefault="005D4E87" w:rsidP="005D4E87">
            <w:pPr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57" w:type="dxa"/>
          </w:tcPr>
          <w:p w14:paraId="09DCD099" w14:textId="77777777" w:rsidR="005D4E87" w:rsidRPr="000C16B0" w:rsidRDefault="005D4E87" w:rsidP="005D4E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b/>
                <w:bCs/>
                <w:sz w:val="28"/>
                <w:szCs w:val="28"/>
              </w:rPr>
              <w:t>ІІ. Функціональні можливості інформаційної системи</w:t>
            </w:r>
          </w:p>
        </w:tc>
        <w:tc>
          <w:tcPr>
            <w:tcW w:w="7396" w:type="dxa"/>
            <w:gridSpan w:val="2"/>
          </w:tcPr>
          <w:p w14:paraId="60061E4C" w14:textId="7420D06A" w:rsidR="005D4E87" w:rsidRPr="00052828" w:rsidRDefault="005D4E87" w:rsidP="005D4E87">
            <w:pPr>
              <w:spacing w:after="120"/>
              <w:jc w:val="center"/>
              <w:rPr>
                <w:sz w:val="28"/>
                <w:szCs w:val="28"/>
              </w:rPr>
            </w:pPr>
            <w:r w:rsidRPr="000C16B0">
              <w:rPr>
                <w:b/>
                <w:bCs/>
                <w:sz w:val="28"/>
                <w:szCs w:val="28"/>
              </w:rPr>
              <w:t>ІІ. Функціональні можливості інформаційної системи</w:t>
            </w:r>
          </w:p>
        </w:tc>
      </w:tr>
      <w:tr w:rsidR="005D4E87" w:rsidRPr="000C16B0" w14:paraId="2527DDBD" w14:textId="77777777" w:rsidTr="00BC5852">
        <w:tc>
          <w:tcPr>
            <w:tcW w:w="1118" w:type="dxa"/>
          </w:tcPr>
          <w:p w14:paraId="29B4EA11" w14:textId="77777777" w:rsidR="005D4E87" w:rsidRPr="000C16B0" w:rsidRDefault="005D4E87" w:rsidP="005D4E87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0C16B0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357" w:type="dxa"/>
          </w:tcPr>
          <w:p w14:paraId="79DD0CC3" w14:textId="493F4F86" w:rsidR="005D4E87" w:rsidRDefault="005D4E87" w:rsidP="005D4E87">
            <w:pPr>
              <w:spacing w:after="120"/>
              <w:ind w:firstLine="620"/>
              <w:jc w:val="both"/>
              <w:rPr>
                <w:sz w:val="28"/>
                <w:szCs w:val="28"/>
              </w:rPr>
            </w:pPr>
            <w:r w:rsidRPr="4D549C0F">
              <w:rPr>
                <w:sz w:val="28"/>
                <w:szCs w:val="28"/>
              </w:rPr>
              <w:t>Інформаційна система забезпечує оприлюднення у відкритому доступі інформації, передбаченої Порядком присудження. Така інформація подається до інформаційної системи закладами вищої освіти, науковими установами (далі – заклад),</w:t>
            </w:r>
            <w:r w:rsidR="049DF4B4" w:rsidRPr="4D549C0F">
              <w:rPr>
                <w:sz w:val="28"/>
                <w:szCs w:val="28"/>
              </w:rPr>
              <w:t xml:space="preserve"> </w:t>
            </w:r>
            <w:r w:rsidRPr="4D549C0F">
              <w:rPr>
                <w:sz w:val="28"/>
                <w:szCs w:val="28"/>
              </w:rPr>
              <w:t>центральним органом виконавчої влади у сфері освіти і науки (далі – МОН) та Національним агентством у вигляді повідомлень у відповідності до цього Порядку.</w:t>
            </w:r>
          </w:p>
          <w:p w14:paraId="1CDAAABD" w14:textId="2CB48C52" w:rsidR="00383B61" w:rsidRPr="00383B61" w:rsidRDefault="00383B61" w:rsidP="00383B61">
            <w:pPr>
              <w:spacing w:after="120"/>
              <w:ind w:firstLine="62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відсутнє</w:t>
            </w:r>
            <w:r>
              <w:rPr>
                <w:sz w:val="28"/>
                <w:szCs w:val="28"/>
                <w:lang w:val="en-US"/>
              </w:rPr>
              <w:t>]</w:t>
            </w:r>
          </w:p>
          <w:p w14:paraId="13D3FE92" w14:textId="0FCE569A" w:rsidR="005D4E87" w:rsidRPr="000C16B0" w:rsidRDefault="005D4E87" w:rsidP="005D4E87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396" w:type="dxa"/>
            <w:gridSpan w:val="2"/>
          </w:tcPr>
          <w:p w14:paraId="3C5A4633" w14:textId="77777777" w:rsidR="00A64496" w:rsidRPr="00A64496" w:rsidRDefault="00A64496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3D90A090" w14:textId="77777777" w:rsidR="00A64496" w:rsidRPr="00A64496" w:rsidRDefault="00A64496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0E5FCDCF" w14:textId="77777777" w:rsidR="00A64496" w:rsidRPr="00A64496" w:rsidRDefault="00A64496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71536434" w14:textId="77777777" w:rsidR="00A64496" w:rsidRPr="00A64496" w:rsidRDefault="00A64496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2B3699B2" w14:textId="2577E268" w:rsidR="00A64496" w:rsidRDefault="00A64496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0335879A" w14:textId="77777777" w:rsidR="00383B61" w:rsidRDefault="00383B61" w:rsidP="005D4E87">
            <w:pPr>
              <w:spacing w:after="120"/>
              <w:ind w:firstLine="620"/>
              <w:jc w:val="both"/>
              <w:rPr>
                <w:b/>
                <w:sz w:val="28"/>
                <w:szCs w:val="28"/>
              </w:rPr>
            </w:pPr>
          </w:p>
          <w:p w14:paraId="44CA3EBF" w14:textId="0C9DAF51" w:rsidR="005D4E87" w:rsidRPr="000C16B0" w:rsidRDefault="005D4E87" w:rsidP="00D211D7">
            <w:pPr>
              <w:spacing w:after="120"/>
              <w:ind w:firstLine="620"/>
              <w:jc w:val="both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D211D7">
              <w:rPr>
                <w:b/>
                <w:bCs/>
                <w:sz w:val="28"/>
                <w:szCs w:val="28"/>
              </w:rPr>
              <w:t>Суб’єкт наукової і науково-технічної діяльності може подати</w:t>
            </w:r>
            <w:r w:rsidR="75A55D88" w:rsidRPr="00D211D7">
              <w:rPr>
                <w:b/>
                <w:bCs/>
                <w:sz w:val="28"/>
                <w:szCs w:val="28"/>
              </w:rPr>
              <w:t xml:space="preserve"> </w:t>
            </w:r>
            <w:r w:rsidR="0AD4C9D2" w:rsidRPr="00D211D7">
              <w:rPr>
                <w:b/>
                <w:bCs/>
                <w:sz w:val="28"/>
                <w:szCs w:val="28"/>
              </w:rPr>
              <w:t xml:space="preserve">до МОН </w:t>
            </w:r>
            <w:r w:rsidRPr="00D211D7">
              <w:rPr>
                <w:b/>
                <w:bCs/>
                <w:sz w:val="28"/>
                <w:szCs w:val="28"/>
              </w:rPr>
              <w:t>повідомлення щодо невідповідності складу разової ради вимогам законодавств</w:t>
            </w:r>
            <w:r w:rsidR="262318BC" w:rsidRPr="00D211D7">
              <w:rPr>
                <w:b/>
                <w:bCs/>
                <w:sz w:val="28"/>
                <w:szCs w:val="28"/>
              </w:rPr>
              <w:t>а</w:t>
            </w:r>
            <w:r w:rsidR="79CEDF63" w:rsidRPr="00D211D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64496" w:rsidRPr="000C16B0" w14:paraId="7D7B8660" w14:textId="77777777" w:rsidTr="00BC5852">
        <w:trPr>
          <w:gridAfter w:val="1"/>
          <w:wAfter w:w="39" w:type="dxa"/>
        </w:trPr>
        <w:tc>
          <w:tcPr>
            <w:tcW w:w="1118" w:type="dxa"/>
          </w:tcPr>
          <w:p w14:paraId="3DEEC669" w14:textId="2C2852B5" w:rsidR="00A64496" w:rsidRPr="00D721DD" w:rsidRDefault="00404CE3" w:rsidP="00A64496">
            <w:pPr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A6449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357" w:type="dxa"/>
          </w:tcPr>
          <w:p w14:paraId="6173B15E" w14:textId="558983E1" w:rsidR="00A64496" w:rsidRPr="00A64496" w:rsidRDefault="00A64496" w:rsidP="00A64496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64496">
              <w:rPr>
                <w:bCs/>
                <w:sz w:val="28"/>
                <w:szCs w:val="28"/>
              </w:rPr>
              <w:t xml:space="preserve">Національне агентство </w:t>
            </w:r>
            <w:r w:rsidRPr="00A64496">
              <w:rPr>
                <w:bCs/>
                <w:sz w:val="28"/>
                <w:szCs w:val="28"/>
                <w:lang w:val="uk"/>
              </w:rPr>
              <w:t xml:space="preserve">подає повідомлення </w:t>
            </w:r>
            <w:r w:rsidRPr="00A64496">
              <w:rPr>
                <w:sz w:val="28"/>
                <w:szCs w:val="28"/>
                <w:lang w:val="uk"/>
              </w:rPr>
              <w:t>про:</w:t>
            </w:r>
          </w:p>
        </w:tc>
        <w:tc>
          <w:tcPr>
            <w:tcW w:w="7357" w:type="dxa"/>
          </w:tcPr>
          <w:p w14:paraId="2B639BC8" w14:textId="2499A62E" w:rsidR="00A64496" w:rsidRPr="00D721DD" w:rsidRDefault="00A64496" w:rsidP="00A64496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64496" w:rsidRPr="000C16B0" w14:paraId="2E66CE8B" w14:textId="77777777" w:rsidTr="00BC5852">
        <w:trPr>
          <w:gridAfter w:val="1"/>
          <w:wAfter w:w="39" w:type="dxa"/>
        </w:trPr>
        <w:tc>
          <w:tcPr>
            <w:tcW w:w="1118" w:type="dxa"/>
          </w:tcPr>
          <w:p w14:paraId="3656B9AB" w14:textId="77777777" w:rsidR="00A64496" w:rsidRPr="00D721DD" w:rsidRDefault="00A64496" w:rsidP="00A64496">
            <w:pPr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57" w:type="dxa"/>
          </w:tcPr>
          <w:p w14:paraId="1618388B" w14:textId="77777777" w:rsidR="00A64496" w:rsidRPr="00A64496" w:rsidRDefault="00A64496" w:rsidP="00A64496">
            <w:pPr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sz w:val="28"/>
                <w:szCs w:val="28"/>
              </w:rPr>
            </w:pPr>
            <w:r w:rsidRPr="00BF4D84">
              <w:rPr>
                <w:b/>
                <w:bCs/>
                <w:strike/>
                <w:color w:val="000000" w:themeColor="text1"/>
                <w:sz w:val="28"/>
                <w:szCs w:val="28"/>
                <w:lang w:val="uk"/>
              </w:rPr>
              <w:t>повідомлення щодо</w:t>
            </w:r>
            <w:r w:rsidRPr="00A64496">
              <w:rPr>
                <w:bCs/>
                <w:color w:val="000000" w:themeColor="text1"/>
                <w:sz w:val="28"/>
                <w:szCs w:val="28"/>
                <w:lang w:val="uk"/>
              </w:rPr>
              <w:t xml:space="preserve"> </w:t>
            </w:r>
            <w:r w:rsidRPr="00933CA8">
              <w:rPr>
                <w:b/>
                <w:bCs/>
                <w:color w:val="000000" w:themeColor="text1"/>
                <w:sz w:val="28"/>
                <w:szCs w:val="28"/>
                <w:lang w:val="uk"/>
              </w:rPr>
              <w:t>порушення процедури</w:t>
            </w:r>
            <w:r w:rsidRPr="00A64496">
              <w:rPr>
                <w:bCs/>
                <w:color w:val="000000" w:themeColor="text1"/>
                <w:sz w:val="28"/>
                <w:szCs w:val="28"/>
                <w:lang w:val="uk"/>
              </w:rPr>
              <w:t xml:space="preserve"> захисту дисертації або скаргу/повідомлення щодо наявності у дисертації та/або наукових публікаціях, в яких висвітлені наукові результати дисертації, фактів академічного плагіату, фабрикації, фальсифікації, які </w:t>
            </w:r>
            <w:r w:rsidRPr="00A64496">
              <w:rPr>
                <w:bCs/>
                <w:sz w:val="28"/>
                <w:szCs w:val="28"/>
                <w:lang w:val="uk"/>
              </w:rPr>
              <w:t>надійшли</w:t>
            </w:r>
            <w:r w:rsidRPr="00A64496">
              <w:rPr>
                <w:bCs/>
                <w:color w:val="000000" w:themeColor="text1"/>
                <w:sz w:val="28"/>
                <w:szCs w:val="28"/>
                <w:lang w:val="uk"/>
              </w:rPr>
              <w:t xml:space="preserve"> до Національного агентства та прийняті до розгляду відповідним Комітетом Національного агентства (далі – надходження скарги/повідомлення до Національного агентства);</w:t>
            </w:r>
          </w:p>
          <w:p w14:paraId="3A3DF3D4" w14:textId="77777777" w:rsidR="00A64496" w:rsidRPr="00A64496" w:rsidRDefault="00A64496" w:rsidP="00A64496">
            <w:pPr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64496">
              <w:rPr>
                <w:bCs/>
                <w:sz w:val="28"/>
                <w:szCs w:val="28"/>
              </w:rPr>
              <w:t>засідання Національного агентства щодо розгляду скарги/повідомлення;</w:t>
            </w:r>
          </w:p>
          <w:p w14:paraId="75BFE2DB" w14:textId="77777777" w:rsidR="00A64496" w:rsidRPr="00A64496" w:rsidRDefault="00A64496" w:rsidP="00A64496">
            <w:pPr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A64496">
              <w:rPr>
                <w:bCs/>
                <w:sz w:val="28"/>
                <w:szCs w:val="28"/>
              </w:rPr>
              <w:lastRenderedPageBreak/>
              <w:t>рішення Національного агентства про скасування рішення разової ради про присудження ступеня доктора філософії або про залишення рішення разової ради в силі (далі – рішення Національного агентства);</w:t>
            </w:r>
          </w:p>
          <w:p w14:paraId="5D6ED967" w14:textId="77777777" w:rsidR="00A64496" w:rsidRPr="00A64496" w:rsidRDefault="00A64496" w:rsidP="00A64496">
            <w:pPr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64496">
              <w:rPr>
                <w:sz w:val="28"/>
                <w:szCs w:val="28"/>
              </w:rPr>
              <w:t>зміну стану захисту (на підставі звернення закладу);</w:t>
            </w:r>
          </w:p>
          <w:p w14:paraId="7539CB0E" w14:textId="386F867A" w:rsidR="00A64496" w:rsidRPr="001013E9" w:rsidRDefault="00A64496" w:rsidP="001013E9">
            <w:pPr>
              <w:pStyle w:val="a5"/>
              <w:numPr>
                <w:ilvl w:val="0"/>
                <w:numId w:val="25"/>
              </w:numPr>
              <w:ind w:left="331" w:right="123"/>
              <w:rPr>
                <w:sz w:val="28"/>
                <w:szCs w:val="28"/>
              </w:rPr>
            </w:pPr>
            <w:r w:rsidRPr="001013E9">
              <w:rPr>
                <w:sz w:val="28"/>
                <w:szCs w:val="28"/>
              </w:rPr>
              <w:t>оприлюднення результатів захисту (на підставі звернення закладу).</w:t>
            </w:r>
          </w:p>
        </w:tc>
        <w:tc>
          <w:tcPr>
            <w:tcW w:w="7357" w:type="dxa"/>
          </w:tcPr>
          <w:p w14:paraId="34F7A8E6" w14:textId="5B3AC800" w:rsidR="00A64496" w:rsidRPr="00404CE3" w:rsidRDefault="00404CE3" w:rsidP="00404CE3">
            <w:pPr>
              <w:pStyle w:val="a5"/>
              <w:numPr>
                <w:ilvl w:val="0"/>
                <w:numId w:val="25"/>
              </w:numPr>
              <w:ind w:left="53" w:right="123" w:firstLine="419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"/>
              </w:rPr>
              <w:lastRenderedPageBreak/>
              <w:t xml:space="preserve"> </w:t>
            </w:r>
            <w:r w:rsidRPr="00933CA8">
              <w:rPr>
                <w:b/>
                <w:bCs/>
                <w:color w:val="000000" w:themeColor="text1"/>
                <w:sz w:val="28"/>
                <w:szCs w:val="28"/>
                <w:lang w:val="uk"/>
              </w:rPr>
              <w:t>порушення процедури</w:t>
            </w:r>
            <w:r w:rsidRPr="00404CE3">
              <w:rPr>
                <w:bCs/>
                <w:color w:val="000000" w:themeColor="text1"/>
                <w:sz w:val="28"/>
                <w:szCs w:val="28"/>
                <w:lang w:val="uk"/>
              </w:rPr>
              <w:t xml:space="preserve"> захисту дисертації або скаргу/повідомлення щодо наявності у дисертації та/або наукових публікаціях, в яких висвітлені наукові результати дисертації, фактів академічного плагіату, фабрикації, фальсифікації, які </w:t>
            </w:r>
            <w:r w:rsidRPr="00404CE3">
              <w:rPr>
                <w:bCs/>
                <w:sz w:val="28"/>
                <w:szCs w:val="28"/>
                <w:lang w:val="uk"/>
              </w:rPr>
              <w:t>надійшли</w:t>
            </w:r>
            <w:r w:rsidRPr="00404CE3">
              <w:rPr>
                <w:bCs/>
                <w:color w:val="000000" w:themeColor="text1"/>
                <w:sz w:val="28"/>
                <w:szCs w:val="28"/>
                <w:lang w:val="uk"/>
              </w:rPr>
              <w:t xml:space="preserve"> до Національного агентства та прийняті до розгляду відповідним Комітетом Національного агентства (далі – надходження скарги/повідомлення до Національного агентства);</w:t>
            </w:r>
          </w:p>
        </w:tc>
      </w:tr>
    </w:tbl>
    <w:p w14:paraId="7B9FB3B8" w14:textId="77777777" w:rsidR="001267B1" w:rsidRDefault="001267B1">
      <w:r>
        <w:br w:type="page"/>
      </w:r>
    </w:p>
    <w:tbl>
      <w:tblPr>
        <w:tblStyle w:val="a6"/>
        <w:tblW w:w="15871" w:type="dxa"/>
        <w:tblLook w:val="04A0" w:firstRow="1" w:lastRow="0" w:firstColumn="1" w:lastColumn="0" w:noHBand="0" w:noVBand="1"/>
      </w:tblPr>
      <w:tblGrid>
        <w:gridCol w:w="1118"/>
        <w:gridCol w:w="7357"/>
        <w:gridCol w:w="7396"/>
      </w:tblGrid>
      <w:tr w:rsidR="00933CA8" w:rsidRPr="000C16B0" w14:paraId="3AC0F766" w14:textId="77777777" w:rsidTr="1FB3091C">
        <w:tc>
          <w:tcPr>
            <w:tcW w:w="1118" w:type="dxa"/>
          </w:tcPr>
          <w:p w14:paraId="14401B7E" w14:textId="33AF5EF4" w:rsidR="00933CA8" w:rsidRPr="00FE69C8" w:rsidRDefault="00933CA8" w:rsidP="00933CA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4D549C0F">
              <w:rPr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7357" w:type="dxa"/>
          </w:tcPr>
          <w:p w14:paraId="14EC8898" w14:textId="6A9E00E6" w:rsidR="00933CA8" w:rsidRPr="001013E9" w:rsidRDefault="00933CA8" w:rsidP="00933CA8">
            <w:pPr>
              <w:spacing w:after="120"/>
              <w:jc w:val="both"/>
              <w:rPr>
                <w:sz w:val="28"/>
                <w:szCs w:val="28"/>
              </w:rPr>
            </w:pPr>
            <w:r w:rsidRPr="1FB3091C">
              <w:rPr>
                <w:sz w:val="28"/>
                <w:szCs w:val="28"/>
              </w:rPr>
              <w:t xml:space="preserve">На підставі даних, </w:t>
            </w:r>
            <w:r w:rsidR="5FC01C30" w:rsidRPr="00BF4D84">
              <w:rPr>
                <w:sz w:val="28"/>
                <w:szCs w:val="28"/>
              </w:rPr>
              <w:t xml:space="preserve">внесених </w:t>
            </w:r>
            <w:r w:rsidRPr="00BF4D84">
              <w:rPr>
                <w:b/>
                <w:bCs/>
                <w:strike/>
                <w:sz w:val="28"/>
                <w:szCs w:val="28"/>
              </w:rPr>
              <w:t>закладом, МОН або Національним агентством</w:t>
            </w:r>
            <w:r w:rsidRPr="00BF4D84">
              <w:rPr>
                <w:b/>
                <w:bCs/>
                <w:sz w:val="28"/>
                <w:szCs w:val="28"/>
              </w:rPr>
              <w:t xml:space="preserve">, </w:t>
            </w:r>
            <w:r w:rsidRPr="1FB3091C">
              <w:rPr>
                <w:sz w:val="28"/>
                <w:szCs w:val="28"/>
              </w:rPr>
              <w:t>інформаційна система генерує PDF-файл повідомлення, на який накладається електронний підпис, що базується на кваліфікованому сертифікаті електронного підпису. Цей файл зберігається в інформаційній системі.</w:t>
            </w:r>
          </w:p>
          <w:p w14:paraId="05817676" w14:textId="5140F739" w:rsidR="00933CA8" w:rsidRPr="001013E9" w:rsidRDefault="00933CA8" w:rsidP="00933CA8">
            <w:pPr>
              <w:spacing w:after="120"/>
              <w:ind w:left="-47" w:right="116"/>
              <w:jc w:val="both"/>
              <w:rPr>
                <w:strike/>
                <w:sz w:val="28"/>
                <w:szCs w:val="28"/>
              </w:rPr>
            </w:pPr>
            <w:r w:rsidRPr="001013E9">
              <w:rPr>
                <w:sz w:val="28"/>
                <w:szCs w:val="28"/>
              </w:rPr>
              <w:t>Якщо повідомлення передбачає додаток, такий додаток завантажується у форматі файлу PDF, на який накладається електронний підпис особи, що подає повідомлення, одночасно з підписанням самого повідомлення.</w:t>
            </w:r>
          </w:p>
        </w:tc>
        <w:tc>
          <w:tcPr>
            <w:tcW w:w="7396" w:type="dxa"/>
          </w:tcPr>
          <w:p w14:paraId="78F327BE" w14:textId="127B1CD6" w:rsidR="00933CA8" w:rsidRPr="001013E9" w:rsidRDefault="00933CA8" w:rsidP="00933CA8">
            <w:pPr>
              <w:spacing w:after="120"/>
              <w:jc w:val="both"/>
              <w:rPr>
                <w:sz w:val="28"/>
                <w:szCs w:val="28"/>
              </w:rPr>
            </w:pPr>
            <w:r w:rsidRPr="1FB3091C">
              <w:rPr>
                <w:sz w:val="28"/>
                <w:szCs w:val="28"/>
              </w:rPr>
              <w:t xml:space="preserve">На підставі даних, </w:t>
            </w:r>
            <w:r w:rsidR="349AC365" w:rsidRPr="1FB3091C">
              <w:rPr>
                <w:sz w:val="28"/>
                <w:szCs w:val="28"/>
              </w:rPr>
              <w:t>внесених</w:t>
            </w:r>
            <w:r w:rsidRPr="1FB3091C">
              <w:rPr>
                <w:sz w:val="28"/>
                <w:szCs w:val="28"/>
              </w:rPr>
              <w:t xml:space="preserve"> </w:t>
            </w:r>
            <w:r w:rsidR="000473FE" w:rsidRPr="1FB3091C">
              <w:rPr>
                <w:b/>
                <w:bCs/>
                <w:sz w:val="28"/>
                <w:szCs w:val="28"/>
              </w:rPr>
              <w:t>користувачами</w:t>
            </w:r>
            <w:r w:rsidRPr="1FB3091C">
              <w:rPr>
                <w:sz w:val="28"/>
                <w:szCs w:val="28"/>
              </w:rPr>
              <w:t>, інформаційна система генерує PDF-файл повідомлення, на який накладається електронний підпис, що базується на кваліфікованому сертифікаті електронного підпису. Цей файл зберігається в інформаційній системі.</w:t>
            </w:r>
          </w:p>
          <w:p w14:paraId="663FDAFD" w14:textId="737DDA91" w:rsidR="00933CA8" w:rsidRDefault="00933CA8" w:rsidP="00933CA8">
            <w:pPr>
              <w:spacing w:after="120"/>
              <w:jc w:val="both"/>
              <w:rPr>
                <w:sz w:val="28"/>
                <w:szCs w:val="28"/>
              </w:rPr>
            </w:pPr>
            <w:r w:rsidRPr="001013E9">
              <w:rPr>
                <w:sz w:val="28"/>
                <w:szCs w:val="28"/>
              </w:rPr>
              <w:t>Якщо повідомлення передбачає додаток, такий додаток завантажується у форматі файлу PDF, на який накладається електронний підпис особи, що подає повідомлення, одночасно з підписанням самого повідомлення.</w:t>
            </w:r>
          </w:p>
        </w:tc>
      </w:tr>
      <w:tr w:rsidR="00BC5852" w:rsidRPr="000C16B0" w14:paraId="5EF9D5A9" w14:textId="77777777" w:rsidTr="1FB3091C">
        <w:tc>
          <w:tcPr>
            <w:tcW w:w="1118" w:type="dxa"/>
          </w:tcPr>
          <w:p w14:paraId="0AA21CF9" w14:textId="764C22EE" w:rsidR="00BC5852" w:rsidRPr="000C16B0" w:rsidRDefault="00BC5852" w:rsidP="00BF4D8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57" w:type="dxa"/>
          </w:tcPr>
          <w:p w14:paraId="083E43B8" w14:textId="47F78D74" w:rsidR="00BC5852" w:rsidRPr="000C4018" w:rsidRDefault="000C4018" w:rsidP="000C4018">
            <w:pPr>
              <w:spacing w:after="12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відсутнє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7396" w:type="dxa"/>
          </w:tcPr>
          <w:p w14:paraId="57B8935A" w14:textId="13D532E1" w:rsidR="00BC5852" w:rsidRPr="000C16B0" w:rsidRDefault="00BC5852" w:rsidP="00BC5852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51E2754A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ІІ</w:t>
            </w:r>
            <w:r w:rsidRPr="51E2754A">
              <w:rPr>
                <w:b/>
                <w:bCs/>
                <w:sz w:val="28"/>
                <w:szCs w:val="28"/>
              </w:rPr>
              <w:t xml:space="preserve">. Відомості, що подаються до інформаційної системи </w:t>
            </w:r>
            <w:r>
              <w:rPr>
                <w:b/>
                <w:bCs/>
                <w:sz w:val="28"/>
                <w:szCs w:val="28"/>
              </w:rPr>
              <w:t>суб’єктом наукової і науково-технічної</w:t>
            </w:r>
            <w:r w:rsidR="00FD2910">
              <w:rPr>
                <w:b/>
                <w:bCs/>
                <w:sz w:val="28"/>
                <w:szCs w:val="28"/>
              </w:rPr>
              <w:t xml:space="preserve"> діяльності</w:t>
            </w:r>
          </w:p>
        </w:tc>
      </w:tr>
      <w:tr w:rsidR="006218E4" w:rsidRPr="000C16B0" w14:paraId="7EFE6E2F" w14:textId="77777777" w:rsidTr="1FB3091C">
        <w:tc>
          <w:tcPr>
            <w:tcW w:w="1118" w:type="dxa"/>
          </w:tcPr>
          <w:p w14:paraId="50E8BD90" w14:textId="0D556356" w:rsidR="006218E4" w:rsidRPr="000C16B0" w:rsidRDefault="006218E4" w:rsidP="006218E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7" w:type="dxa"/>
          </w:tcPr>
          <w:p w14:paraId="0BBD21A5" w14:textId="5C0AFA0E" w:rsidR="006218E4" w:rsidRPr="000C4018" w:rsidRDefault="000C4018" w:rsidP="000C4018">
            <w:pPr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відсутнє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7396" w:type="dxa"/>
            <w:shd w:val="clear" w:color="auto" w:fill="FFFFFF" w:themeFill="background1"/>
          </w:tcPr>
          <w:p w14:paraId="33D25A80" w14:textId="4A9B774F" w:rsidR="52B7BC4A" w:rsidRDefault="00BF4D84" w:rsidP="1FB3091C">
            <w:pPr>
              <w:tabs>
                <w:tab w:val="left" w:pos="1228"/>
              </w:tabs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28. </w:t>
            </w:r>
            <w:r w:rsidR="52B7BC4A" w:rsidRPr="1FB3091C">
              <w:rPr>
                <w:b/>
                <w:bCs/>
                <w:sz w:val="28"/>
                <w:szCs w:val="28"/>
              </w:rPr>
              <w:t>Повідомлення щодо невідповідності складу разової ради вимогам законодавства включає:</w:t>
            </w:r>
          </w:p>
          <w:p w14:paraId="443388EA" w14:textId="53690104" w:rsidR="52B7BC4A" w:rsidRDefault="52B7BC4A" w:rsidP="1FB3091C">
            <w:pPr>
              <w:tabs>
                <w:tab w:val="left" w:pos="1228"/>
              </w:tabs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1FB3091C">
              <w:rPr>
                <w:b/>
                <w:bCs/>
                <w:sz w:val="28"/>
                <w:szCs w:val="28"/>
              </w:rPr>
              <w:t xml:space="preserve">зазначення статусу </w:t>
            </w:r>
            <w:r w:rsidR="6E2BF31A" w:rsidRPr="1FB3091C">
              <w:rPr>
                <w:b/>
                <w:bCs/>
                <w:sz w:val="28"/>
                <w:szCs w:val="28"/>
              </w:rPr>
              <w:t>особи</w:t>
            </w:r>
            <w:r w:rsidRPr="1FB3091C">
              <w:rPr>
                <w:b/>
                <w:bCs/>
                <w:sz w:val="28"/>
                <w:szCs w:val="28"/>
              </w:rPr>
              <w:t xml:space="preserve"> як суб’єкта наукової і науково-технічної діяльності із вказівкою на його категорію відповідно до статті 4 Закону України «Про наукову і науково-технічну діяльність»;</w:t>
            </w:r>
          </w:p>
          <w:p w14:paraId="4C73D7DB" w14:textId="354F96E0" w:rsidR="52B7BC4A" w:rsidRDefault="52B7BC4A" w:rsidP="1FB3091C">
            <w:pPr>
              <w:tabs>
                <w:tab w:val="left" w:pos="1228"/>
              </w:tabs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1FB3091C">
              <w:rPr>
                <w:b/>
                <w:bCs/>
                <w:sz w:val="28"/>
                <w:szCs w:val="28"/>
              </w:rPr>
              <w:t>обґрунтування невідповідності складу разової ради вимогам законодавства з посиланням на вимоги Порядку присудження, які було порушено.</w:t>
            </w:r>
          </w:p>
          <w:p w14:paraId="59EBBCE3" w14:textId="3E1FDA80" w:rsidR="52B7BC4A" w:rsidRDefault="52B7BC4A" w:rsidP="1FB3091C">
            <w:pPr>
              <w:tabs>
                <w:tab w:val="left" w:pos="1228"/>
              </w:tabs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1FB3091C">
              <w:rPr>
                <w:b/>
                <w:bCs/>
                <w:sz w:val="28"/>
                <w:szCs w:val="28"/>
              </w:rPr>
              <w:t>До повідомлення дода</w:t>
            </w:r>
            <w:r w:rsidR="6FD57832" w:rsidRPr="1FB3091C">
              <w:rPr>
                <w:b/>
                <w:bCs/>
                <w:sz w:val="28"/>
                <w:szCs w:val="28"/>
              </w:rPr>
              <w:t>є</w:t>
            </w:r>
            <w:r w:rsidR="1534DD8D" w:rsidRPr="1FB3091C">
              <w:rPr>
                <w:b/>
                <w:bCs/>
                <w:sz w:val="28"/>
                <w:szCs w:val="28"/>
              </w:rPr>
              <w:t>ться</w:t>
            </w:r>
            <w:r w:rsidRPr="1FB3091C">
              <w:rPr>
                <w:b/>
                <w:bCs/>
                <w:sz w:val="28"/>
                <w:szCs w:val="28"/>
              </w:rPr>
              <w:t xml:space="preserve"> копі</w:t>
            </w:r>
            <w:r w:rsidR="0B85D8B0" w:rsidRPr="1FB3091C">
              <w:rPr>
                <w:b/>
                <w:bCs/>
                <w:sz w:val="28"/>
                <w:szCs w:val="28"/>
              </w:rPr>
              <w:t>я</w:t>
            </w:r>
            <w:r w:rsidRPr="1FB3091C">
              <w:rPr>
                <w:b/>
                <w:bCs/>
                <w:sz w:val="28"/>
                <w:szCs w:val="28"/>
              </w:rPr>
              <w:t xml:space="preserve"> документ</w:t>
            </w:r>
            <w:r w:rsidR="50CF91D8" w:rsidRPr="1FB3091C">
              <w:rPr>
                <w:b/>
                <w:bCs/>
                <w:sz w:val="28"/>
                <w:szCs w:val="28"/>
              </w:rPr>
              <w:t>а</w:t>
            </w:r>
            <w:r w:rsidRPr="1FB3091C">
              <w:rPr>
                <w:b/>
                <w:bCs/>
                <w:sz w:val="28"/>
                <w:szCs w:val="28"/>
              </w:rPr>
              <w:t>, як</w:t>
            </w:r>
            <w:r w:rsidR="59E202E5" w:rsidRPr="1FB3091C">
              <w:rPr>
                <w:b/>
                <w:bCs/>
                <w:sz w:val="28"/>
                <w:szCs w:val="28"/>
              </w:rPr>
              <w:t>ий</w:t>
            </w:r>
            <w:r w:rsidRPr="1FB3091C">
              <w:rPr>
                <w:b/>
                <w:bCs/>
                <w:sz w:val="28"/>
                <w:szCs w:val="28"/>
              </w:rPr>
              <w:t xml:space="preserve"> підтверджу</w:t>
            </w:r>
            <w:r w:rsidR="063A625B" w:rsidRPr="1FB3091C">
              <w:rPr>
                <w:b/>
                <w:bCs/>
                <w:sz w:val="28"/>
                <w:szCs w:val="28"/>
              </w:rPr>
              <w:t>є</w:t>
            </w:r>
            <w:r w:rsidRPr="1FB3091C">
              <w:rPr>
                <w:b/>
                <w:bCs/>
                <w:sz w:val="28"/>
                <w:szCs w:val="28"/>
              </w:rPr>
              <w:t xml:space="preserve"> статус особи як суб’єкта наукової і науково-технічної діяльності, а також </w:t>
            </w:r>
            <w:r w:rsidR="797D3C63" w:rsidRPr="1FB3091C">
              <w:rPr>
                <w:b/>
                <w:bCs/>
                <w:sz w:val="28"/>
                <w:szCs w:val="28"/>
              </w:rPr>
              <w:t xml:space="preserve">можуть додаватися </w:t>
            </w:r>
            <w:r w:rsidRPr="1FB3091C">
              <w:rPr>
                <w:b/>
                <w:bCs/>
                <w:sz w:val="28"/>
                <w:szCs w:val="28"/>
              </w:rPr>
              <w:t xml:space="preserve">докази, що </w:t>
            </w:r>
            <w:r w:rsidR="2FACB760" w:rsidRPr="1FB3091C">
              <w:rPr>
                <w:b/>
                <w:bCs/>
                <w:sz w:val="28"/>
                <w:szCs w:val="28"/>
              </w:rPr>
              <w:t>доводять</w:t>
            </w:r>
            <w:r w:rsidRPr="1FB3091C">
              <w:rPr>
                <w:b/>
                <w:bCs/>
                <w:sz w:val="28"/>
                <w:szCs w:val="28"/>
              </w:rPr>
              <w:t xml:space="preserve"> невідповідність складу разової ради </w:t>
            </w:r>
            <w:r w:rsidRPr="1FB3091C">
              <w:rPr>
                <w:b/>
                <w:bCs/>
                <w:sz w:val="28"/>
                <w:szCs w:val="28"/>
              </w:rPr>
              <w:lastRenderedPageBreak/>
              <w:t>вимогам законодавства.</w:t>
            </w:r>
          </w:p>
          <w:p w14:paraId="71C072BB" w14:textId="77777777" w:rsidR="006218E4" w:rsidRPr="00C42384" w:rsidRDefault="006218E4" w:rsidP="006218E4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18E4" w:rsidRPr="000C16B0" w14:paraId="0FBA5D16" w14:textId="77777777" w:rsidTr="1FB3091C">
        <w:tc>
          <w:tcPr>
            <w:tcW w:w="1118" w:type="dxa"/>
          </w:tcPr>
          <w:p w14:paraId="6677BD68" w14:textId="7B4F0517" w:rsidR="006218E4" w:rsidRPr="51E2754A" w:rsidRDefault="006218E4" w:rsidP="006218E4">
            <w:pPr>
              <w:spacing w:after="120"/>
              <w:jc w:val="center"/>
              <w:rPr>
                <w:b/>
                <w:bCs/>
                <w:strike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7357" w:type="dxa"/>
          </w:tcPr>
          <w:p w14:paraId="1AAA2CEE" w14:textId="71441B5A" w:rsidR="006218E4" w:rsidRPr="51E2754A" w:rsidRDefault="006218E4" w:rsidP="006218E4">
            <w:pPr>
              <w:spacing w:after="120"/>
              <w:ind w:left="-47" w:right="116"/>
              <w:jc w:val="center"/>
              <w:rPr>
                <w:sz w:val="28"/>
                <w:szCs w:val="28"/>
              </w:rPr>
            </w:pPr>
            <w:r w:rsidRPr="51E2754A">
              <w:rPr>
                <w:b/>
                <w:bCs/>
                <w:sz w:val="28"/>
                <w:szCs w:val="28"/>
              </w:rPr>
              <w:t>VІІ. Порядок автентифікації користувачів</w:t>
            </w:r>
          </w:p>
        </w:tc>
        <w:tc>
          <w:tcPr>
            <w:tcW w:w="7396" w:type="dxa"/>
          </w:tcPr>
          <w:p w14:paraId="0D8A5A64" w14:textId="2161A3EC" w:rsidR="006218E4" w:rsidRPr="51E2754A" w:rsidRDefault="006218E4" w:rsidP="00B23427">
            <w:pPr>
              <w:spacing w:after="120"/>
              <w:jc w:val="center"/>
              <w:rPr>
                <w:sz w:val="28"/>
                <w:szCs w:val="28"/>
              </w:rPr>
            </w:pPr>
            <w:r w:rsidRPr="51E2754A">
              <w:rPr>
                <w:b/>
                <w:bCs/>
                <w:sz w:val="28"/>
                <w:szCs w:val="28"/>
              </w:rPr>
              <w:t>VІІ</w:t>
            </w:r>
            <w:r>
              <w:rPr>
                <w:b/>
                <w:bCs/>
                <w:sz w:val="28"/>
                <w:szCs w:val="28"/>
              </w:rPr>
              <w:t xml:space="preserve">І. </w:t>
            </w:r>
          </w:p>
        </w:tc>
      </w:tr>
      <w:tr w:rsidR="006218E4" w:rsidRPr="000C16B0" w14:paraId="7DE3D937" w14:textId="77777777" w:rsidTr="1FB3091C">
        <w:tc>
          <w:tcPr>
            <w:tcW w:w="1118" w:type="dxa"/>
          </w:tcPr>
          <w:p w14:paraId="44215199" w14:textId="5F5D393C" w:rsidR="006218E4" w:rsidRPr="51E2754A" w:rsidRDefault="006218E4" w:rsidP="00AB5C46">
            <w:pPr>
              <w:spacing w:after="120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E69C8">
              <w:rPr>
                <w:b/>
                <w:bCs/>
                <w:sz w:val="28"/>
                <w:szCs w:val="28"/>
              </w:rPr>
              <w:t>2</w:t>
            </w:r>
            <w:r w:rsidR="00AB5C46">
              <w:rPr>
                <w:b/>
                <w:bCs/>
                <w:sz w:val="28"/>
                <w:szCs w:val="28"/>
              </w:rPr>
              <w:t>8</w:t>
            </w:r>
            <w:r w:rsidRPr="51E2754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14:paraId="4D4438D7" w14:textId="4C4B8463" w:rsidR="006218E4" w:rsidRPr="00263ACB" w:rsidRDefault="2ADC9E68" w:rsidP="006218E4">
            <w:pPr>
              <w:spacing w:after="120"/>
              <w:ind w:left="-47" w:right="116"/>
              <w:jc w:val="both"/>
              <w:rPr>
                <w:sz w:val="28"/>
                <w:szCs w:val="28"/>
              </w:rPr>
            </w:pPr>
            <w:r w:rsidRPr="1FB3091C">
              <w:rPr>
                <w:b/>
                <w:bCs/>
                <w:sz w:val="28"/>
                <w:szCs w:val="28"/>
              </w:rPr>
              <w:t>Автентифікація користувачів в інформаційній системі здійснюється з використанням електронного підпису, який базується на кваліфікованому сертифікаті електронного підпису.</w:t>
            </w:r>
          </w:p>
        </w:tc>
        <w:tc>
          <w:tcPr>
            <w:tcW w:w="7396" w:type="dxa"/>
          </w:tcPr>
          <w:p w14:paraId="4D457D47" w14:textId="02051B80" w:rsidR="006218E4" w:rsidRPr="51E2754A" w:rsidRDefault="00AB5C46" w:rsidP="006218E4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</w:t>
            </w:r>
          </w:p>
        </w:tc>
      </w:tr>
      <w:tr w:rsidR="006218E4" w:rsidRPr="000C16B0" w14:paraId="2A2F40F8" w14:textId="77777777" w:rsidTr="1FB3091C">
        <w:tc>
          <w:tcPr>
            <w:tcW w:w="1118" w:type="dxa"/>
          </w:tcPr>
          <w:p w14:paraId="05BD706C" w14:textId="0804DE5E" w:rsidR="006218E4" w:rsidRPr="51E2754A" w:rsidRDefault="00AB5C46" w:rsidP="006218E4">
            <w:pPr>
              <w:spacing w:after="120"/>
              <w:jc w:val="center"/>
              <w:rPr>
                <w:b/>
                <w:bCs/>
                <w:strike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6218E4" w:rsidRPr="51E2754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14:paraId="24A3286D" w14:textId="69D35CB4" w:rsidR="006218E4" w:rsidRPr="003A3D0D" w:rsidRDefault="006218E4" w:rsidP="006218E4">
            <w:pPr>
              <w:spacing w:after="120"/>
              <w:jc w:val="both"/>
              <w:rPr>
                <w:sz w:val="28"/>
                <w:szCs w:val="28"/>
              </w:rPr>
            </w:pPr>
            <w:r w:rsidRPr="003A3D0D">
              <w:rPr>
                <w:sz w:val="28"/>
                <w:szCs w:val="28"/>
              </w:rPr>
              <w:t xml:space="preserve">Користувач має можливість подавати повідомлення, передбачені цим Порядком, від імені закладу у випадку, якщо сертифікат </w:t>
            </w:r>
            <w:r w:rsidRPr="003A3D0D">
              <w:rPr>
                <w:bCs/>
                <w:sz w:val="28"/>
                <w:szCs w:val="28"/>
              </w:rPr>
              <w:t>його</w:t>
            </w:r>
            <w:r w:rsidRPr="003A3D0D">
              <w:rPr>
                <w:sz w:val="28"/>
                <w:szCs w:val="28"/>
              </w:rPr>
              <w:t xml:space="preserve"> електронного підпису містить відомості про ідентифікаційний код юридичної особи, яка за даними ЄДЕБО є закладом.</w:t>
            </w:r>
          </w:p>
          <w:p w14:paraId="2252A90D" w14:textId="77777777" w:rsidR="006218E4" w:rsidRPr="003A3D0D" w:rsidRDefault="006218E4" w:rsidP="006218E4">
            <w:pPr>
              <w:spacing w:after="120"/>
              <w:jc w:val="both"/>
              <w:rPr>
                <w:sz w:val="28"/>
                <w:szCs w:val="28"/>
              </w:rPr>
            </w:pPr>
            <w:r w:rsidRPr="003A3D0D">
              <w:rPr>
                <w:sz w:val="28"/>
                <w:szCs w:val="28"/>
              </w:rPr>
              <w:t>Інформаційна система не забезпечує перевірку повноважень посадових осіб закладу діяти від імені таких закладів. Відповідальність за наявність цих повноважень лежить на особах, які підписують повідомлення від імені закладу.</w:t>
            </w:r>
          </w:p>
          <w:p w14:paraId="4F8E9F99" w14:textId="582C2E30" w:rsidR="006218E4" w:rsidRPr="003A3D0D" w:rsidRDefault="006218E4" w:rsidP="006218E4">
            <w:pPr>
              <w:spacing w:after="120"/>
              <w:ind w:left="-47" w:right="116"/>
              <w:jc w:val="both"/>
              <w:rPr>
                <w:sz w:val="28"/>
                <w:szCs w:val="28"/>
              </w:rPr>
            </w:pPr>
            <w:r w:rsidRPr="003A3D0D">
              <w:rPr>
                <w:sz w:val="28"/>
                <w:szCs w:val="28"/>
              </w:rPr>
              <w:t xml:space="preserve">Користувач, який подає повідомлення від імені закладу, підтверджує в повідомленні наявність </w:t>
            </w:r>
            <w:r w:rsidRPr="003A3D0D">
              <w:rPr>
                <w:bCs/>
                <w:sz w:val="28"/>
                <w:szCs w:val="28"/>
              </w:rPr>
              <w:t>у нього</w:t>
            </w:r>
            <w:r w:rsidRPr="003A3D0D">
              <w:rPr>
                <w:sz w:val="28"/>
                <w:szCs w:val="28"/>
              </w:rPr>
              <w:t xml:space="preserve"> повноважень діяти від імені закладу, а також достовірність інформації у повідомленні.</w:t>
            </w:r>
          </w:p>
        </w:tc>
        <w:tc>
          <w:tcPr>
            <w:tcW w:w="7396" w:type="dxa"/>
          </w:tcPr>
          <w:p w14:paraId="2D8D8B8C" w14:textId="4AD4B7E0" w:rsidR="006218E4" w:rsidRPr="002F652F" w:rsidRDefault="00AB5C46" w:rsidP="006218E4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</w:tr>
      <w:tr w:rsidR="006218E4" w:rsidRPr="000C16B0" w14:paraId="49AD0D44" w14:textId="77777777" w:rsidTr="1FB3091C">
        <w:tc>
          <w:tcPr>
            <w:tcW w:w="1118" w:type="dxa"/>
          </w:tcPr>
          <w:p w14:paraId="64F179BF" w14:textId="48B8700C" w:rsidR="006218E4" w:rsidRPr="51E2754A" w:rsidRDefault="00AB5C46" w:rsidP="006218E4">
            <w:pPr>
              <w:spacing w:after="120"/>
              <w:jc w:val="center"/>
              <w:rPr>
                <w:b/>
                <w:bCs/>
                <w:strike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6218E4" w:rsidRPr="51E2754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14:paraId="7DF8CD52" w14:textId="2A607716" w:rsidR="006218E4" w:rsidRPr="003A3D0D" w:rsidRDefault="006218E4" w:rsidP="006218E4">
            <w:pPr>
              <w:spacing w:after="120"/>
              <w:jc w:val="both"/>
              <w:rPr>
                <w:sz w:val="28"/>
                <w:szCs w:val="28"/>
              </w:rPr>
            </w:pPr>
            <w:r w:rsidRPr="003A3D0D">
              <w:rPr>
                <w:bCs/>
                <w:sz w:val="28"/>
                <w:szCs w:val="28"/>
              </w:rPr>
              <w:t xml:space="preserve"> </w:t>
            </w:r>
            <w:r w:rsidRPr="003A3D0D">
              <w:rPr>
                <w:sz w:val="28"/>
                <w:szCs w:val="28"/>
              </w:rPr>
              <w:t xml:space="preserve">Користувач має можливість подати повідомлення про зупинення роботи разової ради від імені МОН у випадку, якщо сертифікат </w:t>
            </w:r>
            <w:r w:rsidRPr="003A3D0D">
              <w:rPr>
                <w:bCs/>
                <w:sz w:val="28"/>
                <w:szCs w:val="28"/>
              </w:rPr>
              <w:t>його</w:t>
            </w:r>
            <w:r w:rsidRPr="003A3D0D">
              <w:rPr>
                <w:sz w:val="28"/>
                <w:szCs w:val="28"/>
              </w:rPr>
              <w:t xml:space="preserve"> електронного підпису містить відомості про ідентифікаційний код МОН та </w:t>
            </w:r>
            <w:r w:rsidRPr="003A3D0D">
              <w:rPr>
                <w:bCs/>
                <w:sz w:val="28"/>
                <w:szCs w:val="28"/>
              </w:rPr>
              <w:t>його</w:t>
            </w:r>
            <w:r w:rsidRPr="003A3D0D">
              <w:rPr>
                <w:sz w:val="28"/>
                <w:szCs w:val="28"/>
              </w:rPr>
              <w:t xml:space="preserve"> </w:t>
            </w:r>
            <w:r w:rsidRPr="003A3D0D">
              <w:rPr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внесений до переліку посадових осіб МОН, уповноважених </w:t>
            </w:r>
            <w:r w:rsidRPr="003A3D0D">
              <w:rPr>
                <w:bCs/>
                <w:sz w:val="28"/>
                <w:szCs w:val="28"/>
              </w:rPr>
              <w:t xml:space="preserve">подавати </w:t>
            </w:r>
            <w:r w:rsidRPr="003A3D0D">
              <w:rPr>
                <w:sz w:val="28"/>
                <w:szCs w:val="28"/>
              </w:rPr>
              <w:t>повідомлення до інформаційної системи.</w:t>
            </w:r>
          </w:p>
          <w:p w14:paraId="4CE9CDC8" w14:textId="77777777" w:rsidR="006218E4" w:rsidRPr="003A3D0D" w:rsidRDefault="006218E4" w:rsidP="006218E4">
            <w:pPr>
              <w:spacing w:after="120"/>
              <w:jc w:val="both"/>
              <w:rPr>
                <w:sz w:val="28"/>
                <w:szCs w:val="28"/>
              </w:rPr>
            </w:pPr>
            <w:r w:rsidRPr="003A3D0D">
              <w:rPr>
                <w:sz w:val="28"/>
                <w:szCs w:val="28"/>
              </w:rPr>
              <w:t xml:space="preserve">Перелік посадових осіб МОН, уповноважених </w:t>
            </w:r>
            <w:r w:rsidRPr="003A3D0D">
              <w:rPr>
                <w:bCs/>
                <w:sz w:val="28"/>
                <w:szCs w:val="28"/>
              </w:rPr>
              <w:t xml:space="preserve">подавати </w:t>
            </w:r>
            <w:r w:rsidRPr="003A3D0D">
              <w:rPr>
                <w:sz w:val="28"/>
                <w:szCs w:val="28"/>
              </w:rPr>
              <w:t>повідомлення до інформаційної системи, надається МОН Національному агентству.</w:t>
            </w:r>
          </w:p>
          <w:p w14:paraId="1ED87F76" w14:textId="40884966" w:rsidR="006218E4" w:rsidRPr="003A3D0D" w:rsidRDefault="006218E4" w:rsidP="006218E4">
            <w:pPr>
              <w:spacing w:after="120"/>
              <w:ind w:left="-47" w:right="116"/>
              <w:jc w:val="both"/>
              <w:rPr>
                <w:strike/>
                <w:sz w:val="28"/>
                <w:szCs w:val="28"/>
              </w:rPr>
            </w:pPr>
            <w:r w:rsidRPr="003A3D0D">
              <w:rPr>
                <w:sz w:val="28"/>
                <w:szCs w:val="28"/>
              </w:rPr>
              <w:t>Не пізніше наступного робочого дня після отримання від МОН відповідного переліку, Національне агентство надає можливість включеним до нього особам подавати повідомлення від імені МОН до інформаційної системи.</w:t>
            </w:r>
          </w:p>
        </w:tc>
        <w:tc>
          <w:tcPr>
            <w:tcW w:w="7396" w:type="dxa"/>
          </w:tcPr>
          <w:p w14:paraId="729E9AFF" w14:textId="66AF6375" w:rsidR="006218E4" w:rsidRPr="00AB5C46" w:rsidRDefault="00AB5C46" w:rsidP="006218E4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AB5C46">
              <w:rPr>
                <w:b/>
                <w:bCs/>
                <w:sz w:val="28"/>
                <w:szCs w:val="28"/>
              </w:rPr>
              <w:lastRenderedPageBreak/>
              <w:t>31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218E4" w:rsidRPr="000C16B0" w14:paraId="12945FD2" w14:textId="77777777" w:rsidTr="1FB3091C">
        <w:tc>
          <w:tcPr>
            <w:tcW w:w="1118" w:type="dxa"/>
          </w:tcPr>
          <w:p w14:paraId="66C71BB8" w14:textId="1990D580" w:rsidR="006218E4" w:rsidRPr="00FE69C8" w:rsidRDefault="00AB5C46" w:rsidP="006218E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6218E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7" w:type="dxa"/>
          </w:tcPr>
          <w:p w14:paraId="2D1A5951" w14:textId="5CA11011" w:rsidR="006218E4" w:rsidRDefault="006218E4" w:rsidP="006218E4">
            <w:pPr>
              <w:spacing w:after="120"/>
              <w:jc w:val="both"/>
              <w:rPr>
                <w:sz w:val="28"/>
                <w:szCs w:val="28"/>
              </w:rPr>
            </w:pPr>
            <w:r w:rsidRPr="51E2754A">
              <w:rPr>
                <w:sz w:val="28"/>
                <w:szCs w:val="28"/>
              </w:rPr>
              <w:t xml:space="preserve">Користувач має можливість подати повідомлення від імені Національного агентства у випадку, якщо сертифікат </w:t>
            </w:r>
            <w:r w:rsidRPr="00FD2910">
              <w:rPr>
                <w:bCs/>
                <w:sz w:val="28"/>
                <w:szCs w:val="28"/>
              </w:rPr>
              <w:t>його</w:t>
            </w:r>
            <w:r w:rsidRPr="51E2754A">
              <w:rPr>
                <w:sz w:val="28"/>
                <w:szCs w:val="28"/>
              </w:rPr>
              <w:t xml:space="preserve"> електронного підпису містить відомості про ідентифікаційний код Національного агентства.</w:t>
            </w:r>
          </w:p>
          <w:p w14:paraId="7F7F5A40" w14:textId="66E1503D" w:rsidR="006218E4" w:rsidRPr="004A1C9E" w:rsidRDefault="006218E4" w:rsidP="006218E4">
            <w:pPr>
              <w:spacing w:after="120"/>
              <w:ind w:left="-47" w:right="116"/>
              <w:jc w:val="both"/>
              <w:rPr>
                <w:strike/>
                <w:sz w:val="28"/>
                <w:szCs w:val="28"/>
              </w:rPr>
            </w:pPr>
            <w:r w:rsidRPr="51E2754A">
              <w:rPr>
                <w:sz w:val="28"/>
                <w:szCs w:val="28"/>
              </w:rPr>
              <w:t>Інформаційна система не забезпечує перевірку повноважень посадових осіб Національного агентства діяти від імені Національного агентства. Відповідальність за наявність цих повноважень лежить на особах, які підписують повідомлення від імені Національного агентства.</w:t>
            </w:r>
          </w:p>
        </w:tc>
        <w:tc>
          <w:tcPr>
            <w:tcW w:w="7396" w:type="dxa"/>
          </w:tcPr>
          <w:p w14:paraId="53B6457B" w14:textId="3D0E23CA" w:rsidR="006218E4" w:rsidRPr="00AB5C46" w:rsidRDefault="00B3418E" w:rsidP="006218E4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</w:tr>
      <w:tr w:rsidR="00B23427" w:rsidRPr="000C16B0" w14:paraId="7E0DFF67" w14:textId="77777777" w:rsidTr="1FB3091C">
        <w:tc>
          <w:tcPr>
            <w:tcW w:w="1118" w:type="dxa"/>
          </w:tcPr>
          <w:p w14:paraId="5F70E1A1" w14:textId="004A2064" w:rsidR="00B23427" w:rsidRDefault="5118316D" w:rsidP="006218E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1FB3091C">
              <w:rPr>
                <w:b/>
                <w:bCs/>
                <w:sz w:val="28"/>
                <w:szCs w:val="28"/>
              </w:rPr>
              <w:t>3</w:t>
            </w:r>
            <w:r w:rsidR="00B3418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357" w:type="dxa"/>
          </w:tcPr>
          <w:p w14:paraId="28AB738D" w14:textId="31B46026" w:rsidR="00B23427" w:rsidRPr="00B23427" w:rsidRDefault="5118316D" w:rsidP="1FB3091C">
            <w:pPr>
              <w:spacing w:after="120"/>
              <w:ind w:left="-47" w:right="116"/>
              <w:jc w:val="both"/>
              <w:rPr>
                <w:sz w:val="28"/>
                <w:szCs w:val="28"/>
              </w:rPr>
            </w:pPr>
            <w:r w:rsidRPr="1FB3091C">
              <w:rPr>
                <w:sz w:val="28"/>
                <w:szCs w:val="28"/>
              </w:rPr>
              <w:t>Користувач, який подає повідомлення від імені МОН або Національного агентства, підтверджує в повідомленні наявність у нього повноважень діяти від імені МОН або Національного агентства відповідно.</w:t>
            </w:r>
          </w:p>
          <w:p w14:paraId="088CD467" w14:textId="57BABA5F" w:rsidR="00B23427" w:rsidRPr="00B3418E" w:rsidRDefault="00B23427" w:rsidP="1FB3091C">
            <w:pPr>
              <w:spacing w:after="120"/>
              <w:ind w:left="-47" w:right="116"/>
              <w:jc w:val="right"/>
              <w:rPr>
                <w:sz w:val="28"/>
                <w:szCs w:val="28"/>
              </w:rPr>
            </w:pPr>
          </w:p>
        </w:tc>
        <w:tc>
          <w:tcPr>
            <w:tcW w:w="7396" w:type="dxa"/>
          </w:tcPr>
          <w:p w14:paraId="1DBD3103" w14:textId="655EC8CC" w:rsidR="00B23427" w:rsidRPr="00263ACB" w:rsidRDefault="00B3418E" w:rsidP="00AB5C46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33.</w:t>
            </w:r>
          </w:p>
        </w:tc>
      </w:tr>
    </w:tbl>
    <w:p w14:paraId="61829076" w14:textId="132E446C" w:rsidR="00C254B8" w:rsidRPr="000B2A83" w:rsidRDefault="00C254B8" w:rsidP="000B2A83"/>
    <w:sectPr w:rsidR="00C254B8" w:rsidRPr="000B2A83" w:rsidSect="007B093D">
      <w:headerReference w:type="default" r:id="rId11"/>
      <w:pgSz w:w="16840" w:h="11910" w:orient="landscape"/>
      <w:pgMar w:top="1340" w:right="760" w:bottom="13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E57A" w14:textId="77777777" w:rsidR="00860A49" w:rsidRDefault="00860A49">
      <w:r>
        <w:separator/>
      </w:r>
    </w:p>
  </w:endnote>
  <w:endnote w:type="continuationSeparator" w:id="0">
    <w:p w14:paraId="5B3B3980" w14:textId="77777777" w:rsidR="00860A49" w:rsidRDefault="008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1FAC" w14:textId="77777777" w:rsidR="00860A49" w:rsidRDefault="00860A49">
      <w:r>
        <w:separator/>
      </w:r>
    </w:p>
  </w:footnote>
  <w:footnote w:type="continuationSeparator" w:id="0">
    <w:p w14:paraId="55F4239D" w14:textId="77777777" w:rsidR="00860A49" w:rsidRDefault="0086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31DF" w14:textId="104C25E4" w:rsidR="00BF4D84" w:rsidRPr="00BF4D84" w:rsidRDefault="00BF4D84" w:rsidP="00BF4D84">
    <w:pPr>
      <w:pStyle w:val="a9"/>
      <w:jc w:val="right"/>
      <w:rPr>
        <w:i/>
        <w:iCs/>
      </w:rPr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430"/>
    <w:multiLevelType w:val="hybridMultilevel"/>
    <w:tmpl w:val="2910AB78"/>
    <w:lvl w:ilvl="0" w:tplc="08AE6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86689"/>
    <w:multiLevelType w:val="hybridMultilevel"/>
    <w:tmpl w:val="ABCEB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DD"/>
    <w:multiLevelType w:val="hybridMultilevel"/>
    <w:tmpl w:val="EA94C0A6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087054FB"/>
    <w:multiLevelType w:val="hybridMultilevel"/>
    <w:tmpl w:val="E00E3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6860"/>
    <w:multiLevelType w:val="hybridMultilevel"/>
    <w:tmpl w:val="D6A4EEAC"/>
    <w:lvl w:ilvl="0" w:tplc="08AE6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53AC"/>
    <w:multiLevelType w:val="hybridMultilevel"/>
    <w:tmpl w:val="7FB013F2"/>
    <w:lvl w:ilvl="0" w:tplc="46802B2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5F08"/>
    <w:multiLevelType w:val="hybridMultilevel"/>
    <w:tmpl w:val="260C0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4F66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8" w15:restartNumberingAfterBreak="0">
    <w:nsid w:val="1C2B60DB"/>
    <w:multiLevelType w:val="hybridMultilevel"/>
    <w:tmpl w:val="F62ECBE0"/>
    <w:lvl w:ilvl="0" w:tplc="46802B2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526B"/>
    <w:multiLevelType w:val="hybridMultilevel"/>
    <w:tmpl w:val="4FF83024"/>
    <w:lvl w:ilvl="0" w:tplc="32DEBA6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646EA02">
      <w:numFmt w:val="bullet"/>
      <w:lvlText w:val="•"/>
      <w:lvlJc w:val="left"/>
      <w:pPr>
        <w:ind w:left="1662" w:hanging="348"/>
      </w:pPr>
      <w:rPr>
        <w:rFonts w:hint="default"/>
        <w:lang w:val="uk-UA" w:eastAsia="en-US" w:bidi="ar-SA"/>
      </w:rPr>
    </w:lvl>
    <w:lvl w:ilvl="2" w:tplc="FCDE63DC">
      <w:numFmt w:val="bullet"/>
      <w:lvlText w:val="•"/>
      <w:lvlJc w:val="left"/>
      <w:pPr>
        <w:ind w:left="2505" w:hanging="348"/>
      </w:pPr>
      <w:rPr>
        <w:rFonts w:hint="default"/>
        <w:lang w:val="uk-UA" w:eastAsia="en-US" w:bidi="ar-SA"/>
      </w:rPr>
    </w:lvl>
    <w:lvl w:ilvl="3" w:tplc="531828CE">
      <w:numFmt w:val="bullet"/>
      <w:lvlText w:val="•"/>
      <w:lvlJc w:val="left"/>
      <w:pPr>
        <w:ind w:left="3347" w:hanging="348"/>
      </w:pPr>
      <w:rPr>
        <w:rFonts w:hint="default"/>
        <w:lang w:val="uk-UA" w:eastAsia="en-US" w:bidi="ar-SA"/>
      </w:rPr>
    </w:lvl>
    <w:lvl w:ilvl="4" w:tplc="B1C4292E">
      <w:numFmt w:val="bullet"/>
      <w:lvlText w:val="•"/>
      <w:lvlJc w:val="left"/>
      <w:pPr>
        <w:ind w:left="4190" w:hanging="348"/>
      </w:pPr>
      <w:rPr>
        <w:rFonts w:hint="default"/>
        <w:lang w:val="uk-UA" w:eastAsia="en-US" w:bidi="ar-SA"/>
      </w:rPr>
    </w:lvl>
    <w:lvl w:ilvl="5" w:tplc="1424F644">
      <w:numFmt w:val="bullet"/>
      <w:lvlText w:val="•"/>
      <w:lvlJc w:val="left"/>
      <w:pPr>
        <w:ind w:left="5033" w:hanging="348"/>
      </w:pPr>
      <w:rPr>
        <w:rFonts w:hint="default"/>
        <w:lang w:val="uk-UA" w:eastAsia="en-US" w:bidi="ar-SA"/>
      </w:rPr>
    </w:lvl>
    <w:lvl w:ilvl="6" w:tplc="3BFEEE2C">
      <w:numFmt w:val="bullet"/>
      <w:lvlText w:val="•"/>
      <w:lvlJc w:val="left"/>
      <w:pPr>
        <w:ind w:left="5875" w:hanging="348"/>
      </w:pPr>
      <w:rPr>
        <w:rFonts w:hint="default"/>
        <w:lang w:val="uk-UA" w:eastAsia="en-US" w:bidi="ar-SA"/>
      </w:rPr>
    </w:lvl>
    <w:lvl w:ilvl="7" w:tplc="CE3C6B42">
      <w:numFmt w:val="bullet"/>
      <w:lvlText w:val="•"/>
      <w:lvlJc w:val="left"/>
      <w:pPr>
        <w:ind w:left="6718" w:hanging="348"/>
      </w:pPr>
      <w:rPr>
        <w:rFonts w:hint="default"/>
        <w:lang w:val="uk-UA" w:eastAsia="en-US" w:bidi="ar-SA"/>
      </w:rPr>
    </w:lvl>
    <w:lvl w:ilvl="8" w:tplc="4784155C">
      <w:numFmt w:val="bullet"/>
      <w:lvlText w:val="•"/>
      <w:lvlJc w:val="left"/>
      <w:pPr>
        <w:ind w:left="7561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22FD7B23"/>
    <w:multiLevelType w:val="hybridMultilevel"/>
    <w:tmpl w:val="68B68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7CC7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12" w15:restartNumberingAfterBreak="0">
    <w:nsid w:val="29F14A21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13" w15:restartNumberingAfterBreak="0">
    <w:nsid w:val="2D461242"/>
    <w:multiLevelType w:val="hybridMultilevel"/>
    <w:tmpl w:val="5F084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3F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15" w15:restartNumberingAfterBreak="0">
    <w:nsid w:val="314863C0"/>
    <w:multiLevelType w:val="hybridMultilevel"/>
    <w:tmpl w:val="808C2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35A2"/>
    <w:multiLevelType w:val="hybridMultilevel"/>
    <w:tmpl w:val="AED0FE10"/>
    <w:lvl w:ilvl="0" w:tplc="08AE6142">
      <w:start w:val="1"/>
      <w:numFmt w:val="bullet"/>
      <w:lvlText w:val="-"/>
      <w:lvlJc w:val="left"/>
      <w:pPr>
        <w:ind w:left="820" w:hanging="348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646EA02">
      <w:numFmt w:val="bullet"/>
      <w:lvlText w:val="•"/>
      <w:lvlJc w:val="left"/>
      <w:pPr>
        <w:ind w:left="1662" w:hanging="348"/>
      </w:pPr>
      <w:rPr>
        <w:rFonts w:hint="default"/>
        <w:lang w:val="uk-UA" w:eastAsia="en-US" w:bidi="ar-SA"/>
      </w:rPr>
    </w:lvl>
    <w:lvl w:ilvl="2" w:tplc="FCDE63DC">
      <w:numFmt w:val="bullet"/>
      <w:lvlText w:val="•"/>
      <w:lvlJc w:val="left"/>
      <w:pPr>
        <w:ind w:left="2505" w:hanging="348"/>
      </w:pPr>
      <w:rPr>
        <w:rFonts w:hint="default"/>
        <w:lang w:val="uk-UA" w:eastAsia="en-US" w:bidi="ar-SA"/>
      </w:rPr>
    </w:lvl>
    <w:lvl w:ilvl="3" w:tplc="531828CE">
      <w:numFmt w:val="bullet"/>
      <w:lvlText w:val="•"/>
      <w:lvlJc w:val="left"/>
      <w:pPr>
        <w:ind w:left="3347" w:hanging="348"/>
      </w:pPr>
      <w:rPr>
        <w:rFonts w:hint="default"/>
        <w:lang w:val="uk-UA" w:eastAsia="en-US" w:bidi="ar-SA"/>
      </w:rPr>
    </w:lvl>
    <w:lvl w:ilvl="4" w:tplc="B1C4292E">
      <w:numFmt w:val="bullet"/>
      <w:lvlText w:val="•"/>
      <w:lvlJc w:val="left"/>
      <w:pPr>
        <w:ind w:left="4190" w:hanging="348"/>
      </w:pPr>
      <w:rPr>
        <w:rFonts w:hint="default"/>
        <w:lang w:val="uk-UA" w:eastAsia="en-US" w:bidi="ar-SA"/>
      </w:rPr>
    </w:lvl>
    <w:lvl w:ilvl="5" w:tplc="1424F644">
      <w:numFmt w:val="bullet"/>
      <w:lvlText w:val="•"/>
      <w:lvlJc w:val="left"/>
      <w:pPr>
        <w:ind w:left="5033" w:hanging="348"/>
      </w:pPr>
      <w:rPr>
        <w:rFonts w:hint="default"/>
        <w:lang w:val="uk-UA" w:eastAsia="en-US" w:bidi="ar-SA"/>
      </w:rPr>
    </w:lvl>
    <w:lvl w:ilvl="6" w:tplc="3BFEEE2C">
      <w:numFmt w:val="bullet"/>
      <w:lvlText w:val="•"/>
      <w:lvlJc w:val="left"/>
      <w:pPr>
        <w:ind w:left="5875" w:hanging="348"/>
      </w:pPr>
      <w:rPr>
        <w:rFonts w:hint="default"/>
        <w:lang w:val="uk-UA" w:eastAsia="en-US" w:bidi="ar-SA"/>
      </w:rPr>
    </w:lvl>
    <w:lvl w:ilvl="7" w:tplc="CE3C6B42">
      <w:numFmt w:val="bullet"/>
      <w:lvlText w:val="•"/>
      <w:lvlJc w:val="left"/>
      <w:pPr>
        <w:ind w:left="6718" w:hanging="348"/>
      </w:pPr>
      <w:rPr>
        <w:rFonts w:hint="default"/>
        <w:lang w:val="uk-UA" w:eastAsia="en-US" w:bidi="ar-SA"/>
      </w:rPr>
    </w:lvl>
    <w:lvl w:ilvl="8" w:tplc="4784155C">
      <w:numFmt w:val="bullet"/>
      <w:lvlText w:val="•"/>
      <w:lvlJc w:val="left"/>
      <w:pPr>
        <w:ind w:left="7561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376D2135"/>
    <w:multiLevelType w:val="hybridMultilevel"/>
    <w:tmpl w:val="822063BE"/>
    <w:lvl w:ilvl="0" w:tplc="08AE6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0448"/>
    <w:multiLevelType w:val="hybridMultilevel"/>
    <w:tmpl w:val="D2DCE702"/>
    <w:lvl w:ilvl="0" w:tplc="B55E8166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D02906">
      <w:numFmt w:val="bullet"/>
      <w:lvlText w:val="•"/>
      <w:lvlJc w:val="left"/>
      <w:pPr>
        <w:ind w:left="1932" w:hanging="305"/>
      </w:pPr>
      <w:rPr>
        <w:rFonts w:hint="default"/>
        <w:lang w:val="uk-UA" w:eastAsia="en-US" w:bidi="ar-SA"/>
      </w:rPr>
    </w:lvl>
    <w:lvl w:ilvl="2" w:tplc="420E7AFE">
      <w:numFmt w:val="bullet"/>
      <w:lvlText w:val="•"/>
      <w:lvlJc w:val="left"/>
      <w:pPr>
        <w:ind w:left="2745" w:hanging="305"/>
      </w:pPr>
      <w:rPr>
        <w:rFonts w:hint="default"/>
        <w:lang w:val="uk-UA" w:eastAsia="en-US" w:bidi="ar-SA"/>
      </w:rPr>
    </w:lvl>
    <w:lvl w:ilvl="3" w:tplc="EFD8D4E2">
      <w:numFmt w:val="bullet"/>
      <w:lvlText w:val="•"/>
      <w:lvlJc w:val="left"/>
      <w:pPr>
        <w:ind w:left="3557" w:hanging="305"/>
      </w:pPr>
      <w:rPr>
        <w:rFonts w:hint="default"/>
        <w:lang w:val="uk-UA" w:eastAsia="en-US" w:bidi="ar-SA"/>
      </w:rPr>
    </w:lvl>
    <w:lvl w:ilvl="4" w:tplc="8DFA12FA">
      <w:numFmt w:val="bullet"/>
      <w:lvlText w:val="•"/>
      <w:lvlJc w:val="left"/>
      <w:pPr>
        <w:ind w:left="4370" w:hanging="305"/>
      </w:pPr>
      <w:rPr>
        <w:rFonts w:hint="default"/>
        <w:lang w:val="uk-UA" w:eastAsia="en-US" w:bidi="ar-SA"/>
      </w:rPr>
    </w:lvl>
    <w:lvl w:ilvl="5" w:tplc="5AF85452">
      <w:numFmt w:val="bullet"/>
      <w:lvlText w:val="•"/>
      <w:lvlJc w:val="left"/>
      <w:pPr>
        <w:ind w:left="5183" w:hanging="305"/>
      </w:pPr>
      <w:rPr>
        <w:rFonts w:hint="default"/>
        <w:lang w:val="uk-UA" w:eastAsia="en-US" w:bidi="ar-SA"/>
      </w:rPr>
    </w:lvl>
    <w:lvl w:ilvl="6" w:tplc="21449D8A">
      <w:numFmt w:val="bullet"/>
      <w:lvlText w:val="•"/>
      <w:lvlJc w:val="left"/>
      <w:pPr>
        <w:ind w:left="5995" w:hanging="305"/>
      </w:pPr>
      <w:rPr>
        <w:rFonts w:hint="default"/>
        <w:lang w:val="uk-UA" w:eastAsia="en-US" w:bidi="ar-SA"/>
      </w:rPr>
    </w:lvl>
    <w:lvl w:ilvl="7" w:tplc="52A02860">
      <w:numFmt w:val="bullet"/>
      <w:lvlText w:val="•"/>
      <w:lvlJc w:val="left"/>
      <w:pPr>
        <w:ind w:left="6808" w:hanging="305"/>
      </w:pPr>
      <w:rPr>
        <w:rFonts w:hint="default"/>
        <w:lang w:val="uk-UA" w:eastAsia="en-US" w:bidi="ar-SA"/>
      </w:rPr>
    </w:lvl>
    <w:lvl w:ilvl="8" w:tplc="75EECAD8">
      <w:numFmt w:val="bullet"/>
      <w:lvlText w:val="•"/>
      <w:lvlJc w:val="left"/>
      <w:pPr>
        <w:ind w:left="7621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38B823BB"/>
    <w:multiLevelType w:val="hybridMultilevel"/>
    <w:tmpl w:val="FC50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64E3B"/>
    <w:multiLevelType w:val="hybridMultilevel"/>
    <w:tmpl w:val="76ECCB2E"/>
    <w:lvl w:ilvl="0" w:tplc="54FCBF96">
      <w:start w:val="1"/>
      <w:numFmt w:val="decimal"/>
      <w:lvlText w:val="%1)"/>
      <w:lvlJc w:val="left"/>
      <w:pPr>
        <w:ind w:left="1458" w:hanging="360"/>
      </w:pPr>
    </w:lvl>
    <w:lvl w:ilvl="1" w:tplc="70981670">
      <w:start w:val="1"/>
      <w:numFmt w:val="lowerLetter"/>
      <w:lvlText w:val="%2."/>
      <w:lvlJc w:val="left"/>
      <w:pPr>
        <w:ind w:left="2178" w:hanging="360"/>
      </w:pPr>
    </w:lvl>
    <w:lvl w:ilvl="2" w:tplc="3FE81D84">
      <w:start w:val="1"/>
      <w:numFmt w:val="lowerRoman"/>
      <w:lvlText w:val="%3."/>
      <w:lvlJc w:val="right"/>
      <w:pPr>
        <w:ind w:left="2898" w:hanging="180"/>
      </w:pPr>
    </w:lvl>
    <w:lvl w:ilvl="3" w:tplc="C212C968">
      <w:start w:val="1"/>
      <w:numFmt w:val="decimal"/>
      <w:lvlText w:val="%4."/>
      <w:lvlJc w:val="left"/>
      <w:pPr>
        <w:ind w:left="3618" w:hanging="360"/>
      </w:pPr>
    </w:lvl>
    <w:lvl w:ilvl="4" w:tplc="448639C8">
      <w:start w:val="1"/>
      <w:numFmt w:val="lowerLetter"/>
      <w:lvlText w:val="%5."/>
      <w:lvlJc w:val="left"/>
      <w:pPr>
        <w:ind w:left="4338" w:hanging="360"/>
      </w:pPr>
    </w:lvl>
    <w:lvl w:ilvl="5" w:tplc="F53CBB60">
      <w:start w:val="1"/>
      <w:numFmt w:val="lowerRoman"/>
      <w:lvlText w:val="%6."/>
      <w:lvlJc w:val="right"/>
      <w:pPr>
        <w:ind w:left="5058" w:hanging="180"/>
      </w:pPr>
    </w:lvl>
    <w:lvl w:ilvl="6" w:tplc="F43A077E">
      <w:start w:val="1"/>
      <w:numFmt w:val="decimal"/>
      <w:lvlText w:val="%7."/>
      <w:lvlJc w:val="left"/>
      <w:pPr>
        <w:ind w:left="5778" w:hanging="360"/>
      </w:pPr>
    </w:lvl>
    <w:lvl w:ilvl="7" w:tplc="E9D6569A">
      <w:start w:val="1"/>
      <w:numFmt w:val="lowerLetter"/>
      <w:lvlText w:val="%8."/>
      <w:lvlJc w:val="left"/>
      <w:pPr>
        <w:ind w:left="6498" w:hanging="360"/>
      </w:pPr>
    </w:lvl>
    <w:lvl w:ilvl="8" w:tplc="D62873B8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3BC00C29"/>
    <w:multiLevelType w:val="hybridMultilevel"/>
    <w:tmpl w:val="76BED73C"/>
    <w:lvl w:ilvl="0" w:tplc="A14E9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625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C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4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EB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CE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E1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0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2B66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23" w15:restartNumberingAfterBreak="0">
    <w:nsid w:val="44AC4EB2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24" w15:restartNumberingAfterBreak="0">
    <w:nsid w:val="45A51076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6AB3F98"/>
    <w:multiLevelType w:val="hybridMultilevel"/>
    <w:tmpl w:val="CF2C6918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6" w15:restartNumberingAfterBreak="0">
    <w:nsid w:val="486221CC"/>
    <w:multiLevelType w:val="hybridMultilevel"/>
    <w:tmpl w:val="A9FCC9EA"/>
    <w:lvl w:ilvl="0" w:tplc="46802B2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65EFE"/>
    <w:multiLevelType w:val="hybridMultilevel"/>
    <w:tmpl w:val="F62ECBE0"/>
    <w:lvl w:ilvl="0" w:tplc="46802B2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E7D92"/>
    <w:multiLevelType w:val="hybridMultilevel"/>
    <w:tmpl w:val="256A9CC0"/>
    <w:lvl w:ilvl="0" w:tplc="46802B20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E0193"/>
    <w:multiLevelType w:val="hybridMultilevel"/>
    <w:tmpl w:val="9020A936"/>
    <w:lvl w:ilvl="0" w:tplc="2F36B662">
      <w:start w:val="1"/>
      <w:numFmt w:val="decimal"/>
      <w:lvlText w:val="%1)"/>
      <w:lvlJc w:val="left"/>
      <w:pPr>
        <w:ind w:left="1067" w:hanging="360"/>
      </w:pPr>
    </w:lvl>
    <w:lvl w:ilvl="1" w:tplc="7C8EDE7E">
      <w:start w:val="1"/>
      <w:numFmt w:val="lowerLetter"/>
      <w:lvlText w:val="%2."/>
      <w:lvlJc w:val="left"/>
      <w:pPr>
        <w:ind w:left="1787" w:hanging="360"/>
      </w:pPr>
    </w:lvl>
    <w:lvl w:ilvl="2" w:tplc="3D1CBD1C">
      <w:start w:val="1"/>
      <w:numFmt w:val="lowerRoman"/>
      <w:lvlText w:val="%3."/>
      <w:lvlJc w:val="right"/>
      <w:pPr>
        <w:ind w:left="2507" w:hanging="180"/>
      </w:pPr>
    </w:lvl>
    <w:lvl w:ilvl="3" w:tplc="6CC2D0EA">
      <w:start w:val="1"/>
      <w:numFmt w:val="decimal"/>
      <w:lvlText w:val="%4."/>
      <w:lvlJc w:val="left"/>
      <w:pPr>
        <w:ind w:left="3227" w:hanging="360"/>
      </w:pPr>
    </w:lvl>
    <w:lvl w:ilvl="4" w:tplc="2CAE7DE6">
      <w:start w:val="1"/>
      <w:numFmt w:val="lowerLetter"/>
      <w:lvlText w:val="%5."/>
      <w:lvlJc w:val="left"/>
      <w:pPr>
        <w:ind w:left="3947" w:hanging="360"/>
      </w:pPr>
    </w:lvl>
    <w:lvl w:ilvl="5" w:tplc="5ACA893C">
      <w:start w:val="1"/>
      <w:numFmt w:val="lowerRoman"/>
      <w:lvlText w:val="%6."/>
      <w:lvlJc w:val="right"/>
      <w:pPr>
        <w:ind w:left="4667" w:hanging="180"/>
      </w:pPr>
    </w:lvl>
    <w:lvl w:ilvl="6" w:tplc="5A3AC600">
      <w:start w:val="1"/>
      <w:numFmt w:val="decimal"/>
      <w:lvlText w:val="%7."/>
      <w:lvlJc w:val="left"/>
      <w:pPr>
        <w:ind w:left="5387" w:hanging="360"/>
      </w:pPr>
    </w:lvl>
    <w:lvl w:ilvl="7" w:tplc="7318E842">
      <w:start w:val="1"/>
      <w:numFmt w:val="lowerLetter"/>
      <w:lvlText w:val="%8."/>
      <w:lvlJc w:val="left"/>
      <w:pPr>
        <w:ind w:left="6107" w:hanging="360"/>
      </w:pPr>
    </w:lvl>
    <w:lvl w:ilvl="8" w:tplc="EF96F4E4">
      <w:start w:val="1"/>
      <w:numFmt w:val="lowerRoman"/>
      <w:lvlText w:val="%9."/>
      <w:lvlJc w:val="right"/>
      <w:pPr>
        <w:ind w:left="6827" w:hanging="180"/>
      </w:pPr>
    </w:lvl>
  </w:abstractNum>
  <w:abstractNum w:abstractNumId="30" w15:restartNumberingAfterBreak="0">
    <w:nsid w:val="5BED66BA"/>
    <w:multiLevelType w:val="hybridMultilevel"/>
    <w:tmpl w:val="1204A908"/>
    <w:lvl w:ilvl="0" w:tplc="2AE636D0">
      <w:start w:val="1"/>
      <w:numFmt w:val="decimal"/>
      <w:lvlText w:val="%1."/>
      <w:lvlJc w:val="left"/>
      <w:pPr>
        <w:ind w:left="10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802B20">
      <w:start w:val="1"/>
      <w:numFmt w:val="decimal"/>
      <w:lvlText w:val="%2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8B4C498">
      <w:numFmt w:val="bullet"/>
      <w:lvlText w:val="•"/>
      <w:lvlJc w:val="left"/>
      <w:pPr>
        <w:ind w:left="2022" w:hanging="305"/>
      </w:pPr>
      <w:rPr>
        <w:rFonts w:hint="default"/>
        <w:lang w:val="uk-UA" w:eastAsia="en-US" w:bidi="ar-SA"/>
      </w:rPr>
    </w:lvl>
    <w:lvl w:ilvl="3" w:tplc="9078D6D2">
      <w:numFmt w:val="bullet"/>
      <w:lvlText w:val="•"/>
      <w:lvlJc w:val="left"/>
      <w:pPr>
        <w:ind w:left="2925" w:hanging="305"/>
      </w:pPr>
      <w:rPr>
        <w:rFonts w:hint="default"/>
        <w:lang w:val="uk-UA" w:eastAsia="en-US" w:bidi="ar-SA"/>
      </w:rPr>
    </w:lvl>
    <w:lvl w:ilvl="4" w:tplc="D03047EC">
      <w:numFmt w:val="bullet"/>
      <w:lvlText w:val="•"/>
      <w:lvlJc w:val="left"/>
      <w:pPr>
        <w:ind w:left="3828" w:hanging="305"/>
      </w:pPr>
      <w:rPr>
        <w:rFonts w:hint="default"/>
        <w:lang w:val="uk-UA" w:eastAsia="en-US" w:bidi="ar-SA"/>
      </w:rPr>
    </w:lvl>
    <w:lvl w:ilvl="5" w:tplc="BA2CD666">
      <w:numFmt w:val="bullet"/>
      <w:lvlText w:val="•"/>
      <w:lvlJc w:val="left"/>
      <w:pPr>
        <w:ind w:left="4731" w:hanging="305"/>
      </w:pPr>
      <w:rPr>
        <w:rFonts w:hint="default"/>
        <w:lang w:val="uk-UA" w:eastAsia="en-US" w:bidi="ar-SA"/>
      </w:rPr>
    </w:lvl>
    <w:lvl w:ilvl="6" w:tplc="C0B809D8">
      <w:numFmt w:val="bullet"/>
      <w:lvlText w:val="•"/>
      <w:lvlJc w:val="left"/>
      <w:pPr>
        <w:ind w:left="5634" w:hanging="305"/>
      </w:pPr>
      <w:rPr>
        <w:rFonts w:hint="default"/>
        <w:lang w:val="uk-UA" w:eastAsia="en-US" w:bidi="ar-SA"/>
      </w:rPr>
    </w:lvl>
    <w:lvl w:ilvl="7" w:tplc="DF86B024">
      <w:numFmt w:val="bullet"/>
      <w:lvlText w:val="•"/>
      <w:lvlJc w:val="left"/>
      <w:pPr>
        <w:ind w:left="6537" w:hanging="305"/>
      </w:pPr>
      <w:rPr>
        <w:rFonts w:hint="default"/>
        <w:lang w:val="uk-UA" w:eastAsia="en-US" w:bidi="ar-SA"/>
      </w:rPr>
    </w:lvl>
    <w:lvl w:ilvl="8" w:tplc="C9D48070">
      <w:numFmt w:val="bullet"/>
      <w:lvlText w:val="•"/>
      <w:lvlJc w:val="left"/>
      <w:pPr>
        <w:ind w:left="7440" w:hanging="305"/>
      </w:pPr>
      <w:rPr>
        <w:rFonts w:hint="default"/>
        <w:lang w:val="uk-UA" w:eastAsia="en-US" w:bidi="ar-SA"/>
      </w:rPr>
    </w:lvl>
  </w:abstractNum>
  <w:abstractNum w:abstractNumId="31" w15:restartNumberingAfterBreak="0">
    <w:nsid w:val="5DCC2800"/>
    <w:multiLevelType w:val="hybridMultilevel"/>
    <w:tmpl w:val="9DFC6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A45F4"/>
    <w:multiLevelType w:val="hybridMultilevel"/>
    <w:tmpl w:val="7F6A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C3635"/>
    <w:multiLevelType w:val="hybridMultilevel"/>
    <w:tmpl w:val="C63EB362"/>
    <w:lvl w:ilvl="0" w:tplc="57FE4822">
      <w:start w:val="1"/>
      <w:numFmt w:val="decimal"/>
      <w:lvlText w:val="%1)"/>
      <w:lvlJc w:val="left"/>
      <w:pPr>
        <w:ind w:left="1067" w:hanging="360"/>
      </w:pPr>
    </w:lvl>
    <w:lvl w:ilvl="1" w:tplc="BFE8C292">
      <w:start w:val="1"/>
      <w:numFmt w:val="lowerLetter"/>
      <w:lvlText w:val="%2."/>
      <w:lvlJc w:val="left"/>
      <w:pPr>
        <w:ind w:left="1787" w:hanging="360"/>
      </w:pPr>
    </w:lvl>
    <w:lvl w:ilvl="2" w:tplc="E00AA550">
      <w:start w:val="1"/>
      <w:numFmt w:val="lowerRoman"/>
      <w:lvlText w:val="%3."/>
      <w:lvlJc w:val="right"/>
      <w:pPr>
        <w:ind w:left="2507" w:hanging="180"/>
      </w:pPr>
    </w:lvl>
    <w:lvl w:ilvl="3" w:tplc="6204A36E">
      <w:start w:val="1"/>
      <w:numFmt w:val="decimal"/>
      <w:lvlText w:val="%4."/>
      <w:lvlJc w:val="left"/>
      <w:pPr>
        <w:ind w:left="3227" w:hanging="360"/>
      </w:pPr>
    </w:lvl>
    <w:lvl w:ilvl="4" w:tplc="6442D148">
      <w:start w:val="1"/>
      <w:numFmt w:val="lowerLetter"/>
      <w:lvlText w:val="%5."/>
      <w:lvlJc w:val="left"/>
      <w:pPr>
        <w:ind w:left="3947" w:hanging="360"/>
      </w:pPr>
    </w:lvl>
    <w:lvl w:ilvl="5" w:tplc="3326A6AE">
      <w:start w:val="1"/>
      <w:numFmt w:val="lowerRoman"/>
      <w:lvlText w:val="%6."/>
      <w:lvlJc w:val="right"/>
      <w:pPr>
        <w:ind w:left="4667" w:hanging="180"/>
      </w:pPr>
    </w:lvl>
    <w:lvl w:ilvl="6" w:tplc="EC0287DC">
      <w:start w:val="1"/>
      <w:numFmt w:val="decimal"/>
      <w:lvlText w:val="%7."/>
      <w:lvlJc w:val="left"/>
      <w:pPr>
        <w:ind w:left="5387" w:hanging="360"/>
      </w:pPr>
    </w:lvl>
    <w:lvl w:ilvl="7" w:tplc="6F16084C">
      <w:start w:val="1"/>
      <w:numFmt w:val="lowerLetter"/>
      <w:lvlText w:val="%8."/>
      <w:lvlJc w:val="left"/>
      <w:pPr>
        <w:ind w:left="6107" w:hanging="360"/>
      </w:pPr>
    </w:lvl>
    <w:lvl w:ilvl="8" w:tplc="ADB20E3E">
      <w:start w:val="1"/>
      <w:numFmt w:val="lowerRoman"/>
      <w:lvlText w:val="%9."/>
      <w:lvlJc w:val="right"/>
      <w:pPr>
        <w:ind w:left="6827" w:hanging="180"/>
      </w:pPr>
    </w:lvl>
  </w:abstractNum>
  <w:abstractNum w:abstractNumId="34" w15:restartNumberingAfterBreak="0">
    <w:nsid w:val="6AB27717"/>
    <w:multiLevelType w:val="hybridMultilevel"/>
    <w:tmpl w:val="09FC7FE2"/>
    <w:lvl w:ilvl="0" w:tplc="2AE636D0">
      <w:start w:val="1"/>
      <w:numFmt w:val="decimal"/>
      <w:lvlText w:val="%1."/>
      <w:lvlJc w:val="left"/>
      <w:pPr>
        <w:ind w:left="64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5" w15:restartNumberingAfterBreak="0">
    <w:nsid w:val="6AEA5B50"/>
    <w:multiLevelType w:val="hybridMultilevel"/>
    <w:tmpl w:val="A87C409E"/>
    <w:lvl w:ilvl="0" w:tplc="46802B20">
      <w:start w:val="1"/>
      <w:numFmt w:val="decimal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F2563"/>
    <w:multiLevelType w:val="hybridMultilevel"/>
    <w:tmpl w:val="E2F0B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2173E"/>
    <w:multiLevelType w:val="hybridMultilevel"/>
    <w:tmpl w:val="C83C3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F2547"/>
    <w:multiLevelType w:val="hybridMultilevel"/>
    <w:tmpl w:val="9CF62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40100"/>
    <w:multiLevelType w:val="hybridMultilevel"/>
    <w:tmpl w:val="33E06C16"/>
    <w:lvl w:ilvl="0" w:tplc="DFA44032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B88608">
      <w:numFmt w:val="bullet"/>
      <w:lvlText w:val="•"/>
      <w:lvlJc w:val="left"/>
      <w:pPr>
        <w:ind w:left="1932" w:hanging="305"/>
      </w:pPr>
      <w:rPr>
        <w:rFonts w:hint="default"/>
        <w:lang w:val="uk-UA" w:eastAsia="en-US" w:bidi="ar-SA"/>
      </w:rPr>
    </w:lvl>
    <w:lvl w:ilvl="2" w:tplc="48D6BE9A">
      <w:numFmt w:val="bullet"/>
      <w:lvlText w:val="•"/>
      <w:lvlJc w:val="left"/>
      <w:pPr>
        <w:ind w:left="2745" w:hanging="305"/>
      </w:pPr>
      <w:rPr>
        <w:rFonts w:hint="default"/>
        <w:lang w:val="uk-UA" w:eastAsia="en-US" w:bidi="ar-SA"/>
      </w:rPr>
    </w:lvl>
    <w:lvl w:ilvl="3" w:tplc="D1EABEC6">
      <w:numFmt w:val="bullet"/>
      <w:lvlText w:val="•"/>
      <w:lvlJc w:val="left"/>
      <w:pPr>
        <w:ind w:left="3557" w:hanging="305"/>
      </w:pPr>
      <w:rPr>
        <w:rFonts w:hint="default"/>
        <w:lang w:val="uk-UA" w:eastAsia="en-US" w:bidi="ar-SA"/>
      </w:rPr>
    </w:lvl>
    <w:lvl w:ilvl="4" w:tplc="49B868C0">
      <w:numFmt w:val="bullet"/>
      <w:lvlText w:val="•"/>
      <w:lvlJc w:val="left"/>
      <w:pPr>
        <w:ind w:left="4370" w:hanging="305"/>
      </w:pPr>
      <w:rPr>
        <w:rFonts w:hint="default"/>
        <w:lang w:val="uk-UA" w:eastAsia="en-US" w:bidi="ar-SA"/>
      </w:rPr>
    </w:lvl>
    <w:lvl w:ilvl="5" w:tplc="0A00FFFA">
      <w:numFmt w:val="bullet"/>
      <w:lvlText w:val="•"/>
      <w:lvlJc w:val="left"/>
      <w:pPr>
        <w:ind w:left="5183" w:hanging="305"/>
      </w:pPr>
      <w:rPr>
        <w:rFonts w:hint="default"/>
        <w:lang w:val="uk-UA" w:eastAsia="en-US" w:bidi="ar-SA"/>
      </w:rPr>
    </w:lvl>
    <w:lvl w:ilvl="6" w:tplc="C34856CE">
      <w:numFmt w:val="bullet"/>
      <w:lvlText w:val="•"/>
      <w:lvlJc w:val="left"/>
      <w:pPr>
        <w:ind w:left="5995" w:hanging="305"/>
      </w:pPr>
      <w:rPr>
        <w:rFonts w:hint="default"/>
        <w:lang w:val="uk-UA" w:eastAsia="en-US" w:bidi="ar-SA"/>
      </w:rPr>
    </w:lvl>
    <w:lvl w:ilvl="7" w:tplc="9B965634">
      <w:numFmt w:val="bullet"/>
      <w:lvlText w:val="•"/>
      <w:lvlJc w:val="left"/>
      <w:pPr>
        <w:ind w:left="6808" w:hanging="305"/>
      </w:pPr>
      <w:rPr>
        <w:rFonts w:hint="default"/>
        <w:lang w:val="uk-UA" w:eastAsia="en-US" w:bidi="ar-SA"/>
      </w:rPr>
    </w:lvl>
    <w:lvl w:ilvl="8" w:tplc="8C66A6E8">
      <w:numFmt w:val="bullet"/>
      <w:lvlText w:val="•"/>
      <w:lvlJc w:val="left"/>
      <w:pPr>
        <w:ind w:left="7621" w:hanging="305"/>
      </w:pPr>
      <w:rPr>
        <w:rFonts w:hint="default"/>
        <w:lang w:val="uk-UA" w:eastAsia="en-US" w:bidi="ar-SA"/>
      </w:rPr>
    </w:lvl>
  </w:abstractNum>
  <w:num w:numId="1" w16cid:durableId="1224294743">
    <w:abstractNumId w:val="21"/>
  </w:num>
  <w:num w:numId="2" w16cid:durableId="1882328221">
    <w:abstractNumId w:val="29"/>
  </w:num>
  <w:num w:numId="3" w16cid:durableId="1551459613">
    <w:abstractNumId w:val="20"/>
  </w:num>
  <w:num w:numId="4" w16cid:durableId="338430937">
    <w:abstractNumId w:val="33"/>
  </w:num>
  <w:num w:numId="5" w16cid:durableId="1230847319">
    <w:abstractNumId w:val="18"/>
  </w:num>
  <w:num w:numId="6" w16cid:durableId="465195662">
    <w:abstractNumId w:val="9"/>
  </w:num>
  <w:num w:numId="7" w16cid:durableId="1371953949">
    <w:abstractNumId w:val="39"/>
  </w:num>
  <w:num w:numId="8" w16cid:durableId="1555891862">
    <w:abstractNumId w:val="24"/>
  </w:num>
  <w:num w:numId="9" w16cid:durableId="458302181">
    <w:abstractNumId w:val="28"/>
  </w:num>
  <w:num w:numId="10" w16cid:durableId="541289873">
    <w:abstractNumId w:val="22"/>
  </w:num>
  <w:num w:numId="11" w16cid:durableId="1772698890">
    <w:abstractNumId w:val="5"/>
  </w:num>
  <w:num w:numId="12" w16cid:durableId="1484470549">
    <w:abstractNumId w:val="12"/>
  </w:num>
  <w:num w:numId="13" w16cid:durableId="1733428978">
    <w:abstractNumId w:val="11"/>
  </w:num>
  <w:num w:numId="14" w16cid:durableId="1893928265">
    <w:abstractNumId w:val="23"/>
  </w:num>
  <w:num w:numId="15" w16cid:durableId="1409766745">
    <w:abstractNumId w:val="14"/>
  </w:num>
  <w:num w:numId="16" w16cid:durableId="1131752232">
    <w:abstractNumId w:val="30"/>
  </w:num>
  <w:num w:numId="17" w16cid:durableId="2004578764">
    <w:abstractNumId w:val="8"/>
  </w:num>
  <w:num w:numId="18" w16cid:durableId="1612276818">
    <w:abstractNumId w:val="7"/>
  </w:num>
  <w:num w:numId="19" w16cid:durableId="872110340">
    <w:abstractNumId w:val="19"/>
  </w:num>
  <w:num w:numId="20" w16cid:durableId="1233781085">
    <w:abstractNumId w:val="35"/>
  </w:num>
  <w:num w:numId="21" w16cid:durableId="766265906">
    <w:abstractNumId w:val="26"/>
  </w:num>
  <w:num w:numId="22" w16cid:durableId="657684523">
    <w:abstractNumId w:val="27"/>
  </w:num>
  <w:num w:numId="23" w16cid:durableId="1359701834">
    <w:abstractNumId w:val="4"/>
  </w:num>
  <w:num w:numId="24" w16cid:durableId="1816143979">
    <w:abstractNumId w:val="32"/>
  </w:num>
  <w:num w:numId="25" w16cid:durableId="1184443731">
    <w:abstractNumId w:val="16"/>
  </w:num>
  <w:num w:numId="26" w16cid:durableId="1290435176">
    <w:abstractNumId w:val="2"/>
  </w:num>
  <w:num w:numId="27" w16cid:durableId="565799634">
    <w:abstractNumId w:val="6"/>
  </w:num>
  <w:num w:numId="28" w16cid:durableId="283193171">
    <w:abstractNumId w:val="13"/>
  </w:num>
  <w:num w:numId="29" w16cid:durableId="1452556331">
    <w:abstractNumId w:val="17"/>
  </w:num>
  <w:num w:numId="30" w16cid:durableId="1081298872">
    <w:abstractNumId w:val="0"/>
  </w:num>
  <w:num w:numId="31" w16cid:durableId="1857305687">
    <w:abstractNumId w:val="34"/>
  </w:num>
  <w:num w:numId="32" w16cid:durableId="1588342222">
    <w:abstractNumId w:val="10"/>
  </w:num>
  <w:num w:numId="33" w16cid:durableId="505707379">
    <w:abstractNumId w:val="36"/>
  </w:num>
  <w:num w:numId="34" w16cid:durableId="2058628389">
    <w:abstractNumId w:val="37"/>
  </w:num>
  <w:num w:numId="35" w16cid:durableId="371424961">
    <w:abstractNumId w:val="38"/>
  </w:num>
  <w:num w:numId="36" w16cid:durableId="1878010666">
    <w:abstractNumId w:val="31"/>
  </w:num>
  <w:num w:numId="37" w16cid:durableId="1400908070">
    <w:abstractNumId w:val="3"/>
  </w:num>
  <w:num w:numId="38" w16cid:durableId="1421875014">
    <w:abstractNumId w:val="25"/>
  </w:num>
  <w:num w:numId="39" w16cid:durableId="1213274836">
    <w:abstractNumId w:val="1"/>
  </w:num>
  <w:num w:numId="40" w16cid:durableId="73624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B8"/>
    <w:rsid w:val="00003D4D"/>
    <w:rsid w:val="00004BD3"/>
    <w:rsid w:val="00013D07"/>
    <w:rsid w:val="000236F9"/>
    <w:rsid w:val="00030352"/>
    <w:rsid w:val="000473FE"/>
    <w:rsid w:val="00051782"/>
    <w:rsid w:val="00052828"/>
    <w:rsid w:val="00066F36"/>
    <w:rsid w:val="00071024"/>
    <w:rsid w:val="00092624"/>
    <w:rsid w:val="000B2A83"/>
    <w:rsid w:val="000B38AB"/>
    <w:rsid w:val="000C02C8"/>
    <w:rsid w:val="000C16B0"/>
    <w:rsid w:val="000C4018"/>
    <w:rsid w:val="000F3052"/>
    <w:rsid w:val="000F423C"/>
    <w:rsid w:val="001013E9"/>
    <w:rsid w:val="001037B0"/>
    <w:rsid w:val="001073B1"/>
    <w:rsid w:val="00110AA2"/>
    <w:rsid w:val="00110BE1"/>
    <w:rsid w:val="001267B1"/>
    <w:rsid w:val="00142A47"/>
    <w:rsid w:val="00161073"/>
    <w:rsid w:val="00171F6B"/>
    <w:rsid w:val="00177FB2"/>
    <w:rsid w:val="00182251"/>
    <w:rsid w:val="00182E13"/>
    <w:rsid w:val="00195221"/>
    <w:rsid w:val="001A7D41"/>
    <w:rsid w:val="00203353"/>
    <w:rsid w:val="00221A25"/>
    <w:rsid w:val="00226006"/>
    <w:rsid w:val="00255627"/>
    <w:rsid w:val="00263ACB"/>
    <w:rsid w:val="002937F4"/>
    <w:rsid w:val="00294609"/>
    <w:rsid w:val="002957DB"/>
    <w:rsid w:val="002C2850"/>
    <w:rsid w:val="002E42A8"/>
    <w:rsid w:val="002F0556"/>
    <w:rsid w:val="002F652F"/>
    <w:rsid w:val="0031097A"/>
    <w:rsid w:val="0032375B"/>
    <w:rsid w:val="00334A52"/>
    <w:rsid w:val="003533A2"/>
    <w:rsid w:val="003719BA"/>
    <w:rsid w:val="00383B61"/>
    <w:rsid w:val="003A3D0D"/>
    <w:rsid w:val="003B73B2"/>
    <w:rsid w:val="003D5CB5"/>
    <w:rsid w:val="003F5F2A"/>
    <w:rsid w:val="00403735"/>
    <w:rsid w:val="00404CE3"/>
    <w:rsid w:val="004119F4"/>
    <w:rsid w:val="00415409"/>
    <w:rsid w:val="00421772"/>
    <w:rsid w:val="004321E1"/>
    <w:rsid w:val="00434528"/>
    <w:rsid w:val="00466A08"/>
    <w:rsid w:val="00470BFA"/>
    <w:rsid w:val="004A1C9E"/>
    <w:rsid w:val="004A678B"/>
    <w:rsid w:val="004E57CD"/>
    <w:rsid w:val="004F1C0C"/>
    <w:rsid w:val="004F3B4E"/>
    <w:rsid w:val="005077DA"/>
    <w:rsid w:val="005249D9"/>
    <w:rsid w:val="0054623E"/>
    <w:rsid w:val="00550AEC"/>
    <w:rsid w:val="00554556"/>
    <w:rsid w:val="00584E30"/>
    <w:rsid w:val="00594CBD"/>
    <w:rsid w:val="005D2AEA"/>
    <w:rsid w:val="005D2D49"/>
    <w:rsid w:val="005D4E87"/>
    <w:rsid w:val="005E34BD"/>
    <w:rsid w:val="00610BBE"/>
    <w:rsid w:val="00614F4F"/>
    <w:rsid w:val="006218E4"/>
    <w:rsid w:val="00622777"/>
    <w:rsid w:val="00640839"/>
    <w:rsid w:val="00650286"/>
    <w:rsid w:val="00650E5E"/>
    <w:rsid w:val="00657C50"/>
    <w:rsid w:val="00673550"/>
    <w:rsid w:val="006816B9"/>
    <w:rsid w:val="00687D0B"/>
    <w:rsid w:val="006A4E87"/>
    <w:rsid w:val="006B68F7"/>
    <w:rsid w:val="006D0773"/>
    <w:rsid w:val="006D1E37"/>
    <w:rsid w:val="006F2B12"/>
    <w:rsid w:val="00703D9D"/>
    <w:rsid w:val="007306B2"/>
    <w:rsid w:val="00762755"/>
    <w:rsid w:val="00763116"/>
    <w:rsid w:val="007A03D2"/>
    <w:rsid w:val="007A2727"/>
    <w:rsid w:val="007B093D"/>
    <w:rsid w:val="007B54BF"/>
    <w:rsid w:val="007F0366"/>
    <w:rsid w:val="007F704A"/>
    <w:rsid w:val="00814496"/>
    <w:rsid w:val="00832470"/>
    <w:rsid w:val="00860A49"/>
    <w:rsid w:val="0086630B"/>
    <w:rsid w:val="00872258"/>
    <w:rsid w:val="00874B3B"/>
    <w:rsid w:val="00893E33"/>
    <w:rsid w:val="008A04AA"/>
    <w:rsid w:val="008B0D40"/>
    <w:rsid w:val="008D2F89"/>
    <w:rsid w:val="008F0790"/>
    <w:rsid w:val="009039C1"/>
    <w:rsid w:val="00915792"/>
    <w:rsid w:val="009173DB"/>
    <w:rsid w:val="00924729"/>
    <w:rsid w:val="00933CA8"/>
    <w:rsid w:val="009568BE"/>
    <w:rsid w:val="0097320D"/>
    <w:rsid w:val="009917CE"/>
    <w:rsid w:val="009A5BB1"/>
    <w:rsid w:val="009A6348"/>
    <w:rsid w:val="009C080C"/>
    <w:rsid w:val="009E0BC7"/>
    <w:rsid w:val="009E41F0"/>
    <w:rsid w:val="009E676E"/>
    <w:rsid w:val="009E6BD8"/>
    <w:rsid w:val="009F27CF"/>
    <w:rsid w:val="00A17AF6"/>
    <w:rsid w:val="00A35024"/>
    <w:rsid w:val="00A53A7E"/>
    <w:rsid w:val="00A64496"/>
    <w:rsid w:val="00AA7729"/>
    <w:rsid w:val="00AB5C46"/>
    <w:rsid w:val="00B16D41"/>
    <w:rsid w:val="00B23427"/>
    <w:rsid w:val="00B329F1"/>
    <w:rsid w:val="00B3418E"/>
    <w:rsid w:val="00B5245E"/>
    <w:rsid w:val="00B60B85"/>
    <w:rsid w:val="00B62DB3"/>
    <w:rsid w:val="00B631E5"/>
    <w:rsid w:val="00B639B9"/>
    <w:rsid w:val="00B73462"/>
    <w:rsid w:val="00B87D7D"/>
    <w:rsid w:val="00B87EDE"/>
    <w:rsid w:val="00BA530A"/>
    <w:rsid w:val="00BA65AE"/>
    <w:rsid w:val="00BB5EAC"/>
    <w:rsid w:val="00BC375A"/>
    <w:rsid w:val="00BC5852"/>
    <w:rsid w:val="00BD440D"/>
    <w:rsid w:val="00BE4FAB"/>
    <w:rsid w:val="00BE7A2F"/>
    <w:rsid w:val="00BF4D84"/>
    <w:rsid w:val="00C01870"/>
    <w:rsid w:val="00C02FA6"/>
    <w:rsid w:val="00C254B8"/>
    <w:rsid w:val="00C31C9C"/>
    <w:rsid w:val="00C36E62"/>
    <w:rsid w:val="00C411ED"/>
    <w:rsid w:val="00C42384"/>
    <w:rsid w:val="00C837BD"/>
    <w:rsid w:val="00C855E9"/>
    <w:rsid w:val="00C9519B"/>
    <w:rsid w:val="00C9752D"/>
    <w:rsid w:val="00CB0C60"/>
    <w:rsid w:val="00CC418C"/>
    <w:rsid w:val="00CD5EDB"/>
    <w:rsid w:val="00CD7E0D"/>
    <w:rsid w:val="00D05464"/>
    <w:rsid w:val="00D1675C"/>
    <w:rsid w:val="00D211D7"/>
    <w:rsid w:val="00D41571"/>
    <w:rsid w:val="00D43ADF"/>
    <w:rsid w:val="00D5231C"/>
    <w:rsid w:val="00D63A7F"/>
    <w:rsid w:val="00D63B9F"/>
    <w:rsid w:val="00D6482E"/>
    <w:rsid w:val="00D721DD"/>
    <w:rsid w:val="00D76B5A"/>
    <w:rsid w:val="00D86862"/>
    <w:rsid w:val="00DB1850"/>
    <w:rsid w:val="00DB2901"/>
    <w:rsid w:val="00DB2F94"/>
    <w:rsid w:val="00DF0CCB"/>
    <w:rsid w:val="00DF1943"/>
    <w:rsid w:val="00E00BE9"/>
    <w:rsid w:val="00E10EB0"/>
    <w:rsid w:val="00E26C4B"/>
    <w:rsid w:val="00E27AA1"/>
    <w:rsid w:val="00E30078"/>
    <w:rsid w:val="00E32A7A"/>
    <w:rsid w:val="00E5114B"/>
    <w:rsid w:val="00E56A91"/>
    <w:rsid w:val="00E72796"/>
    <w:rsid w:val="00E80BD4"/>
    <w:rsid w:val="00E87839"/>
    <w:rsid w:val="00ED64A6"/>
    <w:rsid w:val="00EE25F9"/>
    <w:rsid w:val="00EE5AEF"/>
    <w:rsid w:val="00EF1781"/>
    <w:rsid w:val="00F07AAC"/>
    <w:rsid w:val="00F17F8C"/>
    <w:rsid w:val="00F70725"/>
    <w:rsid w:val="00F7751E"/>
    <w:rsid w:val="00F83C0D"/>
    <w:rsid w:val="00FB2765"/>
    <w:rsid w:val="00FB6141"/>
    <w:rsid w:val="00FD2910"/>
    <w:rsid w:val="00FE2D08"/>
    <w:rsid w:val="00FE69C8"/>
    <w:rsid w:val="011EB7D8"/>
    <w:rsid w:val="0216A2AA"/>
    <w:rsid w:val="023C96C1"/>
    <w:rsid w:val="0253AC44"/>
    <w:rsid w:val="02A9BA34"/>
    <w:rsid w:val="03132F7D"/>
    <w:rsid w:val="0334F8AF"/>
    <w:rsid w:val="0363B9CB"/>
    <w:rsid w:val="03B92EBE"/>
    <w:rsid w:val="047D9C71"/>
    <w:rsid w:val="0484D010"/>
    <w:rsid w:val="049DF4B4"/>
    <w:rsid w:val="04DB54EA"/>
    <w:rsid w:val="04E42095"/>
    <w:rsid w:val="04EF2B5A"/>
    <w:rsid w:val="05426B9D"/>
    <w:rsid w:val="055D88CC"/>
    <w:rsid w:val="058742A6"/>
    <w:rsid w:val="063A625B"/>
    <w:rsid w:val="0667C206"/>
    <w:rsid w:val="066D51EB"/>
    <w:rsid w:val="06DE92D3"/>
    <w:rsid w:val="06E1D6E4"/>
    <w:rsid w:val="07D6C4FC"/>
    <w:rsid w:val="07D7AE40"/>
    <w:rsid w:val="080EA927"/>
    <w:rsid w:val="0810F1E6"/>
    <w:rsid w:val="08125AFF"/>
    <w:rsid w:val="0826AF54"/>
    <w:rsid w:val="083CD7F0"/>
    <w:rsid w:val="0841AD7A"/>
    <w:rsid w:val="085E6791"/>
    <w:rsid w:val="08A98A06"/>
    <w:rsid w:val="08C952AA"/>
    <w:rsid w:val="08CD7DB3"/>
    <w:rsid w:val="08F217EE"/>
    <w:rsid w:val="091C8A12"/>
    <w:rsid w:val="09A16A8B"/>
    <w:rsid w:val="09AD2E96"/>
    <w:rsid w:val="09CAF284"/>
    <w:rsid w:val="09EDAC79"/>
    <w:rsid w:val="0A0D32AE"/>
    <w:rsid w:val="0A12878C"/>
    <w:rsid w:val="0A2DD4F9"/>
    <w:rsid w:val="0A36AD47"/>
    <w:rsid w:val="0A708B8D"/>
    <w:rsid w:val="0A79B3CE"/>
    <w:rsid w:val="0AC0A52A"/>
    <w:rsid w:val="0AD4C9D2"/>
    <w:rsid w:val="0AFB597D"/>
    <w:rsid w:val="0B43C8F1"/>
    <w:rsid w:val="0B6C70AE"/>
    <w:rsid w:val="0B78F8D6"/>
    <w:rsid w:val="0B85D8B0"/>
    <w:rsid w:val="0BC08A1E"/>
    <w:rsid w:val="0BF39DAA"/>
    <w:rsid w:val="0BF4CE6C"/>
    <w:rsid w:val="0C1416A2"/>
    <w:rsid w:val="0C18CA1D"/>
    <w:rsid w:val="0C23254C"/>
    <w:rsid w:val="0C7C310F"/>
    <w:rsid w:val="0D4DE4D4"/>
    <w:rsid w:val="0D823D0B"/>
    <w:rsid w:val="0DA014A2"/>
    <w:rsid w:val="0DBA0824"/>
    <w:rsid w:val="0DCCEBD8"/>
    <w:rsid w:val="0DD851C3"/>
    <w:rsid w:val="0DE72BEA"/>
    <w:rsid w:val="0F0F5AEB"/>
    <w:rsid w:val="0F22F37B"/>
    <w:rsid w:val="0F2D2964"/>
    <w:rsid w:val="0F34C769"/>
    <w:rsid w:val="0F589BE3"/>
    <w:rsid w:val="0FF7E1AB"/>
    <w:rsid w:val="1043CD17"/>
    <w:rsid w:val="1060DD7A"/>
    <w:rsid w:val="109E1AAB"/>
    <w:rsid w:val="10E74DF6"/>
    <w:rsid w:val="112A7067"/>
    <w:rsid w:val="11E79331"/>
    <w:rsid w:val="11FA971A"/>
    <w:rsid w:val="1286A9F6"/>
    <w:rsid w:val="12BC47C2"/>
    <w:rsid w:val="12E5F145"/>
    <w:rsid w:val="132A2422"/>
    <w:rsid w:val="133CDA9F"/>
    <w:rsid w:val="135275AF"/>
    <w:rsid w:val="136AACE8"/>
    <w:rsid w:val="13CCF795"/>
    <w:rsid w:val="13E60255"/>
    <w:rsid w:val="1458837D"/>
    <w:rsid w:val="14815062"/>
    <w:rsid w:val="14ECF974"/>
    <w:rsid w:val="14FDF0C4"/>
    <w:rsid w:val="15115CD6"/>
    <w:rsid w:val="1534DD8D"/>
    <w:rsid w:val="161D2748"/>
    <w:rsid w:val="163DD77C"/>
    <w:rsid w:val="16522D94"/>
    <w:rsid w:val="16ECC074"/>
    <w:rsid w:val="16F2DAFD"/>
    <w:rsid w:val="1745E2BA"/>
    <w:rsid w:val="17B33A86"/>
    <w:rsid w:val="18464727"/>
    <w:rsid w:val="188ED2B7"/>
    <w:rsid w:val="196365B1"/>
    <w:rsid w:val="19E1E962"/>
    <w:rsid w:val="1A940F43"/>
    <w:rsid w:val="1A9F78BF"/>
    <w:rsid w:val="1ABE9413"/>
    <w:rsid w:val="1ABFCB34"/>
    <w:rsid w:val="1B645042"/>
    <w:rsid w:val="1BA861E0"/>
    <w:rsid w:val="1BFDA6CB"/>
    <w:rsid w:val="1C1C7DF1"/>
    <w:rsid w:val="1C4E78CB"/>
    <w:rsid w:val="1C7864FF"/>
    <w:rsid w:val="1CA5D4E2"/>
    <w:rsid w:val="1CD3B4C1"/>
    <w:rsid w:val="1CFC32CB"/>
    <w:rsid w:val="1CFC69E5"/>
    <w:rsid w:val="1D096A2D"/>
    <w:rsid w:val="1D23C0C4"/>
    <w:rsid w:val="1D2FBCA4"/>
    <w:rsid w:val="1D30A5BB"/>
    <w:rsid w:val="1D32F283"/>
    <w:rsid w:val="1E067431"/>
    <w:rsid w:val="1E0E6F43"/>
    <w:rsid w:val="1E238672"/>
    <w:rsid w:val="1E5F6B18"/>
    <w:rsid w:val="1ECEC867"/>
    <w:rsid w:val="1F1C6205"/>
    <w:rsid w:val="1F58B575"/>
    <w:rsid w:val="1F64C3D4"/>
    <w:rsid w:val="1FB3091C"/>
    <w:rsid w:val="201BFF86"/>
    <w:rsid w:val="2063139C"/>
    <w:rsid w:val="207A2784"/>
    <w:rsid w:val="21C057E8"/>
    <w:rsid w:val="21CF6611"/>
    <w:rsid w:val="21F5EBD7"/>
    <w:rsid w:val="22496C94"/>
    <w:rsid w:val="22757BFA"/>
    <w:rsid w:val="22AE62F0"/>
    <w:rsid w:val="2394B1CB"/>
    <w:rsid w:val="23ACB838"/>
    <w:rsid w:val="23AFB1CF"/>
    <w:rsid w:val="23FBD5A9"/>
    <w:rsid w:val="240D2C6D"/>
    <w:rsid w:val="24D12D49"/>
    <w:rsid w:val="250A80AA"/>
    <w:rsid w:val="25118C69"/>
    <w:rsid w:val="2575C5CE"/>
    <w:rsid w:val="2584D2A0"/>
    <w:rsid w:val="25FFEA74"/>
    <w:rsid w:val="262318BC"/>
    <w:rsid w:val="26437548"/>
    <w:rsid w:val="267A574E"/>
    <w:rsid w:val="267BE74E"/>
    <w:rsid w:val="270ACBE6"/>
    <w:rsid w:val="2712C0A7"/>
    <w:rsid w:val="272163F4"/>
    <w:rsid w:val="27328744"/>
    <w:rsid w:val="27A3B7F0"/>
    <w:rsid w:val="27EF106D"/>
    <w:rsid w:val="27F423D5"/>
    <w:rsid w:val="284B98C3"/>
    <w:rsid w:val="28581CFE"/>
    <w:rsid w:val="288FF78E"/>
    <w:rsid w:val="28CEB8C4"/>
    <w:rsid w:val="29258E09"/>
    <w:rsid w:val="292FE6EE"/>
    <w:rsid w:val="298D7BC8"/>
    <w:rsid w:val="2A8FF8EA"/>
    <w:rsid w:val="2AABAF61"/>
    <w:rsid w:val="2ACE25B2"/>
    <w:rsid w:val="2ADC9E68"/>
    <w:rsid w:val="2B1C25E4"/>
    <w:rsid w:val="2B33212E"/>
    <w:rsid w:val="2B5469FF"/>
    <w:rsid w:val="2B6097A7"/>
    <w:rsid w:val="2BE0E7FB"/>
    <w:rsid w:val="2C23873B"/>
    <w:rsid w:val="2C9E6837"/>
    <w:rsid w:val="2D5B4BF3"/>
    <w:rsid w:val="2D6953BF"/>
    <w:rsid w:val="2E817876"/>
    <w:rsid w:val="2E8C1C9A"/>
    <w:rsid w:val="2EAB1158"/>
    <w:rsid w:val="2FACB760"/>
    <w:rsid w:val="2FC299CE"/>
    <w:rsid w:val="2FD5A444"/>
    <w:rsid w:val="2FD5CF08"/>
    <w:rsid w:val="300204BF"/>
    <w:rsid w:val="302842C8"/>
    <w:rsid w:val="304592AC"/>
    <w:rsid w:val="304E694D"/>
    <w:rsid w:val="30A3D0D7"/>
    <w:rsid w:val="30D3DC11"/>
    <w:rsid w:val="3170949B"/>
    <w:rsid w:val="3177E536"/>
    <w:rsid w:val="32476091"/>
    <w:rsid w:val="327DFD0D"/>
    <w:rsid w:val="3282E8EC"/>
    <w:rsid w:val="32FE9808"/>
    <w:rsid w:val="3307EE1C"/>
    <w:rsid w:val="338D2717"/>
    <w:rsid w:val="33D17D87"/>
    <w:rsid w:val="349AC365"/>
    <w:rsid w:val="34A23BE0"/>
    <w:rsid w:val="34E0D2FB"/>
    <w:rsid w:val="356FC9E7"/>
    <w:rsid w:val="3577075F"/>
    <w:rsid w:val="35D03713"/>
    <w:rsid w:val="35FE976E"/>
    <w:rsid w:val="360FDDF9"/>
    <w:rsid w:val="3630AE77"/>
    <w:rsid w:val="36491360"/>
    <w:rsid w:val="366CBB22"/>
    <w:rsid w:val="36BF3A36"/>
    <w:rsid w:val="36F20A92"/>
    <w:rsid w:val="3753A864"/>
    <w:rsid w:val="37643C4F"/>
    <w:rsid w:val="37B4D670"/>
    <w:rsid w:val="37E77FD4"/>
    <w:rsid w:val="38713462"/>
    <w:rsid w:val="388A0B48"/>
    <w:rsid w:val="38DF0EC8"/>
    <w:rsid w:val="38F6B5D5"/>
    <w:rsid w:val="39FB8A5D"/>
    <w:rsid w:val="39FF01D7"/>
    <w:rsid w:val="3A3B85D4"/>
    <w:rsid w:val="3A3C83E9"/>
    <w:rsid w:val="3AA2B879"/>
    <w:rsid w:val="3AD36654"/>
    <w:rsid w:val="3AE37BE9"/>
    <w:rsid w:val="3B1D21BD"/>
    <w:rsid w:val="3B618463"/>
    <w:rsid w:val="3B729019"/>
    <w:rsid w:val="3C45832D"/>
    <w:rsid w:val="3C5272C8"/>
    <w:rsid w:val="3CE02FAF"/>
    <w:rsid w:val="3D0BF322"/>
    <w:rsid w:val="3D101031"/>
    <w:rsid w:val="3D146051"/>
    <w:rsid w:val="3D486C1B"/>
    <w:rsid w:val="3DB40315"/>
    <w:rsid w:val="3E3A698B"/>
    <w:rsid w:val="3E47FC93"/>
    <w:rsid w:val="3E54FE0A"/>
    <w:rsid w:val="3EECA147"/>
    <w:rsid w:val="3F4AFB4F"/>
    <w:rsid w:val="3FA06A86"/>
    <w:rsid w:val="3FB7BA2E"/>
    <w:rsid w:val="3FE2E507"/>
    <w:rsid w:val="401E0478"/>
    <w:rsid w:val="40A39A16"/>
    <w:rsid w:val="41645B99"/>
    <w:rsid w:val="41796AC8"/>
    <w:rsid w:val="42236A4C"/>
    <w:rsid w:val="42E20D1D"/>
    <w:rsid w:val="43278E30"/>
    <w:rsid w:val="432B1F3D"/>
    <w:rsid w:val="4334A82A"/>
    <w:rsid w:val="43775A91"/>
    <w:rsid w:val="4392E225"/>
    <w:rsid w:val="449FECC4"/>
    <w:rsid w:val="4529BCAC"/>
    <w:rsid w:val="45BC0AFB"/>
    <w:rsid w:val="4673F9A6"/>
    <w:rsid w:val="46831D31"/>
    <w:rsid w:val="46921499"/>
    <w:rsid w:val="46DCFD72"/>
    <w:rsid w:val="475357BA"/>
    <w:rsid w:val="475582A8"/>
    <w:rsid w:val="477BB383"/>
    <w:rsid w:val="47A3E1CC"/>
    <w:rsid w:val="47D780C9"/>
    <w:rsid w:val="47EA0A6F"/>
    <w:rsid w:val="48025ACA"/>
    <w:rsid w:val="486A5787"/>
    <w:rsid w:val="4879F0F5"/>
    <w:rsid w:val="487E4166"/>
    <w:rsid w:val="4899056E"/>
    <w:rsid w:val="48AED448"/>
    <w:rsid w:val="48E1203C"/>
    <w:rsid w:val="48F1DAA4"/>
    <w:rsid w:val="49B4D4AC"/>
    <w:rsid w:val="49D98BF2"/>
    <w:rsid w:val="49FF6AA5"/>
    <w:rsid w:val="4A0AD402"/>
    <w:rsid w:val="4A63583B"/>
    <w:rsid w:val="4A66E991"/>
    <w:rsid w:val="4A72F7A1"/>
    <w:rsid w:val="4B4E7FCA"/>
    <w:rsid w:val="4B624698"/>
    <w:rsid w:val="4B95AB63"/>
    <w:rsid w:val="4C0373F5"/>
    <w:rsid w:val="4C07DDAB"/>
    <w:rsid w:val="4CD7786A"/>
    <w:rsid w:val="4D00914B"/>
    <w:rsid w:val="4D549C0F"/>
    <w:rsid w:val="4D6F1594"/>
    <w:rsid w:val="4D719F4F"/>
    <w:rsid w:val="4D779EDD"/>
    <w:rsid w:val="4DC401F6"/>
    <w:rsid w:val="4DEC8E2F"/>
    <w:rsid w:val="4E038262"/>
    <w:rsid w:val="4E4380D8"/>
    <w:rsid w:val="4E84E313"/>
    <w:rsid w:val="4EC235B6"/>
    <w:rsid w:val="4ECB6E9A"/>
    <w:rsid w:val="4EFD64B1"/>
    <w:rsid w:val="4F16329D"/>
    <w:rsid w:val="4F1EA26E"/>
    <w:rsid w:val="4F680426"/>
    <w:rsid w:val="4FA26DBA"/>
    <w:rsid w:val="50CF91D8"/>
    <w:rsid w:val="50E0D784"/>
    <w:rsid w:val="50EE589E"/>
    <w:rsid w:val="50F79EC3"/>
    <w:rsid w:val="50F8B789"/>
    <w:rsid w:val="5118316D"/>
    <w:rsid w:val="514D0EBD"/>
    <w:rsid w:val="517C5C15"/>
    <w:rsid w:val="51E2754A"/>
    <w:rsid w:val="52B7BC4A"/>
    <w:rsid w:val="52BA7FB4"/>
    <w:rsid w:val="5311E6CB"/>
    <w:rsid w:val="532D82BF"/>
    <w:rsid w:val="534197D8"/>
    <w:rsid w:val="535D3C0F"/>
    <w:rsid w:val="53A1901D"/>
    <w:rsid w:val="53A2863C"/>
    <w:rsid w:val="541A03ED"/>
    <w:rsid w:val="544B0777"/>
    <w:rsid w:val="546172EB"/>
    <w:rsid w:val="548913BC"/>
    <w:rsid w:val="54B470CE"/>
    <w:rsid w:val="54BCB381"/>
    <w:rsid w:val="54C227C7"/>
    <w:rsid w:val="54C5FEA6"/>
    <w:rsid w:val="55343CB4"/>
    <w:rsid w:val="55820F47"/>
    <w:rsid w:val="559E2F69"/>
    <w:rsid w:val="55BFB197"/>
    <w:rsid w:val="57733EC5"/>
    <w:rsid w:val="57A73213"/>
    <w:rsid w:val="587FDC03"/>
    <w:rsid w:val="58ED02CD"/>
    <w:rsid w:val="58F3A4EF"/>
    <w:rsid w:val="5927C352"/>
    <w:rsid w:val="59E202E5"/>
    <w:rsid w:val="5A1C2A69"/>
    <w:rsid w:val="5A1D5BDB"/>
    <w:rsid w:val="5A3A40F9"/>
    <w:rsid w:val="5A5A980F"/>
    <w:rsid w:val="5A84EF52"/>
    <w:rsid w:val="5ADD2A41"/>
    <w:rsid w:val="5B68F632"/>
    <w:rsid w:val="5BD676C6"/>
    <w:rsid w:val="5C164D62"/>
    <w:rsid w:val="5CB8E564"/>
    <w:rsid w:val="5D45537A"/>
    <w:rsid w:val="5D75A338"/>
    <w:rsid w:val="5D866ACE"/>
    <w:rsid w:val="5DA142E5"/>
    <w:rsid w:val="5DC5A022"/>
    <w:rsid w:val="5E504A71"/>
    <w:rsid w:val="5F906CA2"/>
    <w:rsid w:val="5FB37653"/>
    <w:rsid w:val="5FC01C30"/>
    <w:rsid w:val="5FFC9248"/>
    <w:rsid w:val="602779CB"/>
    <w:rsid w:val="60338E5B"/>
    <w:rsid w:val="6034BC03"/>
    <w:rsid w:val="60B24FEE"/>
    <w:rsid w:val="60CCAA15"/>
    <w:rsid w:val="610EE363"/>
    <w:rsid w:val="6117E7EA"/>
    <w:rsid w:val="6147E131"/>
    <w:rsid w:val="6165459A"/>
    <w:rsid w:val="6187D594"/>
    <w:rsid w:val="61A3A317"/>
    <w:rsid w:val="61BE132B"/>
    <w:rsid w:val="6251D46F"/>
    <w:rsid w:val="626732FF"/>
    <w:rsid w:val="628E7129"/>
    <w:rsid w:val="62E8A43D"/>
    <w:rsid w:val="635E50B6"/>
    <w:rsid w:val="6364D7E9"/>
    <w:rsid w:val="63963BF3"/>
    <w:rsid w:val="63C977D0"/>
    <w:rsid w:val="648652E8"/>
    <w:rsid w:val="6550AD56"/>
    <w:rsid w:val="6551F9A9"/>
    <w:rsid w:val="65D0857B"/>
    <w:rsid w:val="65F7BEF1"/>
    <w:rsid w:val="65FB6538"/>
    <w:rsid w:val="661A8022"/>
    <w:rsid w:val="662D9E08"/>
    <w:rsid w:val="6658A0B6"/>
    <w:rsid w:val="66ED5020"/>
    <w:rsid w:val="66F528E4"/>
    <w:rsid w:val="6755F281"/>
    <w:rsid w:val="6767AD85"/>
    <w:rsid w:val="6784CD3A"/>
    <w:rsid w:val="678CD227"/>
    <w:rsid w:val="68C0ACA4"/>
    <w:rsid w:val="68C3EF5B"/>
    <w:rsid w:val="68DCF20E"/>
    <w:rsid w:val="691299A8"/>
    <w:rsid w:val="6912E7A8"/>
    <w:rsid w:val="6973E7E4"/>
    <w:rsid w:val="69930C32"/>
    <w:rsid w:val="69A97FFA"/>
    <w:rsid w:val="6A0B5570"/>
    <w:rsid w:val="6A93C7B3"/>
    <w:rsid w:val="6AF17008"/>
    <w:rsid w:val="6B5346CB"/>
    <w:rsid w:val="6BF796CF"/>
    <w:rsid w:val="6BFDAC62"/>
    <w:rsid w:val="6C6326E6"/>
    <w:rsid w:val="6DA2021A"/>
    <w:rsid w:val="6DBE712E"/>
    <w:rsid w:val="6DF078B0"/>
    <w:rsid w:val="6DFF91F3"/>
    <w:rsid w:val="6E2BF31A"/>
    <w:rsid w:val="6E7AC1C9"/>
    <w:rsid w:val="6EB06A4F"/>
    <w:rsid w:val="6EC6BBAB"/>
    <w:rsid w:val="6EC8C0CA"/>
    <w:rsid w:val="6F800E20"/>
    <w:rsid w:val="6F8A7FA3"/>
    <w:rsid w:val="6F9A50EC"/>
    <w:rsid w:val="6FD57832"/>
    <w:rsid w:val="6FF90CEB"/>
    <w:rsid w:val="705CE5A1"/>
    <w:rsid w:val="70740072"/>
    <w:rsid w:val="7094B23B"/>
    <w:rsid w:val="718EE114"/>
    <w:rsid w:val="71D4A93F"/>
    <w:rsid w:val="71E63314"/>
    <w:rsid w:val="71E953AD"/>
    <w:rsid w:val="721B2224"/>
    <w:rsid w:val="72380110"/>
    <w:rsid w:val="72CF4478"/>
    <w:rsid w:val="72EA71AF"/>
    <w:rsid w:val="73548DE7"/>
    <w:rsid w:val="73D03631"/>
    <w:rsid w:val="742F27D3"/>
    <w:rsid w:val="7460074B"/>
    <w:rsid w:val="7481D3A1"/>
    <w:rsid w:val="74908C4C"/>
    <w:rsid w:val="74A450DF"/>
    <w:rsid w:val="753FF9AA"/>
    <w:rsid w:val="75A55D88"/>
    <w:rsid w:val="761E7FB3"/>
    <w:rsid w:val="7639B6E1"/>
    <w:rsid w:val="767A6940"/>
    <w:rsid w:val="769B235A"/>
    <w:rsid w:val="773AC81C"/>
    <w:rsid w:val="77567D80"/>
    <w:rsid w:val="77B7DC0A"/>
    <w:rsid w:val="781F0FB6"/>
    <w:rsid w:val="784EEC2C"/>
    <w:rsid w:val="78EB5169"/>
    <w:rsid w:val="795D5778"/>
    <w:rsid w:val="797D3C63"/>
    <w:rsid w:val="7990F1D6"/>
    <w:rsid w:val="79CEDF63"/>
    <w:rsid w:val="79F80BB1"/>
    <w:rsid w:val="7A13EB4A"/>
    <w:rsid w:val="7AA4F07B"/>
    <w:rsid w:val="7B2AA869"/>
    <w:rsid w:val="7B65C7B5"/>
    <w:rsid w:val="7BA05B74"/>
    <w:rsid w:val="7BA6AC1C"/>
    <w:rsid w:val="7C018786"/>
    <w:rsid w:val="7C22221D"/>
    <w:rsid w:val="7C7125E9"/>
    <w:rsid w:val="7CAB76E9"/>
    <w:rsid w:val="7CE7B521"/>
    <w:rsid w:val="7CF9871E"/>
    <w:rsid w:val="7D38B1D2"/>
    <w:rsid w:val="7D427F13"/>
    <w:rsid w:val="7D8E066D"/>
    <w:rsid w:val="7DE70128"/>
    <w:rsid w:val="7E49FB1C"/>
    <w:rsid w:val="7E8BF19C"/>
    <w:rsid w:val="7EB1D264"/>
    <w:rsid w:val="7EB951D2"/>
    <w:rsid w:val="7EC2CF7D"/>
    <w:rsid w:val="7F7566C5"/>
    <w:rsid w:val="7FA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5536"/>
  <w15:chartTrackingRefBased/>
  <w15:docId w15:val="{70DF8937-154C-4978-AE23-C46D83C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54B8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uk-UA"/>
    </w:rPr>
  </w:style>
  <w:style w:type="paragraph" w:styleId="1">
    <w:name w:val="heading 1"/>
    <w:basedOn w:val="a"/>
    <w:link w:val="10"/>
    <w:uiPriority w:val="1"/>
    <w:qFormat/>
    <w:rsid w:val="00C254B8"/>
    <w:pPr>
      <w:ind w:left="6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78B"/>
    <w:pPr>
      <w:ind w:left="102" w:firstLine="707"/>
    </w:pPr>
    <w:rPr>
      <w:b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4A678B"/>
    <w:rPr>
      <w:rFonts w:eastAsia="Times New Roman" w:cs="Times New Roman"/>
      <w:b/>
      <w:szCs w:val="28"/>
      <w:lang w:val="uk-UA"/>
    </w:rPr>
  </w:style>
  <w:style w:type="character" w:customStyle="1" w:styleId="10">
    <w:name w:val="Заголовок 1 Знак"/>
    <w:basedOn w:val="a0"/>
    <w:link w:val="1"/>
    <w:uiPriority w:val="1"/>
    <w:rsid w:val="00C254B8"/>
    <w:rPr>
      <w:rFonts w:eastAsia="Times New Roman" w:cs="Times New Roman"/>
      <w:b/>
      <w:bCs/>
      <w:szCs w:val="28"/>
      <w:lang w:val="uk-UA"/>
    </w:rPr>
  </w:style>
  <w:style w:type="paragraph" w:styleId="a5">
    <w:name w:val="List Paragraph"/>
    <w:basedOn w:val="a"/>
    <w:uiPriority w:val="1"/>
    <w:qFormat/>
    <w:rsid w:val="00C254B8"/>
    <w:pPr>
      <w:ind w:left="100" w:firstLine="707"/>
      <w:jc w:val="both"/>
    </w:pPr>
  </w:style>
  <w:style w:type="table" w:styleId="a6">
    <w:name w:val="Table Grid"/>
    <w:basedOn w:val="a1"/>
    <w:uiPriority w:val="39"/>
    <w:rsid w:val="00C2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329F1"/>
    <w:rPr>
      <w:color w:val="0563C1" w:themeColor="hyperlink"/>
      <w:u w:val="single"/>
    </w:rPr>
  </w:style>
  <w:style w:type="character" w:customStyle="1" w:styleId="a8">
    <w:name w:val="Верхній колонтитул Знак"/>
    <w:basedOn w:val="a0"/>
    <w:link w:val="a9"/>
    <w:uiPriority w:val="99"/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character" w:customStyle="1" w:styleId="aa">
    <w:name w:val="Нижні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character" w:styleId="ac">
    <w:name w:val="annotation reference"/>
    <w:basedOn w:val="a0"/>
    <w:uiPriority w:val="99"/>
    <w:semiHidden/>
    <w:unhideWhenUsed/>
    <w:rsid w:val="00F07A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AA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07AAC"/>
    <w:rPr>
      <w:rFonts w:eastAsia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AA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07AAC"/>
    <w:rPr>
      <w:rFonts w:eastAsia="Times New Roman" w:cs="Times New Roman"/>
      <w:b/>
      <w:bCs/>
      <w:sz w:val="20"/>
      <w:szCs w:val="20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F07AA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07AAC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D29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2A1D-83FC-4333-B526-B66162AE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5997C-1FE4-4E36-B2ED-F7AFB6597E8D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3.xml><?xml version="1.0" encoding="utf-8"?>
<ds:datastoreItem xmlns:ds="http://schemas.openxmlformats.org/officeDocument/2006/customXml" ds:itemID="{A842F4DD-A902-4C43-A5FB-E381590A0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F5B74-C5C1-46F1-A5A4-C041F03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4317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XXIXVMCMLXXI</dc:creator>
  <cp:keywords/>
  <dc:description/>
  <cp:lastModifiedBy>Leontii Shypilov</cp:lastModifiedBy>
  <cp:revision>2</cp:revision>
  <dcterms:created xsi:type="dcterms:W3CDTF">2025-04-09T13:20:00Z</dcterms:created>
  <dcterms:modified xsi:type="dcterms:W3CDTF">2025-04-09T13:20:00Z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</Properties>
</file>