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416"/>
        <w:gridCol w:w="7191"/>
        <w:gridCol w:w="7521"/>
      </w:tblGrid>
      <w:tr w:rsidR="00AA331A" w:rsidRPr="00AA331A" w14:paraId="23CAC3C2" w14:textId="77777777" w:rsidTr="00B35CD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12BB0" w14:textId="77777777" w:rsidR="00AA331A" w:rsidRPr="00AA331A" w:rsidRDefault="00AA331A" w:rsidP="00B35CDD">
            <w:pPr>
              <w:spacing w:after="0" w:line="240" w:lineRule="auto"/>
              <w:ind w:left="-120"/>
              <w:jc w:val="center"/>
              <w:rPr>
                <w:rFonts w:ascii="Times New Roman" w:eastAsia="Times New Roman" w:hAnsi="Times New Roman" w:cs="Times New Roman"/>
                <w:b/>
                <w:bCs/>
                <w:sz w:val="24"/>
                <w:szCs w:val="24"/>
                <w:lang w:eastAsia="uk-UA"/>
              </w:rPr>
            </w:pPr>
            <w:r w:rsidRPr="00AA331A">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A5F45B" w14:textId="77777777" w:rsidR="00AA331A" w:rsidRPr="00AA331A" w:rsidRDefault="00AA331A" w:rsidP="00B35CDD">
            <w:pPr>
              <w:spacing w:after="0" w:line="240" w:lineRule="auto"/>
              <w:jc w:val="center"/>
              <w:rPr>
                <w:rFonts w:ascii="Times New Roman" w:eastAsia="Times New Roman" w:hAnsi="Times New Roman" w:cs="Times New Roman"/>
                <w:b/>
                <w:bCs/>
                <w:sz w:val="24"/>
                <w:szCs w:val="24"/>
                <w:lang w:eastAsia="uk-UA"/>
              </w:rPr>
            </w:pPr>
            <w:r w:rsidRPr="00AA331A">
              <w:rPr>
                <w:rFonts w:ascii="Times New Roman" w:eastAsia="Times New Roman" w:hAnsi="Times New Roman" w:cs="Times New Roman"/>
                <w:b/>
                <w:bCs/>
                <w:color w:val="000000"/>
                <w:sz w:val="24"/>
                <w:szCs w:val="24"/>
                <w:lang w:eastAsia="uk-UA"/>
              </w:rPr>
              <w:t>Запитання до Міністерства цифрової трансформації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9BEC73" w14:textId="77777777" w:rsidR="00AA331A" w:rsidRPr="00AA331A" w:rsidRDefault="00AA331A" w:rsidP="00B35CDD">
            <w:pPr>
              <w:spacing w:after="0" w:line="240" w:lineRule="auto"/>
              <w:jc w:val="center"/>
              <w:rPr>
                <w:rFonts w:ascii="Times New Roman" w:eastAsia="Times New Roman" w:hAnsi="Times New Roman" w:cs="Times New Roman"/>
                <w:b/>
                <w:bCs/>
                <w:sz w:val="24"/>
                <w:szCs w:val="24"/>
                <w:lang w:eastAsia="uk-UA"/>
              </w:rPr>
            </w:pPr>
            <w:r w:rsidRPr="00AA331A">
              <w:rPr>
                <w:rFonts w:ascii="Times New Roman" w:eastAsia="Times New Roman" w:hAnsi="Times New Roman" w:cs="Times New Roman"/>
                <w:b/>
                <w:bCs/>
                <w:color w:val="000000"/>
                <w:sz w:val="24"/>
                <w:szCs w:val="24"/>
                <w:lang w:eastAsia="uk-UA"/>
              </w:rPr>
              <w:t>Відповідь Міністерства цифрової трансформації України</w:t>
            </w:r>
          </w:p>
        </w:tc>
      </w:tr>
      <w:tr w:rsidR="00AA331A" w:rsidRPr="00AA331A" w14:paraId="162B533F" w14:textId="77777777" w:rsidTr="00B35CDD">
        <w:tc>
          <w:tcPr>
            <w:tcW w:w="0" w:type="auto"/>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2200DD02" w14:textId="77777777" w:rsidR="00AA331A" w:rsidRPr="00AA331A" w:rsidRDefault="00AA331A" w:rsidP="00B35CDD">
            <w:pPr>
              <w:spacing w:after="0" w:line="240" w:lineRule="auto"/>
              <w:jc w:val="center"/>
              <w:rPr>
                <w:rFonts w:ascii="Times New Roman" w:eastAsia="Times New Roman" w:hAnsi="Times New Roman" w:cs="Times New Roman"/>
                <w:sz w:val="24"/>
                <w:szCs w:val="24"/>
                <w:lang w:eastAsia="uk-UA"/>
              </w:rPr>
            </w:pPr>
            <w:r w:rsidRPr="00AA331A">
              <w:rPr>
                <w:rFonts w:ascii="Times New Roman" w:eastAsia="Times New Roman" w:hAnsi="Times New Roman" w:cs="Times New Roman"/>
                <w:b/>
                <w:bCs/>
                <w:color w:val="000000"/>
                <w:sz w:val="24"/>
                <w:szCs w:val="24"/>
                <w:lang w:eastAsia="uk-UA"/>
              </w:rPr>
              <w:t>ОСР 2.2.4.4</w:t>
            </w:r>
          </w:p>
        </w:tc>
      </w:tr>
      <w:tr w:rsidR="00AA331A" w:rsidRPr="00AA331A" w14:paraId="3CCFB999" w14:textId="77777777" w:rsidTr="00B35C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5503C" w14:textId="77777777" w:rsidR="00AA331A" w:rsidRPr="00AA331A" w:rsidRDefault="00AA331A" w:rsidP="00B35CDD">
            <w:pPr>
              <w:spacing w:after="0" w:line="240" w:lineRule="auto"/>
              <w:ind w:left="-120"/>
              <w:jc w:val="center"/>
              <w:rPr>
                <w:rFonts w:ascii="Times New Roman" w:eastAsia="Times New Roman" w:hAnsi="Times New Roman" w:cs="Times New Roman"/>
                <w:sz w:val="24"/>
                <w:szCs w:val="24"/>
                <w:lang w:eastAsia="uk-UA"/>
              </w:rPr>
            </w:pPr>
            <w:r w:rsidRPr="00AA331A">
              <w:rPr>
                <w:rFonts w:ascii="Times New Roman" w:eastAsia="Times New Roman" w:hAnsi="Times New Roman" w:cs="Times New Roman"/>
                <w:b/>
                <w:bCs/>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3D80E"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Чи впроваджені станом на 31.12.2024 на практиці основні регуляторні інструменти, передбачені Законом України "Про електронні комунікації", у тому числі Стратегія розвитку сфери електронних комунікацій?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444CA" w14:textId="77777777" w:rsidR="00AA331A" w:rsidRPr="00AA331A" w:rsidRDefault="00AA331A" w:rsidP="00B35CDD">
            <w:pPr>
              <w:shd w:val="clear" w:color="auto" w:fill="FFFFFF"/>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 xml:space="preserve">Розроблено проект </w:t>
            </w:r>
            <w:proofErr w:type="spellStart"/>
            <w:r w:rsidRPr="00AA331A">
              <w:rPr>
                <w:rFonts w:ascii="Times New Roman" w:eastAsia="Times New Roman" w:hAnsi="Times New Roman" w:cs="Times New Roman"/>
                <w:color w:val="000000"/>
                <w:sz w:val="24"/>
                <w:szCs w:val="24"/>
                <w:lang w:eastAsia="uk-UA"/>
              </w:rPr>
              <w:t>акта</w:t>
            </w:r>
            <w:proofErr w:type="spellEnd"/>
            <w:r w:rsidRPr="00AA331A">
              <w:rPr>
                <w:rFonts w:ascii="Times New Roman" w:eastAsia="Times New Roman" w:hAnsi="Times New Roman" w:cs="Times New Roman"/>
                <w:color w:val="000000"/>
                <w:sz w:val="24"/>
                <w:szCs w:val="24"/>
                <w:lang w:eastAsia="uk-UA"/>
              </w:rPr>
              <w:t>, який листом Міністерства цифрової трансформації Україн</w:t>
            </w:r>
            <w:bookmarkStart w:id="0" w:name="_GoBack"/>
            <w:bookmarkEnd w:id="0"/>
            <w:r w:rsidRPr="00AA331A">
              <w:rPr>
                <w:rFonts w:ascii="Times New Roman" w:eastAsia="Times New Roman" w:hAnsi="Times New Roman" w:cs="Times New Roman"/>
                <w:color w:val="000000"/>
                <w:sz w:val="24"/>
                <w:szCs w:val="24"/>
                <w:lang w:eastAsia="uk-UA"/>
              </w:rPr>
              <w:t>и від 12.12.2024 № 1/04-1-20466 направлено на погодження до заінтересованих органів</w:t>
            </w:r>
          </w:p>
        </w:tc>
      </w:tr>
      <w:tr w:rsidR="00AA331A" w:rsidRPr="00AA331A" w14:paraId="6FBA1461" w14:textId="77777777" w:rsidTr="00B35C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FEF9D" w14:textId="77777777" w:rsidR="00AA331A" w:rsidRPr="00AA331A" w:rsidRDefault="00AA331A" w:rsidP="00B35CDD">
            <w:pPr>
              <w:spacing w:after="0" w:line="240" w:lineRule="auto"/>
              <w:ind w:left="-120"/>
              <w:jc w:val="center"/>
              <w:rPr>
                <w:rFonts w:ascii="Times New Roman" w:eastAsia="Times New Roman" w:hAnsi="Times New Roman" w:cs="Times New Roman"/>
                <w:sz w:val="24"/>
                <w:szCs w:val="24"/>
                <w:lang w:eastAsia="uk-UA"/>
              </w:rPr>
            </w:pPr>
            <w:r w:rsidRPr="00AA331A">
              <w:rPr>
                <w:rFonts w:ascii="Times New Roman" w:eastAsia="Times New Roman" w:hAnsi="Times New Roman" w:cs="Times New Roman"/>
                <w:b/>
                <w:bCs/>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80305"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Чи впроваджені станом на 31.12.2024 на практиці основні регуляторні інструменти, передбачені Законом України «Про електронні комунікації», у тому числі Національний план розвитку електронних комунікаційних мереж широкосмугового доступу?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8BE5E"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Не впроваджено.</w:t>
            </w:r>
          </w:p>
          <w:p w14:paraId="64BBF709"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До проекту Стратегії розвитку сфери електронних комунікацій до 2030 року додано Операційний план заходів з реалізації у 2025-2027 роках Стратегії розвитку сфери електронних комунікацій України на період до 2030 року, що за своїм змістом виключає необхідність прийняття Національного плану розвитку електронних комунікаційних мереж широкосмугового доступу.</w:t>
            </w:r>
          </w:p>
          <w:p w14:paraId="1A00FAC6"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Проектом Закону «Про внесення змін до деяких Законів України щодо врегулювання окремих питань у сфері електронних комунікацій»             № 12094 від 04.10.2024 передбачається в пункті 4 частини першої статті 5 Закону України «Про електронні комунікації» слова «національний план розвитку електронних комунікаційних мереж широкосмугового доступу» видалити.</w:t>
            </w:r>
          </w:p>
          <w:p w14:paraId="32A143FD"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Листом від 22.10.2024 № 1/03-2-17250 Міністерство цифрової трансформації України повідомило Комітет Верховної Ради України з питань цифрової трансформації про те, що зважаючи на те, що проект Закону спрямований на покращення якості зв’язку, зокрема для споживачів мобільного зв’язку, вдосконалення методів контролю виконання ліцензійних зобов’язань постачальниками послуг електронних комунікацій – операторами мобільного зв’язку та покращення покриття мобільного зв’язку в сільській місцевості, вважаємо проект Закону актуальним та важливим для прийняття.</w:t>
            </w:r>
          </w:p>
        </w:tc>
      </w:tr>
      <w:tr w:rsidR="00AA331A" w:rsidRPr="00AA331A" w14:paraId="2AE64CFA" w14:textId="77777777" w:rsidTr="00B35C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CB46A" w14:textId="77777777" w:rsidR="00AA331A" w:rsidRPr="00AA331A" w:rsidRDefault="00AA331A" w:rsidP="00B35CDD">
            <w:pPr>
              <w:spacing w:after="0" w:line="240" w:lineRule="auto"/>
              <w:ind w:left="-120"/>
              <w:jc w:val="center"/>
              <w:rPr>
                <w:rFonts w:ascii="Times New Roman" w:eastAsia="Times New Roman" w:hAnsi="Times New Roman" w:cs="Times New Roman"/>
                <w:sz w:val="24"/>
                <w:szCs w:val="24"/>
                <w:lang w:eastAsia="uk-UA"/>
              </w:rPr>
            </w:pPr>
            <w:r w:rsidRPr="00AA331A">
              <w:rPr>
                <w:rFonts w:ascii="Times New Roman" w:eastAsia="Times New Roman" w:hAnsi="Times New Roman" w:cs="Times New Roman"/>
                <w:b/>
                <w:bCs/>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224FF"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Чи впроваджені станом на 31.12.2024 на практиці основні регуляторні інструменти, передбачені Законом України «Про електронні комунікації», у тому числі Правила надання та отримання електронних комунікаційних послуг?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1FFFC" w14:textId="77777777" w:rsidR="00AA331A" w:rsidRPr="00AA331A" w:rsidRDefault="00AA331A" w:rsidP="00B35CDD">
            <w:pPr>
              <w:shd w:val="clear" w:color="auto" w:fill="FFFFFF"/>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 xml:space="preserve">Розроблено проект </w:t>
            </w:r>
            <w:proofErr w:type="spellStart"/>
            <w:r w:rsidRPr="00AA331A">
              <w:rPr>
                <w:rFonts w:ascii="Times New Roman" w:eastAsia="Times New Roman" w:hAnsi="Times New Roman" w:cs="Times New Roman"/>
                <w:color w:val="000000"/>
                <w:sz w:val="24"/>
                <w:szCs w:val="24"/>
                <w:lang w:eastAsia="uk-UA"/>
              </w:rPr>
              <w:t>акта</w:t>
            </w:r>
            <w:proofErr w:type="spellEnd"/>
            <w:r w:rsidRPr="00AA331A">
              <w:rPr>
                <w:rFonts w:ascii="Times New Roman" w:eastAsia="Times New Roman" w:hAnsi="Times New Roman" w:cs="Times New Roman"/>
                <w:color w:val="000000"/>
                <w:sz w:val="24"/>
                <w:szCs w:val="24"/>
                <w:lang w:eastAsia="uk-UA"/>
              </w:rPr>
              <w:t>, який листом Міністерства цифрової трансформації України від 20.12.2024 № 1/04-1-20972 направлено на погодження до заінтересованих органів.</w:t>
            </w:r>
          </w:p>
        </w:tc>
      </w:tr>
      <w:tr w:rsidR="00AA331A" w:rsidRPr="00AA331A" w14:paraId="29A40A84" w14:textId="77777777" w:rsidTr="00B35C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3D1E9" w14:textId="77777777" w:rsidR="00AA331A" w:rsidRPr="00AA331A" w:rsidRDefault="00AA331A" w:rsidP="00B35CDD">
            <w:pPr>
              <w:spacing w:after="0" w:line="240" w:lineRule="auto"/>
              <w:ind w:left="-120"/>
              <w:jc w:val="center"/>
              <w:rPr>
                <w:rFonts w:ascii="Times New Roman" w:eastAsia="Times New Roman" w:hAnsi="Times New Roman" w:cs="Times New Roman"/>
                <w:sz w:val="24"/>
                <w:szCs w:val="24"/>
                <w:lang w:eastAsia="uk-UA"/>
              </w:rPr>
            </w:pPr>
            <w:r w:rsidRPr="00AA331A">
              <w:rPr>
                <w:rFonts w:ascii="Times New Roman" w:eastAsia="Times New Roman" w:hAnsi="Times New Roman" w:cs="Times New Roman"/>
                <w:b/>
                <w:bCs/>
                <w:color w:val="000000"/>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8AF3C"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 xml:space="preserve">Чи впроваджені станом на 31.12.2024 на практиці основні регуляторні інструменти, передбачені Законом України «Про </w:t>
            </w:r>
            <w:r w:rsidRPr="00AA331A">
              <w:rPr>
                <w:rFonts w:ascii="Times New Roman" w:eastAsia="Times New Roman" w:hAnsi="Times New Roman" w:cs="Times New Roman"/>
                <w:color w:val="000000"/>
                <w:sz w:val="24"/>
                <w:szCs w:val="24"/>
                <w:lang w:eastAsia="uk-UA"/>
              </w:rPr>
              <w:lastRenderedPageBreak/>
              <w:t>електронні комунікації», у тому числі Електронна регуляторна платформа?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77799"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lastRenderedPageBreak/>
              <w:t xml:space="preserve">Виконання зазначеного заходу належить до повноважень Національної комісії, що здійснює державне регулювання у сферах електронних </w:t>
            </w:r>
            <w:r w:rsidRPr="00AA331A">
              <w:rPr>
                <w:rFonts w:ascii="Times New Roman" w:eastAsia="Times New Roman" w:hAnsi="Times New Roman" w:cs="Times New Roman"/>
                <w:color w:val="000000"/>
                <w:sz w:val="24"/>
                <w:szCs w:val="24"/>
                <w:lang w:eastAsia="uk-UA"/>
              </w:rPr>
              <w:lastRenderedPageBreak/>
              <w:t>комунікацій, радіочастотного спектра та надання послуг поштового зв'язку (далі - НКЕК).</w:t>
            </w:r>
          </w:p>
        </w:tc>
      </w:tr>
      <w:tr w:rsidR="00AA331A" w:rsidRPr="00AA331A" w14:paraId="08D56845" w14:textId="77777777" w:rsidTr="00B35C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42D04" w14:textId="77777777" w:rsidR="00AA331A" w:rsidRPr="00AA331A" w:rsidRDefault="00AA331A" w:rsidP="00B35CDD">
            <w:pPr>
              <w:spacing w:after="0" w:line="240" w:lineRule="auto"/>
              <w:ind w:left="-120"/>
              <w:jc w:val="center"/>
              <w:rPr>
                <w:rFonts w:ascii="Times New Roman" w:eastAsia="Times New Roman" w:hAnsi="Times New Roman" w:cs="Times New Roman"/>
                <w:sz w:val="24"/>
                <w:szCs w:val="24"/>
                <w:lang w:eastAsia="uk-UA"/>
              </w:rPr>
            </w:pPr>
            <w:r w:rsidRPr="00AA331A">
              <w:rPr>
                <w:rFonts w:ascii="Times New Roman" w:eastAsia="Times New Roman" w:hAnsi="Times New Roman" w:cs="Times New Roman"/>
                <w:b/>
                <w:bCs/>
                <w:color w:val="000000"/>
                <w:sz w:val="24"/>
                <w:szCs w:val="24"/>
                <w:lang w:eastAsia="uk-UA"/>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FBBBD"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Чи впроваджені станом на 31.12.2024 на практиці основні регуляторні інструменти, передбачені Законом України «Про електронні комунікації», у тому числі Географічні огляди розгортання мереж широкосмугового доступу та доступності універсальних послуг?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1E780"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Виконання зазначеного заходу належить до повноважень НКЕК.</w:t>
            </w:r>
          </w:p>
          <w:p w14:paraId="0EDAE8ED"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Разом з тим, Методика проведення та оновлення географічних оглядів затверджено постановою НКЕК від 22.11.2023 р. № 437.</w:t>
            </w:r>
          </w:p>
          <w:p w14:paraId="7F269440"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НКЕК було прийнято рішення від 12.06.2024 № 324 «Про початок проведення географічного огляду доступності мереж мобільного широкосмугового доступу» та від 25.12.2024 № 831 «Про проведення консультацій з учасниками ринку, іншими зацікавленими сторонами щодо визначення територій такими, на яких має бути здійснено забезпечення доступу до мереж (фіксованого та мобільного) широкосмугового доступу».</w:t>
            </w:r>
          </w:p>
          <w:p w14:paraId="06125862"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Географічні огляди було проведено та рішенням НКЕК від 29.01.2025 № 53 було визначено території такими, на яких має бути здійснено забезпечення доступу до мереж мобільного широкосмугового доступу.</w:t>
            </w:r>
          </w:p>
        </w:tc>
      </w:tr>
      <w:tr w:rsidR="00AA331A" w:rsidRPr="00AA331A" w14:paraId="093FA6EB" w14:textId="77777777" w:rsidTr="00B35C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DC92C" w14:textId="77777777" w:rsidR="00AA331A" w:rsidRPr="00AA331A" w:rsidRDefault="00AA331A" w:rsidP="00B35CDD">
            <w:pPr>
              <w:spacing w:after="0" w:line="240" w:lineRule="auto"/>
              <w:ind w:left="-120"/>
              <w:jc w:val="center"/>
              <w:rPr>
                <w:rFonts w:ascii="Times New Roman" w:eastAsia="Times New Roman" w:hAnsi="Times New Roman" w:cs="Times New Roman"/>
                <w:sz w:val="24"/>
                <w:szCs w:val="24"/>
                <w:lang w:eastAsia="uk-UA"/>
              </w:rPr>
            </w:pPr>
            <w:r w:rsidRPr="00AA331A">
              <w:rPr>
                <w:rFonts w:ascii="Times New Roman" w:eastAsia="Times New Roman" w:hAnsi="Times New Roman" w:cs="Times New Roman"/>
                <w:b/>
                <w:bCs/>
                <w:color w:val="000000"/>
                <w:sz w:val="24"/>
                <w:szCs w:val="24"/>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BA055"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Чи впроваджені станом на 31.12.2024 на практиці основні регуляторні інструменти, передбачені Законом України «Про електронні комунікації», у тому числі Єдиний інформаційний пункт з питань спільного розташування і використання елементів електронних комунікаційних мереж та їх фізичної інфраструктури?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2C6C0"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Виконання зазначеного заходу належить до повноважень НКЕК.</w:t>
            </w:r>
          </w:p>
        </w:tc>
      </w:tr>
      <w:tr w:rsidR="00AA331A" w:rsidRPr="00AA331A" w14:paraId="293752E6" w14:textId="77777777" w:rsidTr="00B35C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33FE3" w14:textId="77777777" w:rsidR="00AA331A" w:rsidRPr="00AA331A" w:rsidRDefault="00AA331A" w:rsidP="00B35CDD">
            <w:pPr>
              <w:spacing w:after="0" w:line="240" w:lineRule="auto"/>
              <w:ind w:left="-120"/>
              <w:jc w:val="center"/>
              <w:rPr>
                <w:rFonts w:ascii="Times New Roman" w:eastAsia="Times New Roman" w:hAnsi="Times New Roman" w:cs="Times New Roman"/>
                <w:sz w:val="24"/>
                <w:szCs w:val="24"/>
                <w:lang w:eastAsia="uk-UA"/>
              </w:rPr>
            </w:pPr>
            <w:r w:rsidRPr="00AA331A">
              <w:rPr>
                <w:rFonts w:ascii="Times New Roman" w:eastAsia="Times New Roman" w:hAnsi="Times New Roman" w:cs="Times New Roman"/>
                <w:b/>
                <w:bCs/>
                <w:color w:val="000000"/>
                <w:sz w:val="24"/>
                <w:szCs w:val="24"/>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6E259"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 xml:space="preserve">Чи впроваджені станом на 31.12.2024 на практиці основні регуляторні інструменти, передбачені Законом України «Про електронні комунікації», у тому числі Порядок </w:t>
            </w:r>
            <w:proofErr w:type="spellStart"/>
            <w:r w:rsidRPr="00AA331A">
              <w:rPr>
                <w:rFonts w:ascii="Times New Roman" w:eastAsia="Times New Roman" w:hAnsi="Times New Roman" w:cs="Times New Roman"/>
                <w:color w:val="000000"/>
                <w:sz w:val="24"/>
                <w:szCs w:val="24"/>
                <w:lang w:eastAsia="uk-UA"/>
              </w:rPr>
              <w:t>міжоператорського</w:t>
            </w:r>
            <w:proofErr w:type="spellEnd"/>
            <w:r w:rsidRPr="00AA331A">
              <w:rPr>
                <w:rFonts w:ascii="Times New Roman" w:eastAsia="Times New Roman" w:hAnsi="Times New Roman" w:cs="Times New Roman"/>
                <w:color w:val="000000"/>
                <w:sz w:val="24"/>
                <w:szCs w:val="24"/>
                <w:lang w:eastAsia="uk-UA"/>
              </w:rPr>
              <w:t xml:space="preserve"> доступу до фізичної інфраструктури та електронних комунікаційних мереж?</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645FA"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Виконання зазначеного заходу належить до повноважень НКЕК.</w:t>
            </w:r>
          </w:p>
        </w:tc>
      </w:tr>
      <w:tr w:rsidR="00AA331A" w:rsidRPr="00AA331A" w14:paraId="56B04CFA" w14:textId="77777777" w:rsidTr="00B35C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41B8B" w14:textId="77777777" w:rsidR="00AA331A" w:rsidRPr="00AA331A" w:rsidRDefault="00AA331A" w:rsidP="00B35CDD">
            <w:pPr>
              <w:spacing w:after="0" w:line="240" w:lineRule="auto"/>
              <w:ind w:left="-120"/>
              <w:jc w:val="center"/>
              <w:rPr>
                <w:rFonts w:ascii="Times New Roman" w:eastAsia="Times New Roman" w:hAnsi="Times New Roman" w:cs="Times New Roman"/>
                <w:sz w:val="24"/>
                <w:szCs w:val="24"/>
                <w:lang w:eastAsia="uk-UA"/>
              </w:rPr>
            </w:pPr>
            <w:r w:rsidRPr="00AA331A">
              <w:rPr>
                <w:rFonts w:ascii="Times New Roman" w:eastAsia="Times New Roman" w:hAnsi="Times New Roman" w:cs="Times New Roman"/>
                <w:b/>
                <w:bCs/>
                <w:color w:val="000000"/>
                <w:sz w:val="24"/>
                <w:szCs w:val="24"/>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1831A"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Чи впроваджені станом на 31.12.2024 на практиці основні регуляторні інструменти, передбачені Законом України «Про електронні комунікації», у тому числі План розподілу і користування радіочастотним спектром в Україні?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F73F5" w14:textId="77777777" w:rsidR="00AA331A" w:rsidRPr="00AA331A" w:rsidRDefault="00AA331A" w:rsidP="00B35CDD">
            <w:pPr>
              <w:shd w:val="clear" w:color="auto" w:fill="FFFFFF"/>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Так, впроваджено. Прийнято постанову Кабінету Міністрів України від 19.12.2023 № 1340 «Про затвердження плану розподілу і користування радіочастотним спектром в Україні».</w:t>
            </w:r>
          </w:p>
        </w:tc>
      </w:tr>
      <w:tr w:rsidR="00AA331A" w:rsidRPr="00AA331A" w14:paraId="3F89F18A" w14:textId="77777777" w:rsidTr="00B35C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5FDE5" w14:textId="77777777" w:rsidR="00AA331A" w:rsidRPr="00AA331A" w:rsidRDefault="00AA331A" w:rsidP="00B35CDD">
            <w:pPr>
              <w:spacing w:after="0" w:line="240" w:lineRule="auto"/>
              <w:ind w:left="-120"/>
              <w:jc w:val="center"/>
              <w:rPr>
                <w:rFonts w:ascii="Times New Roman" w:eastAsia="Times New Roman" w:hAnsi="Times New Roman" w:cs="Times New Roman"/>
                <w:sz w:val="24"/>
                <w:szCs w:val="24"/>
                <w:lang w:eastAsia="uk-UA"/>
              </w:rPr>
            </w:pPr>
            <w:r w:rsidRPr="00AA331A">
              <w:rPr>
                <w:rFonts w:ascii="Times New Roman" w:eastAsia="Times New Roman" w:hAnsi="Times New Roman" w:cs="Times New Roman"/>
                <w:b/>
                <w:bCs/>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A0352"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Чи впроваджені станом на 31.12.2024 на практиці основні регуляторні інструменти, передбачені Законом України «Про електронні комунікації», у тому числі Методика розрахунку ставок рентної плати за користування радіочастотним спектром?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E456A" w14:textId="77777777" w:rsidR="00AA331A" w:rsidRPr="00AA331A" w:rsidRDefault="00AA331A" w:rsidP="00B35CDD">
            <w:pPr>
              <w:shd w:val="clear" w:color="auto" w:fill="FFFFFF"/>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Так, впроваджено. Прийнято Закон України від 21.05.2024 № 3721-IX «Про внесення змін до Податкового кодексу України та Закону України «Про електронні комунікації» щодо рентної плати за користування радіочастотним спектром (радіочастотним ресурсом) України», який розроблений Мінфіном.</w:t>
            </w:r>
          </w:p>
        </w:tc>
      </w:tr>
      <w:tr w:rsidR="00AA331A" w:rsidRPr="00AA331A" w14:paraId="7EA12ADF" w14:textId="77777777" w:rsidTr="00B35C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0402B1" w14:textId="77777777" w:rsidR="00AA331A" w:rsidRPr="00AA331A" w:rsidRDefault="00AA331A" w:rsidP="00B35CDD">
            <w:pPr>
              <w:spacing w:after="0" w:line="240" w:lineRule="auto"/>
              <w:ind w:left="-120"/>
              <w:jc w:val="center"/>
              <w:rPr>
                <w:rFonts w:ascii="Times New Roman" w:eastAsia="Times New Roman" w:hAnsi="Times New Roman" w:cs="Times New Roman"/>
                <w:sz w:val="24"/>
                <w:szCs w:val="24"/>
                <w:lang w:eastAsia="uk-UA"/>
              </w:rPr>
            </w:pPr>
            <w:r w:rsidRPr="00AA331A">
              <w:rPr>
                <w:rFonts w:ascii="Times New Roman" w:eastAsia="Times New Roman" w:hAnsi="Times New Roman" w:cs="Times New Roman"/>
                <w:b/>
                <w:bCs/>
                <w:color w:val="000000"/>
                <w:sz w:val="24"/>
                <w:szCs w:val="24"/>
                <w:lang w:eastAsia="uk-UA"/>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805AE"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Чи впроваджені станом на 31.12.2024 на практиці основні регуляторні інструменти, передбачені Законом України «Про електронні комунікації», у тому числі Інструменти регулювання надання прав користування радіочастотним спектром?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2EEC0E"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Так, впроваджено. </w:t>
            </w:r>
          </w:p>
          <w:p w14:paraId="2922BB11"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Прийнято постанову Кабінету Міністрів України від 2 травня 2023 року № 433 «Про розміри плати за видачу, переоформлення, продовження строку дії ліцензії на користування радіочастотним спектром».</w:t>
            </w:r>
          </w:p>
          <w:p w14:paraId="346F36D2"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А також такі нормативно-правові акти:</w:t>
            </w:r>
          </w:p>
          <w:p w14:paraId="2996E03F"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Постанова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6 липня 2022 року № 96 «Про затвердження Порядку ведення реєстру ліцензій на користування радіочастотним спектром», зареєстрована в Міністерстві юстиції України 05 серпня 2022 р. за № 890/38226.</w:t>
            </w:r>
          </w:p>
          <w:p w14:paraId="1C258F14"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Постанова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29.06.2022 № 87 «Про затвердження Положення про реєстр радіообладнання та випромінювальних пристроїв», зареєстрована в Міністерстві юстиції України 15.07.2022 № 788/38124.</w:t>
            </w:r>
          </w:p>
          <w:p w14:paraId="67EEC2F6"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Постанова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27.07.2022 № 125 «Про затвердження форм декларацій про забезпечення електромагнітної сумісності радіообладнання та повідомлення про початок експлуатації радіообладнання», зареєстрованого в Міністерстві юстиції України 16.09.2022 за № 1079/38415. </w:t>
            </w:r>
          </w:p>
          <w:p w14:paraId="4DBA4942" w14:textId="77777777" w:rsidR="00AA331A" w:rsidRPr="00AA331A" w:rsidRDefault="00AA331A" w:rsidP="00B35CDD">
            <w:pPr>
              <w:shd w:val="clear" w:color="auto" w:fill="FFFFFF"/>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Постанова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03.08.2022 № 133 «Про затвердження Порядку виконання та надання розрахунку електромагнітної сумісності для загальних користувачів», зареєстрованого в Міністерстві юстиції України 16.09.2022 за № 1072/38408.</w:t>
            </w:r>
          </w:p>
          <w:p w14:paraId="7E994669" w14:textId="77777777" w:rsidR="00AA331A" w:rsidRPr="00AA331A" w:rsidRDefault="00AA331A" w:rsidP="00B35CDD">
            <w:pPr>
              <w:shd w:val="clear" w:color="auto" w:fill="FFFFFF"/>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 xml:space="preserve">Постанова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17.08.2022 № 149 «Про затвердження Порядку ведення реєстру присвоєнь радіочастот загальних </w:t>
            </w:r>
            <w:r w:rsidRPr="00AA331A">
              <w:rPr>
                <w:rFonts w:ascii="Times New Roman" w:eastAsia="Times New Roman" w:hAnsi="Times New Roman" w:cs="Times New Roman"/>
                <w:color w:val="000000"/>
                <w:sz w:val="24"/>
                <w:szCs w:val="24"/>
                <w:lang w:eastAsia="uk-UA"/>
              </w:rPr>
              <w:lastRenderedPageBreak/>
              <w:t>користувачів», зареєстрованого в Міністерстві юстиції України 28.09.2022 за № 1134/38470.</w:t>
            </w:r>
          </w:p>
          <w:p w14:paraId="592F1764" w14:textId="77777777" w:rsidR="00AA331A" w:rsidRPr="00AA331A" w:rsidRDefault="00AA331A" w:rsidP="00B35CDD">
            <w:pPr>
              <w:shd w:val="clear" w:color="auto" w:fill="FFFFFF"/>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Постанова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10.05.2023 №173 «Про затвердження Регламенту аматорського радіозв’язку України», зареєстровано в Міністерстві юстиції України 29.06.2023 за №1106/40162.</w:t>
            </w:r>
          </w:p>
        </w:tc>
      </w:tr>
      <w:tr w:rsidR="00AA331A" w:rsidRPr="00AA331A" w14:paraId="6D61B155" w14:textId="77777777" w:rsidTr="00B35C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69B29" w14:textId="77777777" w:rsidR="00AA331A" w:rsidRPr="00AA331A" w:rsidRDefault="00AA331A" w:rsidP="00B35CDD">
            <w:pPr>
              <w:spacing w:after="0" w:line="240" w:lineRule="auto"/>
              <w:ind w:left="-120"/>
              <w:jc w:val="center"/>
              <w:rPr>
                <w:rFonts w:ascii="Times New Roman" w:eastAsia="Times New Roman" w:hAnsi="Times New Roman" w:cs="Times New Roman"/>
                <w:sz w:val="24"/>
                <w:szCs w:val="24"/>
                <w:lang w:eastAsia="uk-UA"/>
              </w:rPr>
            </w:pPr>
            <w:r w:rsidRPr="00AA331A">
              <w:rPr>
                <w:rFonts w:ascii="Times New Roman" w:eastAsia="Times New Roman" w:hAnsi="Times New Roman" w:cs="Times New Roman"/>
                <w:b/>
                <w:bCs/>
                <w:color w:val="000000"/>
                <w:sz w:val="24"/>
                <w:szCs w:val="24"/>
                <w:lang w:eastAsia="uk-UA"/>
              </w:rPr>
              <w:lastRenderedPageBreak/>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B27F9"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Чи впроваджені станом на 31.12.2024 на практиці основні регуляторні інструменти, передбачені Законом України «Про електронні комунікації», у тому числі інструменти регулювання користування радіочастотним спектром?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293826"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Виконання зазначеного заходу належить до повноважень НКЕК. Так, впроваджені. </w:t>
            </w:r>
          </w:p>
          <w:p w14:paraId="4F5BE897"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Разом з тим інформуємо: </w:t>
            </w:r>
          </w:p>
          <w:p w14:paraId="13F6BA15"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Прийнято постанову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10.05.2023 № 175 «Про затвердження Порядку оцінки можливості виконання користувачами радіочастотного спектра умов ліцензій» зареєстрована в Міністерстві юстиції України 25 травня 2023 року за № 877/39933. Постанова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10.05.2023 № 175 набрала чинності 31 травня 2023 року.</w:t>
            </w:r>
          </w:p>
          <w:p w14:paraId="7B4D6735" w14:textId="77777777" w:rsidR="00AA331A" w:rsidRPr="00AA331A" w:rsidRDefault="00AA331A" w:rsidP="00B35CDD">
            <w:pPr>
              <w:shd w:val="clear" w:color="auto" w:fill="FFFFFF"/>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Постанова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13.09.2023 № 350 «Про затвердження критеріїв початку користування та повного освоєння радіочастотного спектра» зареєстрована в Міністерстві юстиції України 28 вересня 2023 року за № 1712/40768 із змінами, внесеними постановою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04 жовтня 2023 № 375. Постанова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13.09.2023 № 350 набрала чинності 24 листопада 2023 року.</w:t>
            </w:r>
          </w:p>
          <w:p w14:paraId="637D4334" w14:textId="77777777" w:rsidR="00AA331A" w:rsidRPr="00AA331A" w:rsidRDefault="00AA331A" w:rsidP="00B35CDD">
            <w:pPr>
              <w:shd w:val="clear" w:color="auto" w:fill="FFFFFF"/>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 xml:space="preserve">Рішення Національної комісії, що здійснює державне регулювання у сферах електронних комунікацій, радіочастотного спектра та надання </w:t>
            </w:r>
            <w:r w:rsidRPr="00AA331A">
              <w:rPr>
                <w:rFonts w:ascii="Times New Roman" w:eastAsia="Times New Roman" w:hAnsi="Times New Roman" w:cs="Times New Roman"/>
                <w:color w:val="000000"/>
                <w:sz w:val="24"/>
                <w:szCs w:val="24"/>
                <w:lang w:eastAsia="uk-UA"/>
              </w:rPr>
              <w:lastRenderedPageBreak/>
              <w:t>послуг поштового зв'язку від 13.03.2024 № 124 «Про визначення показників накопичення смуг радіочастот (залежно від діапазону радіочастот), досягнення яких може передбачати застосування обмежень відповідно до частини першої статті 57 Закону України «Про електронні комунікації».</w:t>
            </w:r>
          </w:p>
          <w:p w14:paraId="578811E8" w14:textId="77777777" w:rsidR="00AA331A" w:rsidRPr="00AA331A" w:rsidRDefault="00AA331A" w:rsidP="00B35CDD">
            <w:pPr>
              <w:shd w:val="clear" w:color="auto" w:fill="FFFFFF"/>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 xml:space="preserve">Рішення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07.06.2023 № 223 «Про затвердження критеріїв визначення смуг загального користування та </w:t>
            </w:r>
            <w:proofErr w:type="spellStart"/>
            <w:r w:rsidRPr="00AA331A">
              <w:rPr>
                <w:rFonts w:ascii="Times New Roman" w:eastAsia="Times New Roman" w:hAnsi="Times New Roman" w:cs="Times New Roman"/>
                <w:color w:val="000000"/>
                <w:sz w:val="24"/>
                <w:szCs w:val="24"/>
                <w:lang w:eastAsia="uk-UA"/>
              </w:rPr>
              <w:t>радіотехнологій</w:t>
            </w:r>
            <w:proofErr w:type="spellEnd"/>
            <w:r w:rsidRPr="00AA331A">
              <w:rPr>
                <w:rFonts w:ascii="Times New Roman" w:eastAsia="Times New Roman" w:hAnsi="Times New Roman" w:cs="Times New Roman"/>
                <w:color w:val="000000"/>
                <w:sz w:val="24"/>
                <w:szCs w:val="24"/>
                <w:lang w:eastAsia="uk-UA"/>
              </w:rPr>
              <w:t>, для яких здійснюється передача прав користування радіочастотним спектром (його частиною)».</w:t>
            </w:r>
          </w:p>
          <w:p w14:paraId="1A23E054" w14:textId="77777777" w:rsidR="00AA331A" w:rsidRPr="00AA331A" w:rsidRDefault="00AA331A" w:rsidP="00B35CDD">
            <w:pPr>
              <w:shd w:val="clear" w:color="auto" w:fill="FFFFFF"/>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Постанова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06.07.2022 № 95 «Про затвердження Порядку встановлення строку дії ліцензії на користування радіочастотним спектром», зареєстрованого в Міністерстві юстиції України 29.06.2022 за № 856/38192.</w:t>
            </w:r>
          </w:p>
        </w:tc>
      </w:tr>
      <w:tr w:rsidR="00AA331A" w:rsidRPr="00AA331A" w14:paraId="0B629131" w14:textId="77777777" w:rsidTr="00B35C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CFA45" w14:textId="77777777" w:rsidR="00AA331A" w:rsidRPr="00AA331A" w:rsidRDefault="00AA331A" w:rsidP="00B35CDD">
            <w:pPr>
              <w:spacing w:after="0" w:line="240" w:lineRule="auto"/>
              <w:ind w:left="-120"/>
              <w:jc w:val="center"/>
              <w:rPr>
                <w:rFonts w:ascii="Times New Roman" w:eastAsia="Times New Roman" w:hAnsi="Times New Roman" w:cs="Times New Roman"/>
                <w:sz w:val="24"/>
                <w:szCs w:val="24"/>
                <w:lang w:eastAsia="uk-UA"/>
              </w:rPr>
            </w:pPr>
            <w:r w:rsidRPr="00AA331A">
              <w:rPr>
                <w:rFonts w:ascii="Times New Roman" w:eastAsia="Times New Roman" w:hAnsi="Times New Roman" w:cs="Times New Roman"/>
                <w:b/>
                <w:bCs/>
                <w:color w:val="000000"/>
                <w:sz w:val="24"/>
                <w:szCs w:val="24"/>
                <w:lang w:eastAsia="uk-UA"/>
              </w:rPr>
              <w:lastRenderedPageBreak/>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A1496"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Чи впроваджені станом на 31.12.2024 на практиці основні регуляторні інструменти, передбачені Законом України «Про електронні комунікації», у тому числі Інструменти забезпечення конкуренції щодо користування радіочастотним спектром?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4B170"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Так, впроваджено. </w:t>
            </w:r>
          </w:p>
          <w:p w14:paraId="50C7BB3A"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Прийнято п</w:t>
            </w:r>
            <w:hyperlink r:id="rId7" w:anchor="Text" w:history="1">
              <w:r w:rsidRPr="00AA331A">
                <w:rPr>
                  <w:rFonts w:ascii="Times New Roman" w:eastAsia="Times New Roman" w:hAnsi="Times New Roman" w:cs="Times New Roman"/>
                  <w:color w:val="000000"/>
                  <w:sz w:val="24"/>
                  <w:szCs w:val="24"/>
                  <w:u w:val="single"/>
                  <w:lang w:eastAsia="uk-UA"/>
                </w:rPr>
                <w:t>останову Кабінету Міністрів України від 02.05.2023 №433 «Про розміри плати за видачу, переоформлення, продовження строку дії ліцензії на користування радіочастотним спектром»</w:t>
              </w:r>
            </w:hyperlink>
            <w:r w:rsidRPr="00AA331A">
              <w:rPr>
                <w:rFonts w:ascii="Times New Roman" w:eastAsia="Times New Roman" w:hAnsi="Times New Roman" w:cs="Times New Roman"/>
                <w:color w:val="000000"/>
                <w:sz w:val="24"/>
                <w:szCs w:val="24"/>
                <w:lang w:eastAsia="uk-UA"/>
              </w:rPr>
              <w:t>.</w:t>
            </w:r>
          </w:p>
          <w:p w14:paraId="196679FD"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Також врегульовано постановою НКЕК від 14.12.2022 № 250 «Про затвердження Порядку проведення конкурсу або аукціону на отримання ліцензій на користування радіочастотним спектром», зареєстрована в Міністерстві юстиції України 14.02.2023 за № 277/39333.</w:t>
            </w:r>
          </w:p>
        </w:tc>
      </w:tr>
      <w:tr w:rsidR="00AA331A" w:rsidRPr="00AA331A" w14:paraId="67040027" w14:textId="77777777" w:rsidTr="00B35C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8B3B4" w14:textId="77777777" w:rsidR="00AA331A" w:rsidRPr="00AA331A" w:rsidRDefault="00AA331A" w:rsidP="00B35CDD">
            <w:pPr>
              <w:spacing w:after="0" w:line="240" w:lineRule="auto"/>
              <w:ind w:left="-120"/>
              <w:jc w:val="center"/>
              <w:rPr>
                <w:rFonts w:ascii="Times New Roman" w:eastAsia="Times New Roman" w:hAnsi="Times New Roman" w:cs="Times New Roman"/>
                <w:sz w:val="24"/>
                <w:szCs w:val="24"/>
                <w:lang w:eastAsia="uk-UA"/>
              </w:rPr>
            </w:pPr>
            <w:r w:rsidRPr="00AA331A">
              <w:rPr>
                <w:rFonts w:ascii="Times New Roman" w:eastAsia="Times New Roman" w:hAnsi="Times New Roman" w:cs="Times New Roman"/>
                <w:b/>
                <w:bCs/>
                <w:color w:val="000000"/>
                <w:sz w:val="24"/>
                <w:szCs w:val="24"/>
                <w:lang w:eastAsia="uk-UA"/>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2F55A"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Чи впроваджені станом на 31.12.2024 на практиці основні регуляторні інструменти, передбачені Законом України «Про електронні комунікації», у тому числі Національний план нумерації?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B6C4B" w14:textId="77777777" w:rsidR="00AA331A" w:rsidRPr="00AA331A" w:rsidRDefault="00AA331A" w:rsidP="00B35CDD">
            <w:pPr>
              <w:shd w:val="clear" w:color="auto" w:fill="FFFFFF"/>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Так, впроваджено.</w:t>
            </w:r>
          </w:p>
          <w:p w14:paraId="7086309E" w14:textId="77777777" w:rsidR="00AA331A" w:rsidRPr="00AA331A" w:rsidRDefault="00AA331A" w:rsidP="00B35CDD">
            <w:pPr>
              <w:shd w:val="clear" w:color="auto" w:fill="FFFFFF"/>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Прийнято наказ Адміністрації Державної служби спеціального зв’язку та захисту інформації України «Про затвердження Національного плану нумерації України» від 23 26.08.2023  № 758, який зареєстровано в Міністерстві юстиції України 31.08.2023 за № 1534/40590</w:t>
            </w:r>
          </w:p>
        </w:tc>
      </w:tr>
      <w:tr w:rsidR="00AA331A" w:rsidRPr="00AA331A" w14:paraId="2C876FD1" w14:textId="77777777" w:rsidTr="00B35C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86C198" w14:textId="77777777" w:rsidR="00AA331A" w:rsidRPr="00AA331A" w:rsidRDefault="00AA331A" w:rsidP="00B35CDD">
            <w:pPr>
              <w:spacing w:after="0" w:line="240" w:lineRule="auto"/>
              <w:ind w:left="-120"/>
              <w:jc w:val="center"/>
              <w:rPr>
                <w:rFonts w:ascii="Times New Roman" w:eastAsia="Times New Roman" w:hAnsi="Times New Roman" w:cs="Times New Roman"/>
                <w:sz w:val="24"/>
                <w:szCs w:val="24"/>
                <w:lang w:eastAsia="uk-UA"/>
              </w:rPr>
            </w:pPr>
            <w:r w:rsidRPr="00AA331A">
              <w:rPr>
                <w:rFonts w:ascii="Times New Roman" w:eastAsia="Times New Roman" w:hAnsi="Times New Roman" w:cs="Times New Roman"/>
                <w:b/>
                <w:bCs/>
                <w:color w:val="000000"/>
                <w:sz w:val="24"/>
                <w:szCs w:val="24"/>
                <w:lang w:eastAsia="uk-UA"/>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BDAD80"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 xml:space="preserve">Чи впроваджені станом на 31.12.2024 на практиці основні регуляторні інструменти, передбачені Законом України «Про </w:t>
            </w:r>
            <w:r w:rsidRPr="00AA331A">
              <w:rPr>
                <w:rFonts w:ascii="Times New Roman" w:eastAsia="Times New Roman" w:hAnsi="Times New Roman" w:cs="Times New Roman"/>
                <w:color w:val="000000"/>
                <w:sz w:val="24"/>
                <w:szCs w:val="24"/>
                <w:lang w:eastAsia="uk-UA"/>
              </w:rPr>
              <w:lastRenderedPageBreak/>
              <w:t>електронні комунікації», у тому числі інструменти регулювання розподілу та користування ресурсом нумерації?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B5D3B3"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lastRenderedPageBreak/>
              <w:t>Виконання зазначеного заходу належить до повноважень НКЕК.</w:t>
            </w:r>
          </w:p>
        </w:tc>
      </w:tr>
      <w:tr w:rsidR="00AA331A" w:rsidRPr="00AA331A" w14:paraId="50A7E593" w14:textId="77777777" w:rsidTr="00B35C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96D14" w14:textId="77777777" w:rsidR="00AA331A" w:rsidRPr="00AA331A" w:rsidRDefault="00AA331A" w:rsidP="00B35CDD">
            <w:pPr>
              <w:spacing w:after="0" w:line="240" w:lineRule="auto"/>
              <w:ind w:left="-120"/>
              <w:jc w:val="center"/>
              <w:rPr>
                <w:rFonts w:ascii="Times New Roman" w:eastAsia="Times New Roman" w:hAnsi="Times New Roman" w:cs="Times New Roman"/>
                <w:sz w:val="24"/>
                <w:szCs w:val="24"/>
                <w:lang w:eastAsia="uk-UA"/>
              </w:rPr>
            </w:pPr>
            <w:r w:rsidRPr="00AA331A">
              <w:rPr>
                <w:rFonts w:ascii="Times New Roman" w:eastAsia="Times New Roman" w:hAnsi="Times New Roman" w:cs="Times New Roman"/>
                <w:b/>
                <w:bCs/>
                <w:color w:val="000000"/>
                <w:sz w:val="24"/>
                <w:szCs w:val="24"/>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3A9565"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Чи впроваджені станом на 31.12.2024 на практиці основні регуляторні інструменти, передбачені Законом України «Про електронні комунікації», у тому числі інструменти аналізу ринків?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22A91"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Виконання зазначеного заходу належить до повноважень НКЕК.</w:t>
            </w:r>
          </w:p>
        </w:tc>
      </w:tr>
      <w:tr w:rsidR="00AA331A" w:rsidRPr="00AA331A" w14:paraId="74490566" w14:textId="77777777" w:rsidTr="00B35C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F1DA1" w14:textId="77777777" w:rsidR="00AA331A" w:rsidRPr="00AA331A" w:rsidRDefault="00AA331A" w:rsidP="00B35CDD">
            <w:pPr>
              <w:spacing w:after="0" w:line="240" w:lineRule="auto"/>
              <w:ind w:left="-120"/>
              <w:jc w:val="center"/>
              <w:rPr>
                <w:rFonts w:ascii="Times New Roman" w:eastAsia="Times New Roman" w:hAnsi="Times New Roman" w:cs="Times New Roman"/>
                <w:sz w:val="24"/>
                <w:szCs w:val="24"/>
                <w:lang w:eastAsia="uk-UA"/>
              </w:rPr>
            </w:pPr>
            <w:r w:rsidRPr="00AA331A">
              <w:rPr>
                <w:rFonts w:ascii="Times New Roman" w:eastAsia="Times New Roman" w:hAnsi="Times New Roman" w:cs="Times New Roman"/>
                <w:b/>
                <w:bCs/>
                <w:color w:val="000000"/>
                <w:sz w:val="24"/>
                <w:szCs w:val="24"/>
                <w:lang w:eastAsia="uk-UA"/>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0928A"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Чи впроваджені станом на 31.12.2024 на практиці основні регуляторні інструменти, передбачені Законом України «Про електронні комунікації», у тому числі накладення регуляторних зобов’язань на постачальників електронних комунікаційних мереж або постачальників електронних комунікаційних послуг із значним ринковим впливом?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284F0" w14:textId="77777777" w:rsidR="00AA331A" w:rsidRPr="00AA331A" w:rsidRDefault="00AA331A" w:rsidP="00B35CDD">
            <w:pPr>
              <w:shd w:val="clear" w:color="auto" w:fill="FFFFFF"/>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Виконання зазначеного заходу належить до повноважень НКЕК.</w:t>
            </w:r>
          </w:p>
          <w:p w14:paraId="2772A5A2" w14:textId="77777777" w:rsidR="00AA331A" w:rsidRPr="00AA331A" w:rsidRDefault="00AA331A" w:rsidP="00B35CDD">
            <w:pPr>
              <w:shd w:val="clear" w:color="auto" w:fill="FFFFFF"/>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Разом з тим, впроваджені рішенням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19.06.2024 № 334 схвалено проект постанови Кабінету Міністрів України «Про затвердження Порядку призначення постачальника (-</w:t>
            </w:r>
            <w:proofErr w:type="spellStart"/>
            <w:r w:rsidRPr="00AA331A">
              <w:rPr>
                <w:rFonts w:ascii="Times New Roman" w:eastAsia="Times New Roman" w:hAnsi="Times New Roman" w:cs="Times New Roman"/>
                <w:color w:val="000000"/>
                <w:sz w:val="24"/>
                <w:szCs w:val="24"/>
                <w:lang w:eastAsia="uk-UA"/>
              </w:rPr>
              <w:t>ів</w:t>
            </w:r>
            <w:proofErr w:type="spellEnd"/>
            <w:r w:rsidRPr="00AA331A">
              <w:rPr>
                <w:rFonts w:ascii="Times New Roman" w:eastAsia="Times New Roman" w:hAnsi="Times New Roman" w:cs="Times New Roman"/>
                <w:color w:val="000000"/>
                <w:sz w:val="24"/>
                <w:szCs w:val="24"/>
                <w:lang w:eastAsia="uk-UA"/>
              </w:rPr>
              <w:t>) електронних комунікаційних послуг, на яких покладаються зобов’язання з надання доступу до універсальної електронної комунікаційної послуги на призначеній території».</w:t>
            </w:r>
          </w:p>
        </w:tc>
      </w:tr>
      <w:tr w:rsidR="00AA331A" w:rsidRPr="00AA331A" w14:paraId="3A3CD278" w14:textId="77777777" w:rsidTr="00B35C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11A2F" w14:textId="77777777" w:rsidR="00AA331A" w:rsidRPr="00AA331A" w:rsidRDefault="00AA331A" w:rsidP="00B35CDD">
            <w:pPr>
              <w:spacing w:after="0" w:line="240" w:lineRule="auto"/>
              <w:ind w:left="-120"/>
              <w:jc w:val="center"/>
              <w:rPr>
                <w:rFonts w:ascii="Times New Roman" w:eastAsia="Times New Roman" w:hAnsi="Times New Roman" w:cs="Times New Roman"/>
                <w:sz w:val="24"/>
                <w:szCs w:val="24"/>
                <w:lang w:eastAsia="uk-UA"/>
              </w:rPr>
            </w:pPr>
            <w:r w:rsidRPr="00AA331A">
              <w:rPr>
                <w:rFonts w:ascii="Times New Roman" w:eastAsia="Times New Roman" w:hAnsi="Times New Roman" w:cs="Times New Roman"/>
                <w:b/>
                <w:bCs/>
                <w:color w:val="000000"/>
                <w:sz w:val="24"/>
                <w:szCs w:val="24"/>
                <w:lang w:eastAsia="uk-UA"/>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647EE"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Чи впроваджені станом на 31.12.2024 на практиці основні регуляторні інструменти, передбачені Законом України «Про електронні комунікації», у тому числі інструменти забезпечення географічної доступності універсальних послуг?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23A8B"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Проекти постанов Кабінету Міністрів України «Про затвердження Порядку проведення конкурсу на розгортання електронних комунікаційних мереж для забезпечення доступності універсальних електронних комунікаційних послуг» та «Про затвердження Порядку і методики розрахунку, перевірки розрахунку та відшкодування (компенсації) постачальникам електронних комунікаційних послуг збитків, понесених унаслідок розгортання електронних комунікаційних мереж для надання універсальних електронних комунікаційних послуг» розробляються Міністерством цифрової трансформації України.</w:t>
            </w:r>
          </w:p>
        </w:tc>
      </w:tr>
      <w:tr w:rsidR="00AA331A" w:rsidRPr="00AA331A" w14:paraId="6C994359" w14:textId="77777777" w:rsidTr="00B35C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315B1" w14:textId="77777777" w:rsidR="00AA331A" w:rsidRPr="00AA331A" w:rsidRDefault="00AA331A" w:rsidP="00B35CDD">
            <w:pPr>
              <w:spacing w:after="0" w:line="240" w:lineRule="auto"/>
              <w:ind w:left="-120"/>
              <w:jc w:val="center"/>
              <w:rPr>
                <w:rFonts w:ascii="Times New Roman" w:eastAsia="Times New Roman" w:hAnsi="Times New Roman" w:cs="Times New Roman"/>
                <w:sz w:val="24"/>
                <w:szCs w:val="24"/>
                <w:lang w:eastAsia="uk-UA"/>
              </w:rPr>
            </w:pPr>
            <w:r w:rsidRPr="00AA331A">
              <w:rPr>
                <w:rFonts w:ascii="Times New Roman" w:eastAsia="Times New Roman" w:hAnsi="Times New Roman" w:cs="Times New Roman"/>
                <w:b/>
                <w:bCs/>
                <w:color w:val="000000"/>
                <w:sz w:val="24"/>
                <w:szCs w:val="24"/>
                <w:lang w:eastAsia="uk-UA"/>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407CF"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Чи впроваджені станом на 31.12.2024 на практиці основні регуляторні інструменти, передбачені Законом України «Про електронні комунікації», у тому числі інструменти забезпечення цінової доступності універсальних послуг?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C683E" w14:textId="77777777" w:rsidR="00AA331A" w:rsidRPr="00AA331A" w:rsidRDefault="00AA331A" w:rsidP="00B35CDD">
            <w:pPr>
              <w:shd w:val="clear" w:color="auto" w:fill="FFFFFF"/>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Виконання зазначеного заходу належить до повноважень НКЕК.</w:t>
            </w:r>
          </w:p>
          <w:p w14:paraId="2A67D669"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 xml:space="preserve">Разом з </w:t>
            </w:r>
            <w:proofErr w:type="spellStart"/>
            <w:r w:rsidRPr="00AA331A">
              <w:rPr>
                <w:rFonts w:ascii="Times New Roman" w:eastAsia="Times New Roman" w:hAnsi="Times New Roman" w:cs="Times New Roman"/>
                <w:color w:val="000000"/>
                <w:sz w:val="24"/>
                <w:szCs w:val="24"/>
                <w:lang w:eastAsia="uk-UA"/>
              </w:rPr>
              <w:t>тим,Рішенням</w:t>
            </w:r>
            <w:proofErr w:type="spellEnd"/>
            <w:r w:rsidRPr="00AA331A">
              <w:rPr>
                <w:rFonts w:ascii="Times New Roman" w:eastAsia="Times New Roman" w:hAnsi="Times New Roman" w:cs="Times New Roman"/>
                <w:color w:val="000000"/>
                <w:sz w:val="24"/>
                <w:szCs w:val="24"/>
                <w:lang w:eastAsia="uk-UA"/>
              </w:rPr>
              <w:t xml:space="preserve">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04.12.2024 № 721 схвалено проект постанови Кабінету Міністрів України «Про затвердження Порядку здійснення моніторингу рівня тарифів (цін) на універсальні електронні комунікаційні послуги».</w:t>
            </w:r>
          </w:p>
        </w:tc>
      </w:tr>
      <w:tr w:rsidR="00AA331A" w:rsidRPr="00AA331A" w14:paraId="58517F84" w14:textId="77777777" w:rsidTr="00B35CD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998EE" w14:textId="77777777" w:rsidR="00AA331A" w:rsidRPr="00AA331A" w:rsidRDefault="00AA331A" w:rsidP="00B35CDD">
            <w:pPr>
              <w:spacing w:after="0" w:line="240" w:lineRule="auto"/>
              <w:ind w:left="-120"/>
              <w:jc w:val="center"/>
              <w:rPr>
                <w:rFonts w:ascii="Times New Roman" w:eastAsia="Times New Roman" w:hAnsi="Times New Roman" w:cs="Times New Roman"/>
                <w:sz w:val="24"/>
                <w:szCs w:val="24"/>
                <w:lang w:eastAsia="uk-UA"/>
              </w:rPr>
            </w:pPr>
            <w:r w:rsidRPr="00AA331A">
              <w:rPr>
                <w:rFonts w:ascii="Times New Roman" w:eastAsia="Times New Roman" w:hAnsi="Times New Roman" w:cs="Times New Roman"/>
                <w:b/>
                <w:bCs/>
                <w:color w:val="000000"/>
                <w:sz w:val="24"/>
                <w:szCs w:val="24"/>
                <w:lang w:eastAsia="uk-UA"/>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CB602"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t xml:space="preserve">Чи впроваджені станом на 31.12.2024 на практиці основні регуляторні інструменти, передбачені Законом України «Про </w:t>
            </w:r>
            <w:r w:rsidRPr="00AA331A">
              <w:rPr>
                <w:rFonts w:ascii="Times New Roman" w:eastAsia="Times New Roman" w:hAnsi="Times New Roman" w:cs="Times New Roman"/>
                <w:color w:val="000000"/>
                <w:sz w:val="24"/>
                <w:szCs w:val="24"/>
                <w:lang w:eastAsia="uk-UA"/>
              </w:rPr>
              <w:lastRenderedPageBreak/>
              <w:t>електронні комунікації», у тому числі позасудове врегулювання спорів за зверненням споживачів?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F3281" w14:textId="77777777" w:rsidR="00AA331A" w:rsidRPr="00AA331A" w:rsidRDefault="00AA331A" w:rsidP="00B35CDD">
            <w:pPr>
              <w:spacing w:after="0" w:line="240" w:lineRule="auto"/>
              <w:jc w:val="both"/>
              <w:rPr>
                <w:rFonts w:ascii="Times New Roman" w:eastAsia="Times New Roman" w:hAnsi="Times New Roman" w:cs="Times New Roman"/>
                <w:sz w:val="24"/>
                <w:szCs w:val="24"/>
                <w:lang w:eastAsia="uk-UA"/>
              </w:rPr>
            </w:pPr>
            <w:r w:rsidRPr="00AA331A">
              <w:rPr>
                <w:rFonts w:ascii="Times New Roman" w:eastAsia="Times New Roman" w:hAnsi="Times New Roman" w:cs="Times New Roman"/>
                <w:color w:val="000000"/>
                <w:sz w:val="24"/>
                <w:szCs w:val="24"/>
                <w:lang w:eastAsia="uk-UA"/>
              </w:rPr>
              <w:lastRenderedPageBreak/>
              <w:t>Виконання зазначеного заходу належить до повноважень НКЕК.</w:t>
            </w:r>
          </w:p>
        </w:tc>
      </w:tr>
    </w:tbl>
    <w:p w14:paraId="5B74499D" w14:textId="77777777" w:rsidR="00AA331A" w:rsidRPr="00AA331A" w:rsidRDefault="00AA331A" w:rsidP="00AA331A">
      <w:pPr>
        <w:spacing w:after="0" w:line="240" w:lineRule="auto"/>
        <w:jc w:val="center"/>
        <w:rPr>
          <w:rFonts w:ascii="Times New Roman" w:eastAsia="Times New Roman" w:hAnsi="Times New Roman" w:cs="Times New Roman"/>
          <w:sz w:val="24"/>
          <w:szCs w:val="24"/>
          <w:lang w:eastAsia="uk-UA"/>
        </w:rPr>
      </w:pPr>
      <w:r w:rsidRPr="00AA331A">
        <w:rPr>
          <w:rFonts w:ascii="Times New Roman" w:eastAsia="Times New Roman" w:hAnsi="Times New Roman" w:cs="Times New Roman"/>
          <w:b/>
          <w:bCs/>
          <w:color w:val="000000"/>
          <w:sz w:val="5"/>
          <w:szCs w:val="5"/>
          <w:lang w:eastAsia="uk-UA"/>
        </w:rPr>
        <w:t>\</w:t>
      </w:r>
    </w:p>
    <w:p w14:paraId="3AFC8760" w14:textId="77777777" w:rsidR="00E27669" w:rsidRDefault="00E27669"/>
    <w:sectPr w:rsidR="00E27669" w:rsidSect="00AA331A">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DFFE6" w14:textId="77777777" w:rsidR="00A74828" w:rsidRDefault="00A74828" w:rsidP="00B35CDD">
      <w:pPr>
        <w:spacing w:after="0" w:line="240" w:lineRule="auto"/>
      </w:pPr>
      <w:r>
        <w:separator/>
      </w:r>
    </w:p>
  </w:endnote>
  <w:endnote w:type="continuationSeparator" w:id="0">
    <w:p w14:paraId="42E88887" w14:textId="77777777" w:rsidR="00A74828" w:rsidRDefault="00A74828" w:rsidP="00B35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CFE9F" w14:textId="77777777" w:rsidR="00A74828" w:rsidRDefault="00A74828" w:rsidP="00B35CDD">
      <w:pPr>
        <w:spacing w:after="0" w:line="240" w:lineRule="auto"/>
      </w:pPr>
      <w:r>
        <w:separator/>
      </w:r>
    </w:p>
  </w:footnote>
  <w:footnote w:type="continuationSeparator" w:id="0">
    <w:p w14:paraId="01A70C8C" w14:textId="77777777" w:rsidR="00A74828" w:rsidRDefault="00A74828" w:rsidP="00B35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B4E71"/>
    <w:multiLevelType w:val="multilevel"/>
    <w:tmpl w:val="39AE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669"/>
    <w:rsid w:val="00A74828"/>
    <w:rsid w:val="00AA331A"/>
    <w:rsid w:val="00B35CDD"/>
    <w:rsid w:val="00E276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F071"/>
  <w15:chartTrackingRefBased/>
  <w15:docId w15:val="{1C496C49-6B53-4566-A7A7-CA948C4A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33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AA331A"/>
    <w:rPr>
      <w:color w:val="0000FF"/>
      <w:u w:val="single"/>
    </w:rPr>
  </w:style>
  <w:style w:type="paragraph" w:styleId="a5">
    <w:name w:val="header"/>
    <w:basedOn w:val="a"/>
    <w:link w:val="a6"/>
    <w:uiPriority w:val="99"/>
    <w:unhideWhenUsed/>
    <w:rsid w:val="00B35CDD"/>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B35CDD"/>
  </w:style>
  <w:style w:type="paragraph" w:styleId="a7">
    <w:name w:val="footer"/>
    <w:basedOn w:val="a"/>
    <w:link w:val="a8"/>
    <w:uiPriority w:val="99"/>
    <w:unhideWhenUsed/>
    <w:rsid w:val="00B35CDD"/>
    <w:pPr>
      <w:tabs>
        <w:tab w:val="center" w:pos="4819"/>
        <w:tab w:val="right" w:pos="9639"/>
      </w:tabs>
      <w:spacing w:after="0" w:line="240" w:lineRule="auto"/>
    </w:pPr>
  </w:style>
  <w:style w:type="character" w:customStyle="1" w:styleId="a8">
    <w:name w:val="Нижній колонтитул Знак"/>
    <w:basedOn w:val="a0"/>
    <w:link w:val="a7"/>
    <w:uiPriority w:val="99"/>
    <w:rsid w:val="00B35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1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rada.gov.ua/laws/show/433-2023-%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9689</Words>
  <Characters>5523</Characters>
  <Application>Microsoft Office Word</Application>
  <DocSecurity>0</DocSecurity>
  <Lines>46</Lines>
  <Paragraphs>30</Paragraphs>
  <ScaleCrop>false</ScaleCrop>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Циктіч Софія Віталіївна</dc:creator>
  <cp:keywords/>
  <dc:description/>
  <cp:lastModifiedBy>Циктіч Софія Віталіївна</cp:lastModifiedBy>
  <cp:revision>3</cp:revision>
  <dcterms:created xsi:type="dcterms:W3CDTF">2025-03-04T10:19:00Z</dcterms:created>
  <dcterms:modified xsi:type="dcterms:W3CDTF">2025-03-04T10:22:00Z</dcterms:modified>
</cp:coreProperties>
</file>