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427" w:type="pct"/>
        <w:tblInd w:w="5103" w:type="dxa"/>
        <w:tblCellMar>
          <w:left w:w="0" w:type="dxa"/>
          <w:right w:w="0" w:type="dxa"/>
        </w:tblCellMar>
        <w:tblLook w:val="04A0" w:firstRow="1" w:lastRow="0" w:firstColumn="1" w:lastColumn="0" w:noHBand="0" w:noVBand="1"/>
      </w:tblPr>
      <w:tblGrid>
        <w:gridCol w:w="4678"/>
      </w:tblGrid>
      <w:tr w:rsidR="0087527F" w:rsidRPr="00280FD2" w14:paraId="3D7A1BC7" w14:textId="77777777" w:rsidTr="00CF0C16">
        <w:tc>
          <w:tcPr>
            <w:tcW w:w="5000" w:type="pct"/>
            <w:hideMark/>
          </w:tcPr>
          <w:p w14:paraId="32731F61" w14:textId="77777777" w:rsidR="0087527F" w:rsidRPr="00280FD2" w:rsidRDefault="0087527F" w:rsidP="006D6F07">
            <w:pPr>
              <w:spacing w:after="0" w:line="240" w:lineRule="auto"/>
              <w:rPr>
                <w:rFonts w:ascii="Times New Roman" w:eastAsia="Times New Roman" w:hAnsi="Times New Roman"/>
                <w:b/>
                <w:bCs/>
                <w:sz w:val="28"/>
                <w:szCs w:val="28"/>
                <w:lang w:eastAsia="uk-UA"/>
              </w:rPr>
            </w:pPr>
            <w:r w:rsidRPr="00280FD2">
              <w:rPr>
                <w:rFonts w:ascii="Times New Roman" w:eastAsia="Times New Roman" w:hAnsi="Times New Roman"/>
                <w:b/>
                <w:bCs/>
                <w:sz w:val="28"/>
                <w:szCs w:val="28"/>
                <w:lang w:eastAsia="uk-UA"/>
              </w:rPr>
              <w:t>ЗАТВЕРДЖЕНО</w:t>
            </w:r>
            <w:r w:rsidRPr="00280FD2">
              <w:rPr>
                <w:rFonts w:ascii="Times New Roman" w:eastAsia="Times New Roman" w:hAnsi="Times New Roman"/>
                <w:sz w:val="28"/>
                <w:szCs w:val="28"/>
                <w:lang w:eastAsia="uk-UA"/>
              </w:rPr>
              <w:br/>
            </w:r>
            <w:r w:rsidRPr="00280FD2">
              <w:rPr>
                <w:rFonts w:ascii="Times New Roman" w:eastAsia="Times New Roman" w:hAnsi="Times New Roman"/>
                <w:b/>
                <w:bCs/>
                <w:sz w:val="28"/>
                <w:szCs w:val="28"/>
                <w:lang w:eastAsia="uk-UA"/>
              </w:rPr>
              <w:t>Наказ Генерального прокурора, Голови Служби безпеки України, Міністра внутрішніх справ України</w:t>
            </w:r>
          </w:p>
          <w:p w14:paraId="4B016C90" w14:textId="77777777" w:rsidR="006D6F07" w:rsidRDefault="0087527F" w:rsidP="006D6F07">
            <w:pPr>
              <w:spacing w:after="0" w:line="240" w:lineRule="auto"/>
              <w:rPr>
                <w:rFonts w:ascii="Times New Roman" w:eastAsia="Times New Roman" w:hAnsi="Times New Roman"/>
                <w:b/>
                <w:bCs/>
                <w:sz w:val="28"/>
                <w:szCs w:val="28"/>
                <w:lang w:eastAsia="uk-UA"/>
              </w:rPr>
            </w:pPr>
            <w:r w:rsidRPr="00280FD2">
              <w:rPr>
                <w:rFonts w:ascii="Times New Roman" w:eastAsia="Times New Roman" w:hAnsi="Times New Roman"/>
                <w:b/>
                <w:bCs/>
                <w:sz w:val="28"/>
                <w:szCs w:val="28"/>
                <w:lang w:eastAsia="uk-UA"/>
              </w:rPr>
              <w:br/>
            </w:r>
            <w:r w:rsidR="006D6F07">
              <w:rPr>
                <w:rFonts w:ascii="Times New Roman" w:eastAsia="Times New Roman" w:hAnsi="Times New Roman"/>
                <w:b/>
                <w:bCs/>
                <w:sz w:val="28"/>
                <w:szCs w:val="28"/>
                <w:lang w:eastAsia="uk-UA"/>
              </w:rPr>
              <w:t xml:space="preserve">31 грудня </w:t>
            </w:r>
            <w:r w:rsidRPr="00280FD2">
              <w:rPr>
                <w:rFonts w:ascii="Times New Roman" w:eastAsia="Times New Roman" w:hAnsi="Times New Roman"/>
                <w:b/>
                <w:bCs/>
                <w:sz w:val="28"/>
                <w:szCs w:val="28"/>
                <w:lang w:eastAsia="uk-UA"/>
              </w:rPr>
              <w:t xml:space="preserve">2025 року </w:t>
            </w:r>
          </w:p>
          <w:p w14:paraId="0587955F" w14:textId="3AD9A7A6" w:rsidR="0087527F" w:rsidRPr="00280FD2" w:rsidRDefault="0087527F" w:rsidP="006D6F07">
            <w:pPr>
              <w:spacing w:after="0" w:line="240" w:lineRule="auto"/>
              <w:rPr>
                <w:rFonts w:ascii="Times New Roman" w:eastAsia="Times New Roman" w:hAnsi="Times New Roman"/>
                <w:sz w:val="28"/>
                <w:szCs w:val="28"/>
                <w:lang w:eastAsia="uk-UA"/>
              </w:rPr>
            </w:pPr>
            <w:r w:rsidRPr="00280FD2">
              <w:rPr>
                <w:rFonts w:ascii="Times New Roman" w:eastAsia="Times New Roman" w:hAnsi="Times New Roman"/>
                <w:b/>
                <w:bCs/>
                <w:sz w:val="28"/>
                <w:szCs w:val="28"/>
                <w:lang w:eastAsia="uk-UA"/>
              </w:rPr>
              <w:t>№</w:t>
            </w:r>
            <w:r w:rsidR="00377C43">
              <w:rPr>
                <w:rFonts w:ascii="Times New Roman" w:eastAsia="Times New Roman" w:hAnsi="Times New Roman"/>
                <w:b/>
                <w:bCs/>
                <w:sz w:val="28"/>
                <w:szCs w:val="28"/>
                <w:lang w:eastAsia="uk-UA"/>
              </w:rPr>
              <w:t xml:space="preserve"> </w:t>
            </w:r>
            <w:r w:rsidR="00377C43" w:rsidRPr="00E87265">
              <w:rPr>
                <w:rFonts w:ascii="Times New Roman" w:hAnsi="Times New Roman"/>
                <w:sz w:val="28"/>
                <w:szCs w:val="28"/>
              </w:rPr>
              <w:t> </w:t>
            </w:r>
            <w:r w:rsidR="006D6F07">
              <w:rPr>
                <w:rFonts w:ascii="Times New Roman" w:eastAsia="Times New Roman" w:hAnsi="Times New Roman"/>
                <w:b/>
                <w:bCs/>
                <w:sz w:val="28"/>
                <w:szCs w:val="28"/>
                <w:lang w:eastAsia="uk-UA"/>
              </w:rPr>
              <w:t>410/521/928</w:t>
            </w:r>
            <w:bookmarkStart w:id="0" w:name="_GoBack"/>
            <w:bookmarkEnd w:id="0"/>
            <w:r w:rsidRPr="00280FD2">
              <w:rPr>
                <w:rFonts w:ascii="Times New Roman" w:eastAsia="Times New Roman" w:hAnsi="Times New Roman"/>
                <w:sz w:val="28"/>
                <w:szCs w:val="28"/>
                <w:lang w:eastAsia="uk-UA"/>
              </w:rPr>
              <w:br/>
            </w:r>
          </w:p>
        </w:tc>
      </w:tr>
    </w:tbl>
    <w:p w14:paraId="5CDDFDDE" w14:textId="77777777" w:rsidR="0087527F" w:rsidRDefault="0087527F" w:rsidP="00110FC0">
      <w:pPr>
        <w:spacing w:after="0" w:line="240" w:lineRule="auto"/>
        <w:ind w:firstLine="720"/>
        <w:jc w:val="center"/>
        <w:rPr>
          <w:rFonts w:ascii="Times New Roman" w:hAnsi="Times New Roman"/>
          <w:b/>
          <w:caps/>
          <w:sz w:val="28"/>
          <w:szCs w:val="28"/>
        </w:rPr>
      </w:pPr>
    </w:p>
    <w:p w14:paraId="7D4EB2D2" w14:textId="77777777" w:rsidR="0087527F" w:rsidRDefault="0087527F" w:rsidP="00110FC0">
      <w:pPr>
        <w:spacing w:after="0" w:line="240" w:lineRule="auto"/>
        <w:ind w:firstLine="720"/>
        <w:jc w:val="center"/>
        <w:rPr>
          <w:rFonts w:ascii="Times New Roman" w:hAnsi="Times New Roman"/>
          <w:b/>
          <w:caps/>
          <w:sz w:val="28"/>
          <w:szCs w:val="28"/>
        </w:rPr>
      </w:pPr>
    </w:p>
    <w:p w14:paraId="4078A58C" w14:textId="51DF445E" w:rsidR="00110FC0" w:rsidRPr="00280FD2" w:rsidRDefault="00110FC0" w:rsidP="00110FC0">
      <w:pPr>
        <w:spacing w:after="0" w:line="240" w:lineRule="auto"/>
        <w:ind w:firstLine="720"/>
        <w:jc w:val="center"/>
        <w:rPr>
          <w:rFonts w:ascii="Times New Roman" w:hAnsi="Times New Roman"/>
          <w:b/>
          <w:caps/>
          <w:sz w:val="28"/>
          <w:szCs w:val="28"/>
        </w:rPr>
      </w:pPr>
      <w:r w:rsidRPr="00280FD2">
        <w:rPr>
          <w:rFonts w:ascii="Times New Roman" w:hAnsi="Times New Roman"/>
          <w:b/>
          <w:caps/>
          <w:sz w:val="28"/>
          <w:szCs w:val="28"/>
        </w:rPr>
        <w:t>ТИМЧАСОВЕ Положення</w:t>
      </w:r>
    </w:p>
    <w:p w14:paraId="6F73CF96" w14:textId="77777777" w:rsidR="00110FC0" w:rsidRPr="00280FD2" w:rsidRDefault="00110FC0" w:rsidP="00110FC0">
      <w:pPr>
        <w:spacing w:after="0" w:line="240" w:lineRule="auto"/>
        <w:ind w:firstLine="720"/>
        <w:jc w:val="center"/>
        <w:rPr>
          <w:rFonts w:ascii="Times New Roman" w:eastAsia="Times New Roman" w:hAnsi="Times New Roman"/>
          <w:sz w:val="28"/>
          <w:szCs w:val="28"/>
          <w:lang w:eastAsia="uk-UA"/>
        </w:rPr>
      </w:pPr>
      <w:bookmarkStart w:id="1" w:name="_Hlk193803207"/>
      <w:r w:rsidRPr="00280FD2">
        <w:rPr>
          <w:rFonts w:ascii="Times New Roman" w:eastAsia="Times New Roman" w:hAnsi="Times New Roman"/>
          <w:b/>
          <w:sz w:val="28"/>
          <w:szCs w:val="28"/>
        </w:rPr>
        <w:t>про порядок функціонування</w:t>
      </w:r>
      <w:bookmarkEnd w:id="1"/>
      <w:r w:rsidRPr="00280FD2">
        <w:rPr>
          <w:rFonts w:ascii="Times New Roman" w:eastAsia="Times New Roman" w:hAnsi="Times New Roman"/>
          <w:b/>
          <w:sz w:val="28"/>
          <w:szCs w:val="28"/>
        </w:rPr>
        <w:t xml:space="preserve"> </w:t>
      </w:r>
      <w:r w:rsidRPr="00886D4F">
        <w:rPr>
          <w:rFonts w:ascii="Times New Roman" w:eastAsia="Times New Roman" w:hAnsi="Times New Roman"/>
          <w:b/>
          <w:sz w:val="28"/>
          <w:szCs w:val="28"/>
        </w:rPr>
        <w:t xml:space="preserve">інформаційно-комунікаційної системи досудового </w:t>
      </w:r>
      <w:r w:rsidRPr="00B3728E">
        <w:rPr>
          <w:rFonts w:ascii="Times New Roman" w:eastAsia="Times New Roman" w:hAnsi="Times New Roman"/>
          <w:b/>
          <w:sz w:val="28"/>
          <w:szCs w:val="28"/>
        </w:rPr>
        <w:t>розслідування «</w:t>
      </w:r>
      <w:r w:rsidRPr="00280FD2">
        <w:rPr>
          <w:rFonts w:ascii="Times New Roman" w:eastAsia="Times New Roman" w:hAnsi="Times New Roman"/>
          <w:b/>
          <w:sz w:val="28"/>
          <w:szCs w:val="28"/>
        </w:rPr>
        <w:t>СМЕРЕКА»</w:t>
      </w:r>
    </w:p>
    <w:p w14:paraId="48EFA4A1" w14:textId="77777777" w:rsidR="00110FC0" w:rsidRPr="00280FD2" w:rsidRDefault="00110FC0" w:rsidP="00110FC0">
      <w:pPr>
        <w:shd w:val="clear" w:color="auto" w:fill="FFFFFF"/>
        <w:spacing w:before="150" w:after="150" w:line="240" w:lineRule="auto"/>
        <w:ind w:left="450" w:right="450"/>
        <w:jc w:val="center"/>
        <w:rPr>
          <w:rFonts w:ascii="Times New Roman" w:eastAsia="Times New Roman" w:hAnsi="Times New Roman"/>
          <w:sz w:val="28"/>
          <w:szCs w:val="28"/>
          <w:lang w:eastAsia="uk-UA"/>
        </w:rPr>
      </w:pPr>
      <w:bookmarkStart w:id="2" w:name="n1537"/>
      <w:bookmarkStart w:id="3" w:name="n1538"/>
      <w:bookmarkEnd w:id="2"/>
      <w:bookmarkEnd w:id="3"/>
      <w:r w:rsidRPr="00280FD2">
        <w:rPr>
          <w:rFonts w:ascii="Times New Roman" w:eastAsia="Times New Roman" w:hAnsi="Times New Roman"/>
          <w:b/>
          <w:bCs/>
          <w:sz w:val="28"/>
          <w:szCs w:val="28"/>
          <w:lang w:eastAsia="uk-UA"/>
        </w:rPr>
        <w:t xml:space="preserve">I. Основні засади функціонування </w:t>
      </w:r>
      <w:r w:rsidRPr="00280FD2">
        <w:rPr>
          <w:rFonts w:ascii="Times New Roman" w:eastAsia="Times New Roman" w:hAnsi="Times New Roman"/>
          <w:b/>
          <w:sz w:val="28"/>
          <w:szCs w:val="28"/>
        </w:rPr>
        <w:t>інформаційно-комунікаційної системи досудового розслідування «СМЕРЕКА»</w:t>
      </w:r>
    </w:p>
    <w:p w14:paraId="2C8B8723" w14:textId="77777777" w:rsidR="00110FC0" w:rsidRPr="00280FD2" w:rsidRDefault="00110FC0" w:rsidP="00110FC0">
      <w:pPr>
        <w:shd w:val="clear" w:color="auto" w:fill="FFFFFF"/>
        <w:spacing w:before="150" w:after="150" w:line="240" w:lineRule="auto"/>
        <w:ind w:left="450" w:right="450"/>
        <w:jc w:val="center"/>
        <w:rPr>
          <w:rFonts w:ascii="Times New Roman" w:eastAsia="Times New Roman" w:hAnsi="Times New Roman"/>
          <w:sz w:val="28"/>
          <w:szCs w:val="28"/>
          <w:lang w:eastAsia="uk-UA"/>
        </w:rPr>
      </w:pPr>
      <w:bookmarkStart w:id="4" w:name="n1539"/>
      <w:bookmarkEnd w:id="4"/>
      <w:r w:rsidRPr="00280FD2">
        <w:rPr>
          <w:rFonts w:ascii="Times New Roman" w:eastAsia="Times New Roman" w:hAnsi="Times New Roman"/>
          <w:b/>
          <w:bCs/>
          <w:sz w:val="28"/>
          <w:szCs w:val="28"/>
          <w:lang w:eastAsia="uk-UA"/>
        </w:rPr>
        <w:t>1. Загальні положення</w:t>
      </w:r>
    </w:p>
    <w:p w14:paraId="7FCC0A99" w14:textId="77777777" w:rsidR="00110FC0" w:rsidRPr="00280FD2" w:rsidRDefault="00110FC0" w:rsidP="00110FC0">
      <w:pPr>
        <w:shd w:val="clear" w:color="auto" w:fill="FFFFFF"/>
        <w:spacing w:before="120" w:after="0" w:line="240" w:lineRule="auto"/>
        <w:ind w:firstLine="450"/>
        <w:jc w:val="both"/>
        <w:rPr>
          <w:rFonts w:ascii="Times New Roman" w:eastAsia="Times New Roman" w:hAnsi="Times New Roman"/>
          <w:sz w:val="28"/>
          <w:szCs w:val="28"/>
          <w:lang w:eastAsia="uk-UA"/>
        </w:rPr>
      </w:pPr>
      <w:bookmarkStart w:id="5" w:name="n1540"/>
      <w:bookmarkEnd w:id="5"/>
      <w:r w:rsidRPr="00280FD2">
        <w:rPr>
          <w:rFonts w:ascii="Times New Roman" w:eastAsia="Times New Roman" w:hAnsi="Times New Roman"/>
          <w:b/>
          <w:bCs/>
          <w:sz w:val="28"/>
          <w:szCs w:val="28"/>
          <w:lang w:eastAsia="uk-UA"/>
        </w:rPr>
        <w:t>1.</w:t>
      </w:r>
      <w:r w:rsidRPr="00280FD2">
        <w:rPr>
          <w:rFonts w:ascii="Times New Roman" w:eastAsia="Times New Roman" w:hAnsi="Times New Roman"/>
          <w:sz w:val="28"/>
          <w:szCs w:val="28"/>
          <w:lang w:eastAsia="uk-UA"/>
        </w:rPr>
        <w:t xml:space="preserve"> Це Тимчасове положення (далі – Положення) визначає </w:t>
      </w:r>
      <w:r w:rsidRPr="00280FD2">
        <w:rPr>
          <w:rFonts w:ascii="Times New Roman" w:eastAsia="Times New Roman" w:hAnsi="Times New Roman"/>
          <w:sz w:val="28"/>
          <w:szCs w:val="28"/>
        </w:rPr>
        <w:t xml:space="preserve">мету, основні завдання та функції, структуру, суб’єктів, користувачів, а також загальні засади функціонування </w:t>
      </w:r>
      <w:r w:rsidRPr="00886D4F">
        <w:rPr>
          <w:rFonts w:ascii="Times New Roman" w:eastAsia="Times New Roman" w:hAnsi="Times New Roman"/>
          <w:sz w:val="28"/>
          <w:szCs w:val="28"/>
        </w:rPr>
        <w:t xml:space="preserve">інформаційно-комунікаційної системи досудового розслідування </w:t>
      </w:r>
      <w:r w:rsidRPr="00280FD2">
        <w:rPr>
          <w:rFonts w:ascii="Times New Roman" w:eastAsia="Times New Roman" w:hAnsi="Times New Roman"/>
          <w:sz w:val="28"/>
          <w:szCs w:val="28"/>
        </w:rPr>
        <w:t xml:space="preserve">«СМЕРЕКА» (далі − </w:t>
      </w:r>
      <w:bookmarkStart w:id="6" w:name="_Hlk192504294"/>
      <w:r w:rsidRPr="00280FD2">
        <w:rPr>
          <w:rFonts w:ascii="Times New Roman" w:eastAsia="Times New Roman" w:hAnsi="Times New Roman"/>
          <w:sz w:val="28"/>
          <w:szCs w:val="28"/>
        </w:rPr>
        <w:t>ІКС «СМЕРЕКА»</w:t>
      </w:r>
      <w:bookmarkEnd w:id="6"/>
      <w:r w:rsidRPr="00280FD2">
        <w:rPr>
          <w:rFonts w:ascii="Times New Roman" w:eastAsia="Times New Roman" w:hAnsi="Times New Roman"/>
          <w:sz w:val="28"/>
          <w:szCs w:val="28"/>
        </w:rPr>
        <w:t>, Система)</w:t>
      </w:r>
      <w:r w:rsidRPr="00280FD2">
        <w:rPr>
          <w:rFonts w:ascii="Times New Roman" w:eastAsia="Times New Roman" w:hAnsi="Times New Roman"/>
          <w:sz w:val="28"/>
          <w:szCs w:val="28"/>
          <w:lang w:eastAsia="uk-UA"/>
        </w:rPr>
        <w:t>, а також надання відомостей з неї на час її дослідної експлуатації.</w:t>
      </w:r>
    </w:p>
    <w:p w14:paraId="51BF9B53" w14:textId="2185E9F3" w:rsidR="00110FC0" w:rsidRPr="00280FD2" w:rsidRDefault="00110FC0" w:rsidP="00110FC0">
      <w:pPr>
        <w:shd w:val="clear" w:color="auto" w:fill="FFFFFF"/>
        <w:spacing w:before="120" w:after="0" w:line="240" w:lineRule="auto"/>
        <w:ind w:firstLine="450"/>
        <w:jc w:val="both"/>
        <w:rPr>
          <w:rFonts w:ascii="Times New Roman" w:eastAsia="Times New Roman" w:hAnsi="Times New Roman"/>
          <w:sz w:val="28"/>
          <w:szCs w:val="28"/>
          <w:lang w:eastAsia="uk-UA"/>
        </w:rPr>
      </w:pPr>
      <w:r w:rsidRPr="00280FD2">
        <w:rPr>
          <w:rFonts w:ascii="Times New Roman" w:eastAsia="Times New Roman" w:hAnsi="Times New Roman"/>
          <w:sz w:val="28"/>
          <w:szCs w:val="28"/>
          <w:lang w:eastAsia="uk-UA"/>
        </w:rPr>
        <w:t>Органами, які використовують Систему на час дослідної експлуатації</w:t>
      </w:r>
      <w:r w:rsidR="004650F4">
        <w:rPr>
          <w:rFonts w:ascii="Times New Roman" w:eastAsia="Times New Roman" w:hAnsi="Times New Roman"/>
          <w:sz w:val="28"/>
          <w:szCs w:val="28"/>
          <w:lang w:eastAsia="uk-UA"/>
        </w:rPr>
        <w:t>,</w:t>
      </w:r>
      <w:r w:rsidRPr="00280FD2">
        <w:rPr>
          <w:rFonts w:ascii="Times New Roman" w:eastAsia="Times New Roman" w:hAnsi="Times New Roman"/>
          <w:sz w:val="28"/>
          <w:szCs w:val="28"/>
          <w:lang w:eastAsia="uk-UA"/>
        </w:rPr>
        <w:t xml:space="preserve"> є Офіс Генерального прокурора, інші органи прокуратури, визначені Генеральним прокурором, органи Служби безпеки України та Національної поліції України.</w:t>
      </w:r>
    </w:p>
    <w:p w14:paraId="54CA49A2" w14:textId="6E459CF4" w:rsidR="00E87265" w:rsidRDefault="00E87265" w:rsidP="00110FC0">
      <w:pPr>
        <w:spacing w:before="120" w:after="0" w:line="240" w:lineRule="auto"/>
        <w:ind w:firstLine="450"/>
        <w:jc w:val="both"/>
        <w:rPr>
          <w:rFonts w:ascii="Times New Roman" w:eastAsia="Times New Roman" w:hAnsi="Times New Roman"/>
          <w:sz w:val="28"/>
          <w:szCs w:val="28"/>
          <w:lang w:eastAsia="uk-UA"/>
        </w:rPr>
      </w:pPr>
      <w:r w:rsidRPr="00280FD2">
        <w:rPr>
          <w:rFonts w:ascii="Times New Roman" w:eastAsia="Times New Roman" w:hAnsi="Times New Roman"/>
          <w:b/>
          <w:bCs/>
          <w:sz w:val="28"/>
          <w:szCs w:val="28"/>
          <w:lang w:eastAsia="uk-UA"/>
        </w:rPr>
        <w:t>2.</w:t>
      </w:r>
      <w:r w:rsidRPr="00280FD2">
        <w:rPr>
          <w:rFonts w:ascii="Times New Roman" w:eastAsia="Times New Roman" w:hAnsi="Times New Roman"/>
          <w:sz w:val="28"/>
          <w:szCs w:val="28"/>
          <w:lang w:eastAsia="uk-UA"/>
        </w:rPr>
        <w:t xml:space="preserve"> </w:t>
      </w:r>
      <w:r w:rsidRPr="00E87265">
        <w:rPr>
          <w:rFonts w:ascii="Times New Roman" w:eastAsia="Times New Roman" w:hAnsi="Times New Roman"/>
          <w:sz w:val="28"/>
          <w:szCs w:val="28"/>
          <w:lang w:eastAsia="uk-UA"/>
        </w:rPr>
        <w:t>Терміни вживаються у цьому Положенні</w:t>
      </w:r>
      <w:r w:rsidR="00B832A9">
        <w:rPr>
          <w:rFonts w:ascii="Times New Roman" w:eastAsia="Times New Roman" w:hAnsi="Times New Roman"/>
          <w:sz w:val="28"/>
          <w:szCs w:val="28"/>
          <w:lang w:eastAsia="uk-UA"/>
        </w:rPr>
        <w:t xml:space="preserve"> у такому </w:t>
      </w:r>
      <w:r w:rsidRPr="00E87265">
        <w:rPr>
          <w:rFonts w:ascii="Times New Roman" w:eastAsia="Times New Roman" w:hAnsi="Times New Roman"/>
          <w:sz w:val="28"/>
          <w:szCs w:val="28"/>
          <w:lang w:eastAsia="uk-UA"/>
        </w:rPr>
        <w:t>значенн</w:t>
      </w:r>
      <w:r w:rsidR="00B832A9">
        <w:rPr>
          <w:rFonts w:ascii="Times New Roman" w:eastAsia="Times New Roman" w:hAnsi="Times New Roman"/>
          <w:sz w:val="28"/>
          <w:szCs w:val="28"/>
          <w:lang w:eastAsia="uk-UA"/>
        </w:rPr>
        <w:t>і</w:t>
      </w:r>
      <w:r w:rsidRPr="00E87265">
        <w:rPr>
          <w:rFonts w:ascii="Times New Roman" w:eastAsia="Times New Roman" w:hAnsi="Times New Roman"/>
          <w:sz w:val="28"/>
          <w:szCs w:val="28"/>
          <w:lang w:eastAsia="uk-UA"/>
        </w:rPr>
        <w:t>:</w:t>
      </w:r>
    </w:p>
    <w:p w14:paraId="18B7F80E" w14:textId="75203C71" w:rsidR="00E87265" w:rsidRDefault="00E87265" w:rsidP="00110FC0">
      <w:pPr>
        <w:spacing w:before="120" w:after="0" w:line="240" w:lineRule="auto"/>
        <w:ind w:firstLine="450"/>
        <w:jc w:val="both"/>
        <w:rPr>
          <w:rFonts w:ascii="Times New Roman" w:hAnsi="Times New Roman"/>
          <w:sz w:val="28"/>
          <w:szCs w:val="28"/>
        </w:rPr>
      </w:pPr>
      <w:r w:rsidRPr="00280FD2">
        <w:rPr>
          <w:rFonts w:ascii="Times New Roman" w:eastAsia="Times New Roman" w:hAnsi="Times New Roman"/>
          <w:sz w:val="28"/>
          <w:szCs w:val="28"/>
        </w:rPr>
        <w:t>ІКС «СМЕРЕКА»</w:t>
      </w:r>
      <w:r w:rsidR="004650F4">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3871B5">
        <w:rPr>
          <w:rFonts w:ascii="Times New Roman" w:eastAsia="Times New Roman" w:hAnsi="Times New Roman"/>
          <w:sz w:val="28"/>
          <w:szCs w:val="28"/>
          <w:lang w:eastAsia="uk-UA"/>
        </w:rPr>
        <w:t>система</w:t>
      </w:r>
      <w:r w:rsidR="004650F4">
        <w:rPr>
          <w:rFonts w:ascii="Times New Roman" w:eastAsia="Times New Roman" w:hAnsi="Times New Roman"/>
          <w:sz w:val="28"/>
          <w:szCs w:val="28"/>
          <w:lang w:eastAsia="uk-UA"/>
        </w:rPr>
        <w:t xml:space="preserve"> </w:t>
      </w:r>
      <w:r w:rsidRPr="003871B5">
        <w:rPr>
          <w:rFonts w:ascii="Times New Roman" w:eastAsia="Times New Roman" w:hAnsi="Times New Roman"/>
          <w:sz w:val="28"/>
          <w:szCs w:val="28"/>
          <w:lang w:eastAsia="uk-UA"/>
        </w:rPr>
        <w:t>менеджменту розслідувань, ескалації, контролю та аналізу</w:t>
      </w:r>
      <w:r w:rsidR="00B832A9">
        <w:rPr>
          <w:rFonts w:ascii="Times New Roman" w:eastAsia="Times New Roman" w:hAnsi="Times New Roman"/>
          <w:sz w:val="28"/>
          <w:szCs w:val="28"/>
          <w:lang w:eastAsia="uk-UA"/>
        </w:rPr>
        <w:t>, яка</w:t>
      </w:r>
      <w:r w:rsidRPr="00280FD2">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 xml:space="preserve">є </w:t>
      </w:r>
      <w:r w:rsidRPr="00280FD2">
        <w:rPr>
          <w:rFonts w:ascii="Times New Roman" w:eastAsia="Times New Roman" w:hAnsi="Times New Roman"/>
          <w:sz w:val="28"/>
          <w:szCs w:val="28"/>
          <w:lang w:eastAsia="uk-UA"/>
        </w:rPr>
        <w:t>інформаційно-комунікаційн</w:t>
      </w:r>
      <w:r>
        <w:rPr>
          <w:rFonts w:ascii="Times New Roman" w:eastAsia="Times New Roman" w:hAnsi="Times New Roman"/>
          <w:sz w:val="28"/>
          <w:szCs w:val="28"/>
          <w:lang w:eastAsia="uk-UA"/>
        </w:rPr>
        <w:t>ою</w:t>
      </w:r>
      <w:r w:rsidRPr="00280FD2">
        <w:rPr>
          <w:rFonts w:ascii="Times New Roman" w:eastAsia="Times New Roman" w:hAnsi="Times New Roman"/>
          <w:sz w:val="28"/>
          <w:szCs w:val="28"/>
          <w:lang w:eastAsia="uk-UA"/>
        </w:rPr>
        <w:t xml:space="preserve"> систем</w:t>
      </w:r>
      <w:r>
        <w:rPr>
          <w:rFonts w:ascii="Times New Roman" w:eastAsia="Times New Roman" w:hAnsi="Times New Roman"/>
          <w:sz w:val="28"/>
          <w:szCs w:val="28"/>
          <w:lang w:eastAsia="uk-UA"/>
        </w:rPr>
        <w:t>ою</w:t>
      </w:r>
      <w:r w:rsidRPr="00280FD2">
        <w:rPr>
          <w:rFonts w:ascii="Times New Roman" w:eastAsia="Times New Roman" w:hAnsi="Times New Roman"/>
          <w:sz w:val="28"/>
          <w:szCs w:val="28"/>
          <w:lang w:eastAsia="uk-UA"/>
        </w:rPr>
        <w:t>, призначен</w:t>
      </w:r>
      <w:r>
        <w:rPr>
          <w:rFonts w:ascii="Times New Roman" w:eastAsia="Times New Roman" w:hAnsi="Times New Roman"/>
          <w:sz w:val="28"/>
          <w:szCs w:val="28"/>
          <w:lang w:eastAsia="uk-UA"/>
        </w:rPr>
        <w:t>ою</w:t>
      </w:r>
      <w:r w:rsidRPr="00280FD2">
        <w:rPr>
          <w:rFonts w:ascii="Times New Roman" w:eastAsia="Times New Roman" w:hAnsi="Times New Roman"/>
          <w:sz w:val="28"/>
          <w:szCs w:val="28"/>
          <w:lang w:eastAsia="uk-UA"/>
        </w:rPr>
        <w:t xml:space="preserve"> для </w:t>
      </w:r>
      <w:bookmarkStart w:id="7" w:name="_Hlk208950507"/>
      <w:r w:rsidRPr="00280FD2">
        <w:rPr>
          <w:rFonts w:ascii="Times New Roman" w:eastAsia="Times New Roman" w:hAnsi="Times New Roman"/>
          <w:sz w:val="28"/>
          <w:szCs w:val="28"/>
        </w:rPr>
        <w:t>створення, збирання, зберігання, пошуку, оброблення і передачі матеріалів та інформації (відомостей) у кримінальному провадженні</w:t>
      </w:r>
      <w:bookmarkEnd w:id="7"/>
      <w:r>
        <w:rPr>
          <w:rFonts w:ascii="Times New Roman" w:eastAsia="Times New Roman" w:hAnsi="Times New Roman"/>
          <w:sz w:val="28"/>
          <w:szCs w:val="28"/>
        </w:rPr>
        <w:t xml:space="preserve">, </w:t>
      </w:r>
      <w:r w:rsidR="00B832A9">
        <w:rPr>
          <w:rFonts w:ascii="Times New Roman" w:eastAsia="Times New Roman" w:hAnsi="Times New Roman"/>
          <w:sz w:val="28"/>
          <w:szCs w:val="28"/>
        </w:rPr>
        <w:t>та</w:t>
      </w:r>
      <w:r>
        <w:rPr>
          <w:rFonts w:ascii="Times New Roman" w:eastAsia="Times New Roman" w:hAnsi="Times New Roman"/>
          <w:sz w:val="28"/>
          <w:szCs w:val="28"/>
        </w:rPr>
        <w:t xml:space="preserve"> має </w:t>
      </w:r>
      <w:r w:rsidRPr="00280FD2">
        <w:rPr>
          <w:rFonts w:ascii="Times New Roman" w:eastAsia="Times New Roman" w:hAnsi="Times New Roman"/>
          <w:sz w:val="28"/>
          <w:szCs w:val="28"/>
          <w:lang w:eastAsia="uk-UA"/>
        </w:rPr>
        <w:t>такі підсистеми: «Електронне кримінальне провадження», «Аналітика та статистика»</w:t>
      </w:r>
      <w:r>
        <w:rPr>
          <w:rFonts w:ascii="Times New Roman" w:eastAsia="Times New Roman" w:hAnsi="Times New Roman"/>
          <w:sz w:val="28"/>
          <w:szCs w:val="28"/>
          <w:lang w:eastAsia="uk-UA"/>
        </w:rPr>
        <w:t>;</w:t>
      </w:r>
    </w:p>
    <w:p w14:paraId="3EB68FDA" w14:textId="3BAB1EC1" w:rsidR="00110FC0" w:rsidRPr="00280FD2" w:rsidRDefault="00E87265" w:rsidP="00110FC0">
      <w:pPr>
        <w:spacing w:before="120" w:after="0" w:line="240" w:lineRule="auto"/>
        <w:ind w:firstLine="450"/>
        <w:jc w:val="both"/>
        <w:rPr>
          <w:rFonts w:ascii="Times New Roman" w:hAnsi="Times New Roman"/>
          <w:sz w:val="28"/>
          <w:szCs w:val="28"/>
        </w:rPr>
      </w:pPr>
      <w:r>
        <w:rPr>
          <w:rFonts w:ascii="Times New Roman" w:hAnsi="Times New Roman"/>
          <w:sz w:val="28"/>
          <w:szCs w:val="28"/>
        </w:rPr>
        <w:t>д</w:t>
      </w:r>
      <w:r w:rsidR="00110FC0" w:rsidRPr="00280FD2">
        <w:rPr>
          <w:rFonts w:ascii="Times New Roman" w:hAnsi="Times New Roman"/>
          <w:sz w:val="28"/>
          <w:szCs w:val="28"/>
        </w:rPr>
        <w:t xml:space="preserve">ослідна експлуатація Системи – експлуатація Системи за розробленою програмою </w:t>
      </w:r>
      <w:r w:rsidR="00B832A9">
        <w:rPr>
          <w:rFonts w:ascii="Times New Roman" w:hAnsi="Times New Roman"/>
          <w:sz w:val="28"/>
          <w:szCs w:val="28"/>
        </w:rPr>
        <w:t>щодо</w:t>
      </w:r>
      <w:r w:rsidR="00110FC0" w:rsidRPr="00280FD2">
        <w:rPr>
          <w:rFonts w:ascii="Times New Roman" w:hAnsi="Times New Roman"/>
          <w:sz w:val="28"/>
          <w:szCs w:val="28"/>
        </w:rPr>
        <w:t xml:space="preserve"> окремо визначених кримінальних провадженн</w:t>
      </w:r>
      <w:r w:rsidR="00B832A9">
        <w:rPr>
          <w:rFonts w:ascii="Times New Roman" w:hAnsi="Times New Roman"/>
          <w:sz w:val="28"/>
          <w:szCs w:val="28"/>
        </w:rPr>
        <w:t>ь</w:t>
      </w:r>
      <w:r w:rsidR="00110FC0" w:rsidRPr="00280FD2">
        <w:rPr>
          <w:rFonts w:ascii="Times New Roman" w:hAnsi="Times New Roman"/>
          <w:sz w:val="28"/>
          <w:szCs w:val="28"/>
        </w:rPr>
        <w:t xml:space="preserve"> про вчинення кримінальних правопорушень, передбачених статтями 110, 436, 436</w:t>
      </w:r>
      <w:r w:rsidR="00110FC0" w:rsidRPr="00280FD2">
        <w:rPr>
          <w:rFonts w:ascii="Times New Roman" w:hAnsi="Times New Roman"/>
          <w:sz w:val="28"/>
          <w:szCs w:val="28"/>
          <w:vertAlign w:val="superscript"/>
        </w:rPr>
        <w:t>2</w:t>
      </w:r>
      <w:r w:rsidR="00110FC0" w:rsidRPr="00280FD2">
        <w:rPr>
          <w:rFonts w:ascii="Times New Roman" w:hAnsi="Times New Roman"/>
          <w:sz w:val="28"/>
          <w:szCs w:val="28"/>
        </w:rPr>
        <w:t>, 437</w:t>
      </w:r>
      <w:r w:rsidR="004650F4">
        <w:rPr>
          <w:rFonts w:ascii="Times New Roman" w:eastAsia="Times New Roman" w:hAnsi="Times New Roman"/>
          <w:sz w:val="28"/>
          <w:szCs w:val="28"/>
        </w:rPr>
        <w:t>–</w:t>
      </w:r>
      <w:r w:rsidR="00110FC0" w:rsidRPr="00280FD2">
        <w:rPr>
          <w:rFonts w:ascii="Times New Roman" w:hAnsi="Times New Roman"/>
          <w:sz w:val="28"/>
          <w:szCs w:val="28"/>
        </w:rPr>
        <w:t>442</w:t>
      </w:r>
      <w:r w:rsidR="00110FC0" w:rsidRPr="00280FD2">
        <w:rPr>
          <w:rFonts w:ascii="Times New Roman" w:hAnsi="Times New Roman"/>
          <w:sz w:val="28"/>
          <w:szCs w:val="28"/>
          <w:vertAlign w:val="superscript"/>
        </w:rPr>
        <w:t>1</w:t>
      </w:r>
      <w:r w:rsidR="00110FC0" w:rsidRPr="00280FD2">
        <w:rPr>
          <w:rFonts w:ascii="Times New Roman" w:hAnsi="Times New Roman"/>
          <w:sz w:val="28"/>
          <w:szCs w:val="28"/>
        </w:rPr>
        <w:t xml:space="preserve">, 447 Кримінального кодексу України, окремо визначеними працівниками Офісу Генерального прокурора, </w:t>
      </w:r>
      <w:r w:rsidR="00110FC0" w:rsidRPr="00280FD2">
        <w:rPr>
          <w:rFonts w:ascii="Times New Roman" w:eastAsia="Times New Roman" w:hAnsi="Times New Roman"/>
          <w:sz w:val="28"/>
          <w:szCs w:val="28"/>
          <w:lang w:eastAsia="uk-UA"/>
        </w:rPr>
        <w:t>інших органів прокуратури, Служби безпеки України та Національної поліції України</w:t>
      </w:r>
      <w:r w:rsidR="00110FC0" w:rsidRPr="00280FD2">
        <w:rPr>
          <w:rFonts w:ascii="Times New Roman" w:hAnsi="Times New Roman"/>
          <w:sz w:val="28"/>
          <w:szCs w:val="28"/>
        </w:rPr>
        <w:t>, метою якої є перевірка функціонування Системи в реальних умовах.</w:t>
      </w:r>
    </w:p>
    <w:p w14:paraId="7CB969B8" w14:textId="1A6A6E37" w:rsidR="00110FC0" w:rsidRPr="00280FD2" w:rsidRDefault="00E87265" w:rsidP="00E87265">
      <w:pPr>
        <w:shd w:val="clear" w:color="auto" w:fill="FFFFFF"/>
        <w:spacing w:before="120" w:after="0" w:line="240" w:lineRule="auto"/>
        <w:ind w:firstLine="450"/>
        <w:jc w:val="both"/>
        <w:rPr>
          <w:rFonts w:ascii="Times New Roman" w:eastAsia="Times New Roman" w:hAnsi="Times New Roman"/>
          <w:sz w:val="28"/>
          <w:szCs w:val="28"/>
          <w:lang w:eastAsia="uk-UA"/>
        </w:rPr>
      </w:pPr>
      <w:bookmarkStart w:id="8" w:name="n1541"/>
      <w:bookmarkEnd w:id="8"/>
      <w:r w:rsidRPr="00E87265">
        <w:rPr>
          <w:rFonts w:ascii="Times New Roman" w:eastAsia="Times New Roman" w:hAnsi="Times New Roman"/>
          <w:sz w:val="28"/>
          <w:szCs w:val="28"/>
          <w:lang w:eastAsia="uk-UA"/>
        </w:rPr>
        <w:t>Інші терміни</w:t>
      </w:r>
      <w:r w:rsidR="00B832A9">
        <w:rPr>
          <w:rFonts w:ascii="Times New Roman" w:eastAsia="Times New Roman" w:hAnsi="Times New Roman"/>
          <w:sz w:val="28"/>
          <w:szCs w:val="28"/>
          <w:lang w:eastAsia="uk-UA"/>
        </w:rPr>
        <w:t xml:space="preserve"> </w:t>
      </w:r>
      <w:r w:rsidRPr="00E87265">
        <w:rPr>
          <w:rFonts w:ascii="Times New Roman" w:eastAsia="Times New Roman" w:hAnsi="Times New Roman"/>
          <w:sz w:val="28"/>
          <w:szCs w:val="28"/>
          <w:lang w:eastAsia="uk-UA"/>
        </w:rPr>
        <w:t>використовуються в цьому Положенні у</w:t>
      </w:r>
      <w:r>
        <w:rPr>
          <w:rFonts w:ascii="Times New Roman" w:eastAsia="Times New Roman" w:hAnsi="Times New Roman"/>
          <w:sz w:val="28"/>
          <w:szCs w:val="28"/>
          <w:lang w:eastAsia="uk-UA"/>
        </w:rPr>
        <w:t xml:space="preserve"> </w:t>
      </w:r>
      <w:r w:rsidRPr="00E87265">
        <w:rPr>
          <w:rFonts w:ascii="Times New Roman" w:eastAsia="Times New Roman" w:hAnsi="Times New Roman"/>
          <w:sz w:val="28"/>
          <w:szCs w:val="28"/>
          <w:lang w:eastAsia="uk-UA"/>
        </w:rPr>
        <w:t>значенні, встановленому</w:t>
      </w:r>
      <w:r>
        <w:rPr>
          <w:rFonts w:ascii="Times New Roman" w:eastAsia="Times New Roman" w:hAnsi="Times New Roman"/>
          <w:sz w:val="28"/>
          <w:szCs w:val="28"/>
          <w:lang w:eastAsia="uk-UA"/>
        </w:rPr>
        <w:t xml:space="preserve"> </w:t>
      </w:r>
      <w:r w:rsidR="00110FC0" w:rsidRPr="00280FD2">
        <w:rPr>
          <w:rFonts w:ascii="Times New Roman" w:eastAsia="Times New Roman" w:hAnsi="Times New Roman"/>
          <w:sz w:val="28"/>
          <w:szCs w:val="28"/>
          <w:lang w:eastAsia="uk-UA"/>
        </w:rPr>
        <w:t> </w:t>
      </w:r>
      <w:hyperlink r:id="rId8" w:tgtFrame="_blank" w:history="1">
        <w:r w:rsidR="00110FC0" w:rsidRPr="00280FD2">
          <w:rPr>
            <w:rFonts w:ascii="Times New Roman" w:eastAsia="Times New Roman" w:hAnsi="Times New Roman"/>
            <w:sz w:val="28"/>
            <w:szCs w:val="28"/>
            <w:lang w:eastAsia="uk-UA"/>
          </w:rPr>
          <w:t>Кримінальн</w:t>
        </w:r>
        <w:r>
          <w:rPr>
            <w:rFonts w:ascii="Times New Roman" w:eastAsia="Times New Roman" w:hAnsi="Times New Roman"/>
            <w:sz w:val="28"/>
            <w:szCs w:val="28"/>
            <w:lang w:eastAsia="uk-UA"/>
          </w:rPr>
          <w:t>им</w:t>
        </w:r>
      </w:hyperlink>
      <w:r w:rsidR="00110FC0" w:rsidRPr="00280FD2">
        <w:rPr>
          <w:rFonts w:ascii="Times New Roman" w:eastAsia="Times New Roman" w:hAnsi="Times New Roman"/>
          <w:sz w:val="28"/>
          <w:szCs w:val="28"/>
          <w:lang w:eastAsia="uk-UA"/>
        </w:rPr>
        <w:t xml:space="preserve"> кодекс</w:t>
      </w:r>
      <w:r>
        <w:rPr>
          <w:rFonts w:ascii="Times New Roman" w:eastAsia="Times New Roman" w:hAnsi="Times New Roman"/>
          <w:sz w:val="28"/>
          <w:szCs w:val="28"/>
          <w:lang w:eastAsia="uk-UA"/>
        </w:rPr>
        <w:t>ом</w:t>
      </w:r>
      <w:r w:rsidR="00110FC0" w:rsidRPr="00280FD2">
        <w:rPr>
          <w:rFonts w:ascii="Times New Roman" w:eastAsia="Times New Roman" w:hAnsi="Times New Roman"/>
          <w:sz w:val="28"/>
          <w:szCs w:val="28"/>
          <w:lang w:eastAsia="uk-UA"/>
        </w:rPr>
        <w:t xml:space="preserve"> України,  </w:t>
      </w:r>
      <w:hyperlink r:id="rId9" w:tgtFrame="_blank" w:history="1">
        <w:r w:rsidR="00110FC0" w:rsidRPr="00E87265">
          <w:rPr>
            <w:rFonts w:ascii="Times New Roman" w:eastAsia="Times New Roman" w:hAnsi="Times New Roman"/>
            <w:sz w:val="28"/>
            <w:szCs w:val="28"/>
            <w:lang w:eastAsia="uk-UA"/>
          </w:rPr>
          <w:t>Кримінальн</w:t>
        </w:r>
        <w:r w:rsidRPr="00E87265">
          <w:rPr>
            <w:rFonts w:ascii="Times New Roman" w:eastAsia="Times New Roman" w:hAnsi="Times New Roman"/>
            <w:sz w:val="28"/>
            <w:szCs w:val="28"/>
            <w:lang w:eastAsia="uk-UA"/>
          </w:rPr>
          <w:t>им</w:t>
        </w:r>
        <w:r w:rsidR="00110FC0" w:rsidRPr="00E87265">
          <w:rPr>
            <w:rFonts w:ascii="Times New Roman" w:eastAsia="Times New Roman" w:hAnsi="Times New Roman"/>
            <w:sz w:val="28"/>
            <w:szCs w:val="28"/>
            <w:lang w:eastAsia="uk-UA"/>
          </w:rPr>
          <w:t xml:space="preserve"> процесуальн</w:t>
        </w:r>
        <w:r w:rsidRPr="00E87265">
          <w:rPr>
            <w:rFonts w:ascii="Times New Roman" w:eastAsia="Times New Roman" w:hAnsi="Times New Roman"/>
            <w:sz w:val="28"/>
            <w:szCs w:val="28"/>
            <w:lang w:eastAsia="uk-UA"/>
          </w:rPr>
          <w:t>им</w:t>
        </w:r>
        <w:r w:rsidR="00110FC0" w:rsidRPr="00E87265">
          <w:rPr>
            <w:rFonts w:ascii="Times New Roman" w:eastAsia="Times New Roman" w:hAnsi="Times New Roman"/>
            <w:sz w:val="28"/>
            <w:szCs w:val="28"/>
            <w:lang w:eastAsia="uk-UA"/>
          </w:rPr>
          <w:t xml:space="preserve"> кодекс</w:t>
        </w:r>
        <w:r w:rsidRPr="00E87265">
          <w:rPr>
            <w:rFonts w:ascii="Times New Roman" w:eastAsia="Times New Roman" w:hAnsi="Times New Roman"/>
            <w:sz w:val="28"/>
            <w:szCs w:val="28"/>
            <w:lang w:eastAsia="uk-UA"/>
          </w:rPr>
          <w:t>ом</w:t>
        </w:r>
        <w:r w:rsidR="00110FC0" w:rsidRPr="00E87265">
          <w:rPr>
            <w:rFonts w:ascii="Times New Roman" w:eastAsia="Times New Roman" w:hAnsi="Times New Roman"/>
            <w:sz w:val="28"/>
            <w:szCs w:val="28"/>
            <w:lang w:eastAsia="uk-UA"/>
          </w:rPr>
          <w:t xml:space="preserve"> України</w:t>
        </w:r>
      </w:hyperlink>
      <w:r w:rsidR="0040501C" w:rsidRPr="00E87265">
        <w:rPr>
          <w:rFonts w:ascii="Times New Roman" w:eastAsia="Times New Roman" w:hAnsi="Times New Roman"/>
          <w:sz w:val="28"/>
          <w:szCs w:val="28"/>
          <w:lang w:eastAsia="uk-UA"/>
        </w:rPr>
        <w:t xml:space="preserve"> (далі –</w:t>
      </w:r>
      <w:r w:rsidR="004650F4">
        <w:rPr>
          <w:rFonts w:ascii="Times New Roman" w:eastAsia="Times New Roman" w:hAnsi="Times New Roman"/>
          <w:sz w:val="28"/>
          <w:szCs w:val="28"/>
          <w:lang w:eastAsia="uk-UA"/>
        </w:rPr>
        <w:t xml:space="preserve"> </w:t>
      </w:r>
      <w:r w:rsidR="0040501C" w:rsidRPr="00E87265">
        <w:rPr>
          <w:rFonts w:ascii="Times New Roman" w:eastAsia="Times New Roman" w:hAnsi="Times New Roman"/>
          <w:sz w:val="28"/>
          <w:szCs w:val="28"/>
          <w:lang w:eastAsia="uk-UA"/>
        </w:rPr>
        <w:t>КПК України)</w:t>
      </w:r>
      <w:r w:rsidR="00110FC0" w:rsidRPr="00E87265">
        <w:rPr>
          <w:rFonts w:ascii="Times New Roman" w:eastAsia="Times New Roman" w:hAnsi="Times New Roman"/>
          <w:sz w:val="28"/>
          <w:szCs w:val="28"/>
          <w:lang w:eastAsia="uk-UA"/>
        </w:rPr>
        <w:t>, Зак</w:t>
      </w:r>
      <w:r w:rsidR="00110FC0" w:rsidRPr="00280FD2">
        <w:rPr>
          <w:rFonts w:ascii="Times New Roman" w:eastAsia="Times New Roman" w:hAnsi="Times New Roman"/>
          <w:sz w:val="28"/>
          <w:szCs w:val="28"/>
          <w:lang w:eastAsia="uk-UA"/>
        </w:rPr>
        <w:t>она</w:t>
      </w:r>
      <w:r>
        <w:rPr>
          <w:rFonts w:ascii="Times New Roman" w:eastAsia="Times New Roman" w:hAnsi="Times New Roman"/>
          <w:sz w:val="28"/>
          <w:szCs w:val="28"/>
          <w:lang w:eastAsia="uk-UA"/>
        </w:rPr>
        <w:t>ми</w:t>
      </w:r>
      <w:r w:rsidR="00110FC0" w:rsidRPr="00280FD2">
        <w:rPr>
          <w:rFonts w:ascii="Times New Roman" w:eastAsia="Times New Roman" w:hAnsi="Times New Roman"/>
          <w:sz w:val="28"/>
          <w:szCs w:val="28"/>
          <w:lang w:eastAsia="uk-UA"/>
        </w:rPr>
        <w:t xml:space="preserve"> України  </w:t>
      </w:r>
      <w:hyperlink r:id="rId10" w:tgtFrame="_blank" w:history="1">
        <w:r w:rsidR="00110FC0" w:rsidRPr="00280FD2">
          <w:rPr>
            <w:rFonts w:ascii="Times New Roman" w:eastAsia="Times New Roman" w:hAnsi="Times New Roman"/>
            <w:sz w:val="28"/>
            <w:szCs w:val="28"/>
            <w:lang w:eastAsia="uk-UA"/>
          </w:rPr>
          <w:t>«Про інформацію»</w:t>
        </w:r>
      </w:hyperlink>
      <w:r w:rsidR="00110FC0" w:rsidRPr="00280FD2">
        <w:rPr>
          <w:rFonts w:ascii="Times New Roman" w:eastAsia="Times New Roman" w:hAnsi="Times New Roman"/>
          <w:sz w:val="28"/>
          <w:szCs w:val="28"/>
          <w:lang w:eastAsia="uk-UA"/>
        </w:rPr>
        <w:t>,  </w:t>
      </w:r>
      <w:hyperlink r:id="rId11" w:tgtFrame="_blank" w:history="1">
        <w:r w:rsidR="00110FC0" w:rsidRPr="00280FD2">
          <w:rPr>
            <w:rFonts w:ascii="Times New Roman" w:eastAsia="Times New Roman" w:hAnsi="Times New Roman"/>
            <w:sz w:val="28"/>
            <w:szCs w:val="28"/>
            <w:lang w:eastAsia="uk-UA"/>
          </w:rPr>
          <w:t>«Про захист персональних даних»</w:t>
        </w:r>
      </w:hyperlink>
      <w:r w:rsidR="00110FC0" w:rsidRPr="00280FD2">
        <w:rPr>
          <w:rFonts w:ascii="Times New Roman" w:eastAsia="Times New Roman" w:hAnsi="Times New Roman"/>
          <w:sz w:val="28"/>
          <w:szCs w:val="28"/>
          <w:lang w:eastAsia="uk-UA"/>
        </w:rPr>
        <w:t>,  </w:t>
      </w:r>
      <w:hyperlink r:id="rId12" w:tgtFrame="_blank" w:history="1">
        <w:r w:rsidR="00110FC0" w:rsidRPr="00280FD2">
          <w:rPr>
            <w:rFonts w:ascii="Times New Roman" w:eastAsia="Times New Roman" w:hAnsi="Times New Roman"/>
            <w:sz w:val="28"/>
            <w:szCs w:val="28"/>
            <w:lang w:eastAsia="uk-UA"/>
          </w:rPr>
          <w:t>«Про електронну ідентифікацію та електронні довірчі послуги»</w:t>
        </w:r>
      </w:hyperlink>
      <w:r w:rsidR="00110FC0" w:rsidRPr="00280FD2">
        <w:rPr>
          <w:rFonts w:ascii="Times New Roman" w:eastAsia="Times New Roman" w:hAnsi="Times New Roman"/>
          <w:sz w:val="28"/>
          <w:szCs w:val="28"/>
          <w:lang w:eastAsia="uk-UA"/>
        </w:rPr>
        <w:t>,   </w:t>
      </w:r>
      <w:hyperlink r:id="rId13" w:tgtFrame="_blank" w:history="1">
        <w:r w:rsidR="00110FC0" w:rsidRPr="00280FD2">
          <w:rPr>
            <w:rFonts w:ascii="Times New Roman" w:eastAsia="Times New Roman" w:hAnsi="Times New Roman"/>
            <w:sz w:val="28"/>
            <w:szCs w:val="28"/>
            <w:lang w:eastAsia="uk-UA"/>
          </w:rPr>
          <w:t xml:space="preserve">«Про електронні </w:t>
        </w:r>
        <w:r w:rsidR="00110FC0" w:rsidRPr="00280FD2">
          <w:rPr>
            <w:rFonts w:ascii="Times New Roman" w:eastAsia="Times New Roman" w:hAnsi="Times New Roman"/>
            <w:sz w:val="28"/>
            <w:szCs w:val="28"/>
            <w:lang w:eastAsia="uk-UA"/>
          </w:rPr>
          <w:lastRenderedPageBreak/>
          <w:t>документи та електронний документообіг»</w:t>
        </w:r>
      </w:hyperlink>
      <w:r w:rsidR="00110FC0" w:rsidRPr="00280FD2">
        <w:rPr>
          <w:rFonts w:ascii="Times New Roman" w:eastAsia="Times New Roman" w:hAnsi="Times New Roman"/>
          <w:sz w:val="28"/>
          <w:szCs w:val="28"/>
          <w:lang w:eastAsia="uk-UA"/>
        </w:rPr>
        <w:t>,  </w:t>
      </w:r>
      <w:hyperlink r:id="rId14" w:tgtFrame="_blank" w:history="1">
        <w:r w:rsidR="00110FC0" w:rsidRPr="00280FD2">
          <w:rPr>
            <w:rFonts w:ascii="Times New Roman" w:eastAsia="Times New Roman" w:hAnsi="Times New Roman"/>
            <w:sz w:val="28"/>
            <w:szCs w:val="28"/>
            <w:lang w:eastAsia="uk-UA"/>
          </w:rPr>
          <w:t>«Про захист інформації в інформаційно-комунікаційних системах»</w:t>
        </w:r>
      </w:hyperlink>
      <w:r w:rsidR="00110FC0" w:rsidRPr="00280FD2">
        <w:rPr>
          <w:rFonts w:ascii="Times New Roman" w:eastAsia="Times New Roman" w:hAnsi="Times New Roman"/>
          <w:sz w:val="28"/>
          <w:szCs w:val="28"/>
          <w:lang w:eastAsia="uk-UA"/>
        </w:rPr>
        <w:t>, інши</w:t>
      </w:r>
      <w:r>
        <w:rPr>
          <w:rFonts w:ascii="Times New Roman" w:eastAsia="Times New Roman" w:hAnsi="Times New Roman"/>
          <w:sz w:val="28"/>
          <w:szCs w:val="28"/>
          <w:lang w:eastAsia="uk-UA"/>
        </w:rPr>
        <w:t>ми</w:t>
      </w:r>
      <w:r w:rsidR="00110FC0" w:rsidRPr="00280FD2">
        <w:rPr>
          <w:rFonts w:ascii="Times New Roman" w:eastAsia="Times New Roman" w:hAnsi="Times New Roman"/>
          <w:sz w:val="28"/>
          <w:szCs w:val="28"/>
          <w:lang w:eastAsia="uk-UA"/>
        </w:rPr>
        <w:t xml:space="preserve"> нормативно-правови</w:t>
      </w:r>
      <w:r>
        <w:rPr>
          <w:rFonts w:ascii="Times New Roman" w:eastAsia="Times New Roman" w:hAnsi="Times New Roman"/>
          <w:sz w:val="28"/>
          <w:szCs w:val="28"/>
          <w:lang w:eastAsia="uk-UA"/>
        </w:rPr>
        <w:t>ми</w:t>
      </w:r>
      <w:r w:rsidR="00110FC0" w:rsidRPr="00280FD2">
        <w:rPr>
          <w:rFonts w:ascii="Times New Roman" w:eastAsia="Times New Roman" w:hAnsi="Times New Roman"/>
          <w:sz w:val="28"/>
          <w:szCs w:val="28"/>
          <w:lang w:eastAsia="uk-UA"/>
        </w:rPr>
        <w:t xml:space="preserve"> акта</w:t>
      </w:r>
      <w:r>
        <w:rPr>
          <w:rFonts w:ascii="Times New Roman" w:eastAsia="Times New Roman" w:hAnsi="Times New Roman"/>
          <w:sz w:val="28"/>
          <w:szCs w:val="28"/>
          <w:lang w:eastAsia="uk-UA"/>
        </w:rPr>
        <w:t>ми</w:t>
      </w:r>
      <w:r w:rsidR="00110FC0" w:rsidRPr="00280FD2">
        <w:rPr>
          <w:rFonts w:ascii="Times New Roman" w:eastAsia="Times New Roman" w:hAnsi="Times New Roman"/>
          <w:sz w:val="28"/>
          <w:szCs w:val="28"/>
          <w:lang w:eastAsia="uk-UA"/>
        </w:rPr>
        <w:t>.</w:t>
      </w:r>
      <w:bookmarkStart w:id="9" w:name="n1542"/>
      <w:bookmarkStart w:id="10" w:name="n1543"/>
      <w:bookmarkEnd w:id="9"/>
      <w:bookmarkEnd w:id="10"/>
    </w:p>
    <w:p w14:paraId="67270FDA" w14:textId="611CA5BA" w:rsidR="00A725D0" w:rsidRPr="00E87265" w:rsidRDefault="00A725D0" w:rsidP="00E87265">
      <w:pPr>
        <w:shd w:val="clear" w:color="auto" w:fill="FFFFFF"/>
        <w:spacing w:before="120" w:after="0" w:line="240" w:lineRule="auto"/>
        <w:ind w:firstLine="450"/>
        <w:jc w:val="both"/>
        <w:rPr>
          <w:rFonts w:ascii="Times New Roman" w:hAnsi="Times New Roman"/>
          <w:sz w:val="28"/>
          <w:szCs w:val="28"/>
        </w:rPr>
      </w:pPr>
      <w:r w:rsidRPr="00280FD2">
        <w:rPr>
          <w:rFonts w:ascii="Times New Roman" w:eastAsia="Times New Roman" w:hAnsi="Times New Roman"/>
          <w:b/>
          <w:bCs/>
          <w:sz w:val="28"/>
          <w:szCs w:val="28"/>
          <w:lang w:eastAsia="uk-UA"/>
        </w:rPr>
        <w:t>3.</w:t>
      </w:r>
      <w:r w:rsidRPr="00280FD2">
        <w:rPr>
          <w:rFonts w:ascii="Times New Roman" w:eastAsia="Times New Roman" w:hAnsi="Times New Roman"/>
          <w:sz w:val="28"/>
          <w:szCs w:val="28"/>
          <w:lang w:eastAsia="uk-UA"/>
        </w:rPr>
        <w:t xml:space="preserve"> </w:t>
      </w:r>
      <w:r w:rsidRPr="00E87265">
        <w:rPr>
          <w:rFonts w:ascii="Times New Roman" w:hAnsi="Times New Roman"/>
          <w:sz w:val="28"/>
          <w:szCs w:val="28"/>
        </w:rPr>
        <w:t xml:space="preserve">ІКС «СМЕРЕКА» під час дослідної експлуатації взаємодіє з Єдиним реєстром досудових розслідувань, а також може взаємодіяти </w:t>
      </w:r>
      <w:r w:rsidR="00317410">
        <w:rPr>
          <w:rFonts w:ascii="Times New Roman" w:hAnsi="Times New Roman"/>
          <w:sz w:val="28"/>
          <w:szCs w:val="28"/>
        </w:rPr>
        <w:t>і</w:t>
      </w:r>
      <w:r w:rsidRPr="00E87265">
        <w:rPr>
          <w:rFonts w:ascii="Times New Roman" w:hAnsi="Times New Roman"/>
          <w:sz w:val="28"/>
          <w:szCs w:val="28"/>
        </w:rPr>
        <w:t>з системою, яка функціонує в суді відповідно до  </w:t>
      </w:r>
      <w:hyperlink r:id="rId15" w:anchor="n606" w:history="1">
        <w:r w:rsidRPr="00E87265">
          <w:rPr>
            <w:rStyle w:val="a4"/>
            <w:rFonts w:ascii="Times New Roman" w:hAnsi="Times New Roman"/>
            <w:color w:val="auto"/>
            <w:sz w:val="28"/>
            <w:szCs w:val="28"/>
            <w:u w:val="none"/>
          </w:rPr>
          <w:t>статті 35</w:t>
        </w:r>
      </w:hyperlink>
      <w:r w:rsidRPr="00E87265">
        <w:rPr>
          <w:rFonts w:ascii="Times New Roman" w:hAnsi="Times New Roman"/>
          <w:sz w:val="28"/>
          <w:szCs w:val="28"/>
        </w:rPr>
        <w:t> </w:t>
      </w:r>
      <w:r w:rsidR="00E87265">
        <w:rPr>
          <w:rFonts w:ascii="Times New Roman" w:hAnsi="Times New Roman"/>
          <w:sz w:val="28"/>
          <w:szCs w:val="28"/>
        </w:rPr>
        <w:t xml:space="preserve"> КПК України</w:t>
      </w:r>
      <w:r w:rsidRPr="00E87265">
        <w:rPr>
          <w:rFonts w:ascii="Times New Roman" w:hAnsi="Times New Roman"/>
          <w:sz w:val="28"/>
          <w:szCs w:val="28"/>
        </w:rPr>
        <w:t>, іншими інформаційними (автоматизованими), інформаційно-комунікаційними системами у випадках, передбачених законом.</w:t>
      </w:r>
    </w:p>
    <w:p w14:paraId="6098005A" w14:textId="071C13C2" w:rsidR="00A725D0" w:rsidRPr="00280FD2" w:rsidRDefault="00A725D0" w:rsidP="00A725D0">
      <w:pPr>
        <w:spacing w:before="120" w:after="0" w:line="240" w:lineRule="auto"/>
        <w:ind w:firstLine="426"/>
        <w:jc w:val="both"/>
        <w:rPr>
          <w:rFonts w:ascii="Times New Roman" w:eastAsia="Times New Roman" w:hAnsi="Times New Roman"/>
          <w:sz w:val="28"/>
          <w:szCs w:val="28"/>
          <w:lang w:eastAsia="uk-UA"/>
        </w:rPr>
      </w:pPr>
      <w:r w:rsidRPr="00280FD2">
        <w:rPr>
          <w:rFonts w:ascii="Times New Roman" w:eastAsia="Times New Roman" w:hAnsi="Times New Roman"/>
          <w:b/>
          <w:bCs/>
          <w:sz w:val="28"/>
          <w:szCs w:val="28"/>
          <w:lang w:eastAsia="uk-UA"/>
        </w:rPr>
        <w:t>4.</w:t>
      </w:r>
      <w:r w:rsidRPr="00280FD2">
        <w:rPr>
          <w:rFonts w:ascii="Times New Roman" w:eastAsia="Times New Roman" w:hAnsi="Times New Roman"/>
          <w:sz w:val="28"/>
          <w:szCs w:val="28"/>
          <w:lang w:eastAsia="uk-UA"/>
        </w:rPr>
        <w:t xml:space="preserve"> </w:t>
      </w:r>
      <w:r w:rsidRPr="00280FD2">
        <w:rPr>
          <w:rFonts w:ascii="Times New Roman" w:eastAsia="Times New Roman" w:hAnsi="Times New Roman"/>
          <w:sz w:val="28"/>
          <w:szCs w:val="28"/>
        </w:rPr>
        <w:t>ІКС «СМЕРЕКА»</w:t>
      </w:r>
      <w:r w:rsidRPr="00280FD2">
        <w:rPr>
          <w:rFonts w:ascii="Times New Roman" w:eastAsia="Times New Roman" w:hAnsi="Times New Roman"/>
          <w:sz w:val="28"/>
          <w:szCs w:val="28"/>
          <w:lang w:eastAsia="uk-UA"/>
        </w:rPr>
        <w:t xml:space="preserve"> </w:t>
      </w:r>
      <w:r w:rsidR="00317410">
        <w:rPr>
          <w:rFonts w:ascii="Times New Roman" w:eastAsia="Times New Roman" w:hAnsi="Times New Roman"/>
          <w:sz w:val="28"/>
          <w:szCs w:val="28"/>
          <w:lang w:eastAsia="uk-UA"/>
        </w:rPr>
        <w:t>с</w:t>
      </w:r>
      <w:r w:rsidRPr="00280FD2">
        <w:rPr>
          <w:rFonts w:ascii="Times New Roman" w:eastAsia="Times New Roman" w:hAnsi="Times New Roman"/>
          <w:sz w:val="28"/>
          <w:szCs w:val="28"/>
          <w:lang w:eastAsia="uk-UA"/>
        </w:rPr>
        <w:t>творена та ведеться відповідно до вимог КПК України з метою:</w:t>
      </w:r>
    </w:p>
    <w:p w14:paraId="42525496" w14:textId="77777777" w:rsidR="00A725D0" w:rsidRPr="00280FD2" w:rsidRDefault="00A725D0" w:rsidP="00A725D0">
      <w:pPr>
        <w:spacing w:before="120" w:after="0" w:line="240" w:lineRule="auto"/>
        <w:ind w:firstLine="425"/>
        <w:jc w:val="both"/>
        <w:rPr>
          <w:rFonts w:ascii="Times New Roman" w:hAnsi="Times New Roman"/>
          <w:sz w:val="28"/>
          <w:szCs w:val="28"/>
        </w:rPr>
      </w:pPr>
      <w:r w:rsidRPr="00280FD2">
        <w:rPr>
          <w:rFonts w:ascii="Times New Roman" w:hAnsi="Times New Roman"/>
          <w:sz w:val="28"/>
          <w:szCs w:val="28"/>
        </w:rPr>
        <w:t>створення єдиного електронного простору для суб’єктів Системи, в якому зберігаються матеріали та інформація щодо кримінальних проваджень;</w:t>
      </w:r>
    </w:p>
    <w:p w14:paraId="6B83DACD" w14:textId="77777777" w:rsidR="00A725D0" w:rsidRPr="00280FD2" w:rsidRDefault="00A725D0" w:rsidP="00A725D0">
      <w:pPr>
        <w:shd w:val="clear" w:color="auto" w:fill="FFFFFF"/>
        <w:spacing w:before="120" w:after="0" w:line="240" w:lineRule="auto"/>
        <w:ind w:firstLine="425"/>
        <w:jc w:val="both"/>
        <w:rPr>
          <w:rFonts w:ascii="Times New Roman" w:eastAsia="Times New Roman" w:hAnsi="Times New Roman"/>
          <w:sz w:val="28"/>
          <w:szCs w:val="28"/>
        </w:rPr>
      </w:pPr>
      <w:r w:rsidRPr="00280FD2">
        <w:rPr>
          <w:rFonts w:ascii="Times New Roman" w:eastAsia="Times New Roman" w:hAnsi="Times New Roman"/>
          <w:sz w:val="28"/>
          <w:szCs w:val="28"/>
          <w:lang w:eastAsia="uk-UA"/>
        </w:rPr>
        <w:t xml:space="preserve">забезпечення </w:t>
      </w:r>
      <w:r w:rsidRPr="00280FD2">
        <w:rPr>
          <w:rFonts w:ascii="Times New Roman" w:eastAsia="Times New Roman" w:hAnsi="Times New Roman"/>
          <w:sz w:val="28"/>
          <w:szCs w:val="28"/>
        </w:rPr>
        <w:t>автоматизації процесів досудового розслідування, а також процесів, які забезпечують організаційні, аналітичні, інформаційно-комунікаційні та інші потреби користувачів Системи;</w:t>
      </w:r>
    </w:p>
    <w:p w14:paraId="3C6DE249" w14:textId="77777777" w:rsidR="00A725D0" w:rsidRPr="00280FD2" w:rsidRDefault="00A725D0" w:rsidP="00A725D0">
      <w:pPr>
        <w:shd w:val="clear" w:color="auto" w:fill="FFFFFF"/>
        <w:spacing w:before="120" w:after="0" w:line="240" w:lineRule="auto"/>
        <w:ind w:firstLine="425"/>
        <w:jc w:val="both"/>
        <w:rPr>
          <w:rFonts w:ascii="Times New Roman" w:eastAsia="Times New Roman" w:hAnsi="Times New Roman"/>
          <w:sz w:val="28"/>
          <w:szCs w:val="28"/>
        </w:rPr>
      </w:pPr>
      <w:r w:rsidRPr="00280FD2">
        <w:rPr>
          <w:rFonts w:ascii="Times New Roman" w:eastAsia="Times New Roman" w:hAnsi="Times New Roman"/>
          <w:sz w:val="28"/>
          <w:szCs w:val="28"/>
        </w:rPr>
        <w:t>підвищення оперативності та якості взаємодії між прокурором, слідчим, слідчим суддею, судом;</w:t>
      </w:r>
    </w:p>
    <w:p w14:paraId="5E8ECF14" w14:textId="77777777" w:rsidR="00A725D0" w:rsidRPr="00280FD2" w:rsidRDefault="00A725D0" w:rsidP="00A725D0">
      <w:pPr>
        <w:shd w:val="clear" w:color="auto" w:fill="FFFFFF"/>
        <w:spacing w:before="120" w:after="0" w:line="240" w:lineRule="auto"/>
        <w:ind w:firstLine="425"/>
        <w:jc w:val="both"/>
        <w:rPr>
          <w:rFonts w:ascii="Times New Roman" w:eastAsia="Times New Roman" w:hAnsi="Times New Roman"/>
          <w:sz w:val="28"/>
          <w:szCs w:val="28"/>
        </w:rPr>
      </w:pPr>
      <w:r w:rsidRPr="00280FD2">
        <w:rPr>
          <w:rFonts w:ascii="Times New Roman" w:eastAsia="Times New Roman" w:hAnsi="Times New Roman"/>
          <w:sz w:val="28"/>
          <w:szCs w:val="28"/>
        </w:rPr>
        <w:t>спрощення процедури доступу до матеріалів досудового розслідування іншим учасникам кримінального провадження у визначених КПК України випадках;</w:t>
      </w:r>
    </w:p>
    <w:p w14:paraId="27AB13D3" w14:textId="4F980E60" w:rsidR="00A725D0" w:rsidRPr="00280FD2" w:rsidRDefault="00A725D0" w:rsidP="00A725D0">
      <w:pPr>
        <w:shd w:val="clear" w:color="auto" w:fill="FFFFFF"/>
        <w:spacing w:before="120" w:after="0" w:line="240" w:lineRule="auto"/>
        <w:ind w:firstLine="425"/>
        <w:jc w:val="both"/>
        <w:rPr>
          <w:rFonts w:ascii="Times New Roman" w:eastAsia="Times New Roman" w:hAnsi="Times New Roman"/>
          <w:sz w:val="28"/>
          <w:szCs w:val="28"/>
        </w:rPr>
      </w:pPr>
      <w:r w:rsidRPr="00280FD2">
        <w:rPr>
          <w:rFonts w:ascii="Times New Roman" w:eastAsia="Times New Roman" w:hAnsi="Times New Roman"/>
          <w:sz w:val="28"/>
          <w:szCs w:val="28"/>
        </w:rPr>
        <w:t xml:space="preserve">сприяння інтеграції цифрових технологій у діяльність органів прокуратури, досудового розслідування та суду відповідно до міжнародних практик </w:t>
      </w:r>
      <w:r w:rsidR="00584805">
        <w:rPr>
          <w:rFonts w:ascii="Times New Roman" w:eastAsia="Times New Roman" w:hAnsi="Times New Roman"/>
          <w:sz w:val="28"/>
          <w:szCs w:val="28"/>
        </w:rPr>
        <w:t>і</w:t>
      </w:r>
      <w:r w:rsidRPr="00280FD2">
        <w:rPr>
          <w:rFonts w:ascii="Times New Roman" w:eastAsia="Times New Roman" w:hAnsi="Times New Roman"/>
          <w:sz w:val="28"/>
          <w:szCs w:val="28"/>
        </w:rPr>
        <w:t xml:space="preserve"> стандартів збору доказів та розслідування злочинів. </w:t>
      </w:r>
    </w:p>
    <w:p w14:paraId="69244C28" w14:textId="77777777" w:rsidR="00A725D0" w:rsidRPr="00280FD2" w:rsidRDefault="00A725D0" w:rsidP="00A725D0">
      <w:pPr>
        <w:shd w:val="clear" w:color="auto" w:fill="FFFFFF"/>
        <w:spacing w:before="120" w:after="0" w:line="240" w:lineRule="auto"/>
        <w:ind w:firstLine="448"/>
        <w:jc w:val="both"/>
        <w:rPr>
          <w:rFonts w:ascii="Times New Roman" w:eastAsia="Times New Roman" w:hAnsi="Times New Roman"/>
          <w:sz w:val="28"/>
          <w:szCs w:val="28"/>
          <w:lang w:eastAsia="uk-UA"/>
        </w:rPr>
      </w:pPr>
      <w:r w:rsidRPr="00280FD2">
        <w:rPr>
          <w:rFonts w:ascii="Times New Roman" w:eastAsia="Times New Roman" w:hAnsi="Times New Roman"/>
          <w:sz w:val="28"/>
          <w:szCs w:val="28"/>
        </w:rPr>
        <w:t>ІКС «СМЕРЕКА»</w:t>
      </w:r>
      <w:r w:rsidRPr="00280FD2">
        <w:rPr>
          <w:rFonts w:ascii="Times New Roman" w:eastAsia="Times New Roman" w:hAnsi="Times New Roman"/>
          <w:sz w:val="28"/>
          <w:szCs w:val="28"/>
          <w:lang w:eastAsia="uk-UA"/>
        </w:rPr>
        <w:t xml:space="preserve"> не використовується для провадження дозвільної діяльності, надання адміністративних, соціальних та інших публічних послуг, провадження іншої управлінської діяльності та здійснення державного регулювання.</w:t>
      </w:r>
    </w:p>
    <w:p w14:paraId="7A42D14E" w14:textId="064848BE" w:rsidR="00110FC0" w:rsidRPr="00280FD2" w:rsidRDefault="001F4812" w:rsidP="00110FC0">
      <w:pPr>
        <w:spacing w:before="120" w:after="0" w:line="240" w:lineRule="auto"/>
        <w:ind w:firstLine="450"/>
        <w:jc w:val="both"/>
        <w:rPr>
          <w:rFonts w:ascii="Times New Roman" w:hAnsi="Times New Roman"/>
          <w:sz w:val="28"/>
          <w:szCs w:val="28"/>
        </w:rPr>
      </w:pPr>
      <w:r w:rsidRPr="001F4812">
        <w:rPr>
          <w:rFonts w:ascii="Times New Roman" w:eastAsia="Times New Roman" w:hAnsi="Times New Roman"/>
          <w:b/>
          <w:bCs/>
          <w:sz w:val="28"/>
          <w:szCs w:val="28"/>
          <w:lang w:eastAsia="uk-UA"/>
        </w:rPr>
        <w:t>5</w:t>
      </w:r>
      <w:r w:rsidR="00110FC0" w:rsidRPr="001F4812">
        <w:rPr>
          <w:rFonts w:ascii="Times New Roman" w:eastAsia="Times New Roman" w:hAnsi="Times New Roman"/>
          <w:b/>
          <w:bCs/>
          <w:sz w:val="28"/>
          <w:szCs w:val="28"/>
          <w:lang w:eastAsia="uk-UA"/>
        </w:rPr>
        <w:t>.</w:t>
      </w:r>
      <w:r w:rsidR="00110FC0" w:rsidRPr="00280FD2">
        <w:rPr>
          <w:rFonts w:ascii="Times New Roman" w:eastAsia="Times New Roman" w:hAnsi="Times New Roman"/>
          <w:sz w:val="28"/>
          <w:szCs w:val="28"/>
          <w:lang w:eastAsia="uk-UA"/>
        </w:rPr>
        <w:t xml:space="preserve"> Основними </w:t>
      </w:r>
      <w:r w:rsidR="00110FC0" w:rsidRPr="00280FD2">
        <w:rPr>
          <w:rFonts w:ascii="Times New Roman" w:hAnsi="Times New Roman"/>
          <w:sz w:val="28"/>
          <w:szCs w:val="28"/>
        </w:rPr>
        <w:t>завданнями Системи є:</w:t>
      </w:r>
      <w:bookmarkStart w:id="11" w:name="_heading=h.o0x3i73kpot9"/>
      <w:bookmarkEnd w:id="11"/>
    </w:p>
    <w:p w14:paraId="706495E5" w14:textId="77777777" w:rsidR="00110FC0" w:rsidRPr="00280FD2" w:rsidRDefault="00110FC0" w:rsidP="00110FC0">
      <w:pPr>
        <w:spacing w:before="120" w:after="0" w:line="240" w:lineRule="auto"/>
        <w:ind w:firstLine="426"/>
        <w:jc w:val="both"/>
        <w:rPr>
          <w:rFonts w:ascii="Times New Roman" w:hAnsi="Times New Roman"/>
          <w:sz w:val="28"/>
          <w:szCs w:val="28"/>
        </w:rPr>
      </w:pPr>
      <w:bookmarkStart w:id="12" w:name="_heading=h.43af1ffi1lp9"/>
      <w:bookmarkEnd w:id="12"/>
      <w:r w:rsidRPr="00280FD2">
        <w:rPr>
          <w:rFonts w:ascii="Times New Roman" w:hAnsi="Times New Roman"/>
          <w:sz w:val="28"/>
          <w:szCs w:val="28"/>
        </w:rPr>
        <w:t>інтеграція кримінальної процесуальної діяльності органів прокуратури, досудового розслідування та суду в електронне інформаційне поле;</w:t>
      </w:r>
    </w:p>
    <w:p w14:paraId="5DD75612" w14:textId="77777777" w:rsidR="00110FC0" w:rsidRPr="00280FD2" w:rsidRDefault="00110FC0" w:rsidP="00110FC0">
      <w:pPr>
        <w:spacing w:before="120" w:after="0" w:line="240" w:lineRule="auto"/>
        <w:ind w:firstLine="426"/>
        <w:jc w:val="both"/>
        <w:rPr>
          <w:rFonts w:ascii="Times New Roman" w:hAnsi="Times New Roman"/>
          <w:sz w:val="28"/>
          <w:szCs w:val="28"/>
        </w:rPr>
      </w:pPr>
      <w:r w:rsidRPr="00280FD2">
        <w:rPr>
          <w:rFonts w:ascii="Times New Roman" w:hAnsi="Times New Roman"/>
          <w:sz w:val="28"/>
          <w:szCs w:val="28"/>
        </w:rPr>
        <w:t>створення умов для електронної взаємодії та автоматизації роботи суб’єктів Системи;</w:t>
      </w:r>
    </w:p>
    <w:p w14:paraId="290DCF53" w14:textId="0BDADE05" w:rsidR="00110FC0" w:rsidRPr="00280FD2" w:rsidRDefault="00110FC0" w:rsidP="00110FC0">
      <w:pPr>
        <w:spacing w:before="120" w:after="0" w:line="240" w:lineRule="auto"/>
        <w:ind w:firstLine="426"/>
        <w:jc w:val="both"/>
        <w:rPr>
          <w:rFonts w:ascii="Times New Roman" w:eastAsia="Times New Roman" w:hAnsi="Times New Roman"/>
          <w:sz w:val="28"/>
          <w:szCs w:val="28"/>
          <w:lang w:eastAsia="uk-UA"/>
        </w:rPr>
      </w:pPr>
      <w:bookmarkStart w:id="13" w:name="_heading=h.5797s26w4uxw"/>
      <w:bookmarkEnd w:id="13"/>
      <w:r w:rsidRPr="00280FD2">
        <w:rPr>
          <w:rFonts w:ascii="Times New Roman" w:eastAsia="Times New Roman" w:hAnsi="Times New Roman"/>
          <w:sz w:val="28"/>
          <w:szCs w:val="28"/>
          <w:lang w:eastAsia="uk-UA"/>
        </w:rPr>
        <w:t>інформаційно-аналітичне забезпечення державних органів, у тому числі правоохоронних та судових</w:t>
      </w:r>
      <w:r w:rsidR="00317410">
        <w:rPr>
          <w:rFonts w:ascii="Times New Roman" w:eastAsia="Times New Roman" w:hAnsi="Times New Roman"/>
          <w:sz w:val="28"/>
          <w:szCs w:val="28"/>
          <w:lang w:eastAsia="uk-UA"/>
        </w:rPr>
        <w:t>,</w:t>
      </w:r>
      <w:r w:rsidRPr="00280FD2">
        <w:rPr>
          <w:rFonts w:ascii="Times New Roman" w:eastAsia="Times New Roman" w:hAnsi="Times New Roman"/>
          <w:sz w:val="28"/>
          <w:szCs w:val="28"/>
          <w:lang w:eastAsia="uk-UA"/>
        </w:rPr>
        <w:t xml:space="preserve"> відповідно до вимог законодавства;</w:t>
      </w:r>
      <w:bookmarkStart w:id="14" w:name="_heading=h.fxbvrovdpb53"/>
      <w:bookmarkEnd w:id="14"/>
    </w:p>
    <w:p w14:paraId="11D77461" w14:textId="77777777" w:rsidR="00110FC0" w:rsidRPr="00280FD2" w:rsidRDefault="00110FC0" w:rsidP="00110FC0">
      <w:pPr>
        <w:spacing w:before="120" w:after="0" w:line="240" w:lineRule="auto"/>
        <w:ind w:firstLine="426"/>
        <w:jc w:val="both"/>
        <w:rPr>
          <w:rFonts w:ascii="Times New Roman" w:hAnsi="Times New Roman"/>
          <w:sz w:val="28"/>
          <w:szCs w:val="28"/>
        </w:rPr>
      </w:pPr>
      <w:r w:rsidRPr="00280FD2">
        <w:rPr>
          <w:rFonts w:ascii="Times New Roman" w:hAnsi="Times New Roman"/>
          <w:sz w:val="28"/>
          <w:szCs w:val="28"/>
        </w:rPr>
        <w:t xml:space="preserve">забезпечення інформаційної взаємодії з іншими </w:t>
      </w:r>
      <w:bookmarkStart w:id="15" w:name="_Hlk197533478"/>
      <w:r w:rsidRPr="00280FD2">
        <w:rPr>
          <w:rFonts w:ascii="Times New Roman" w:hAnsi="Times New Roman"/>
          <w:sz w:val="28"/>
          <w:szCs w:val="28"/>
        </w:rPr>
        <w:t>інформаційними (автоматизованими), інформаційно-комунікаційними системами</w:t>
      </w:r>
      <w:bookmarkEnd w:id="15"/>
      <w:r w:rsidRPr="00280FD2">
        <w:rPr>
          <w:rFonts w:ascii="Times New Roman" w:hAnsi="Times New Roman"/>
          <w:sz w:val="28"/>
          <w:szCs w:val="28"/>
        </w:rPr>
        <w:t>.</w:t>
      </w:r>
    </w:p>
    <w:p w14:paraId="11985CD2" w14:textId="034D381B" w:rsidR="00110FC0" w:rsidRPr="00280FD2" w:rsidRDefault="001F4812"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16" w:name="n1552"/>
      <w:bookmarkStart w:id="17" w:name="n1553"/>
      <w:bookmarkEnd w:id="16"/>
      <w:bookmarkEnd w:id="17"/>
      <w:r>
        <w:rPr>
          <w:rFonts w:ascii="Times New Roman" w:eastAsia="Times New Roman" w:hAnsi="Times New Roman"/>
          <w:b/>
          <w:bCs/>
          <w:sz w:val="28"/>
          <w:szCs w:val="28"/>
          <w:lang w:eastAsia="uk-UA"/>
        </w:rPr>
        <w:t>6</w:t>
      </w:r>
      <w:r w:rsidR="00110FC0" w:rsidRPr="00280FD2">
        <w:rPr>
          <w:rFonts w:ascii="Times New Roman" w:eastAsia="Times New Roman" w:hAnsi="Times New Roman"/>
          <w:b/>
          <w:bCs/>
          <w:sz w:val="28"/>
          <w:szCs w:val="28"/>
          <w:lang w:eastAsia="uk-UA"/>
        </w:rPr>
        <w:t>.</w:t>
      </w:r>
      <w:r w:rsidR="00110FC0" w:rsidRPr="00280FD2">
        <w:rPr>
          <w:rFonts w:ascii="Times New Roman" w:eastAsia="Times New Roman" w:hAnsi="Times New Roman"/>
          <w:sz w:val="28"/>
          <w:szCs w:val="28"/>
          <w:lang w:eastAsia="uk-UA"/>
        </w:rPr>
        <w:t xml:space="preserve"> Функціональні можливості </w:t>
      </w:r>
      <w:r w:rsidR="00110FC0" w:rsidRPr="00280FD2">
        <w:rPr>
          <w:rFonts w:ascii="Times New Roman" w:eastAsia="Times New Roman" w:hAnsi="Times New Roman"/>
          <w:sz w:val="28"/>
          <w:szCs w:val="28"/>
        </w:rPr>
        <w:t>ІКС «СМЕРЕКА»</w:t>
      </w:r>
      <w:r w:rsidR="00110FC0" w:rsidRPr="00280FD2">
        <w:rPr>
          <w:rFonts w:ascii="Times New Roman" w:eastAsia="Times New Roman" w:hAnsi="Times New Roman"/>
          <w:sz w:val="28"/>
          <w:szCs w:val="28"/>
          <w:lang w:eastAsia="uk-UA"/>
        </w:rPr>
        <w:t xml:space="preserve"> з дотриманням вимог законодавства та цього Положення забезпечують:</w:t>
      </w:r>
      <w:bookmarkStart w:id="18" w:name="n1554"/>
      <w:bookmarkEnd w:id="18"/>
    </w:p>
    <w:p w14:paraId="1D2DA4E1" w14:textId="77777777" w:rsidR="00110FC0" w:rsidRPr="00280FD2" w:rsidRDefault="00110FC0" w:rsidP="00110FC0">
      <w:pPr>
        <w:shd w:val="clear" w:color="auto" w:fill="FFFFFF"/>
        <w:spacing w:before="120" w:after="0" w:line="240" w:lineRule="auto"/>
        <w:ind w:firstLine="450"/>
        <w:jc w:val="both"/>
        <w:rPr>
          <w:rFonts w:ascii="Times New Roman" w:eastAsia="Times New Roman" w:hAnsi="Times New Roman"/>
          <w:sz w:val="28"/>
          <w:szCs w:val="28"/>
        </w:rPr>
      </w:pPr>
      <w:r w:rsidRPr="00280FD2">
        <w:rPr>
          <w:rFonts w:ascii="Times New Roman" w:eastAsia="Times New Roman" w:hAnsi="Times New Roman"/>
          <w:sz w:val="28"/>
          <w:szCs w:val="28"/>
        </w:rPr>
        <w:lastRenderedPageBreak/>
        <w:t>створення, збирання, зберігання, пошук, оброблення і передачу матеріалів та інформації (відомостей) у кримінальному провадженні;</w:t>
      </w:r>
      <w:bookmarkStart w:id="19" w:name="_heading=h.v5afn5zacyxb" w:colFirst="0" w:colLast="0"/>
      <w:bookmarkEnd w:id="19"/>
    </w:p>
    <w:p w14:paraId="7B1B153D" w14:textId="77777777" w:rsidR="00110FC0" w:rsidRPr="00280FD2" w:rsidRDefault="00110FC0" w:rsidP="00110FC0">
      <w:pPr>
        <w:shd w:val="clear" w:color="auto" w:fill="FFFFFF"/>
        <w:spacing w:before="120" w:after="0" w:line="240" w:lineRule="auto"/>
        <w:ind w:firstLine="450"/>
        <w:jc w:val="both"/>
        <w:rPr>
          <w:rFonts w:ascii="Times New Roman" w:hAnsi="Times New Roman"/>
          <w:sz w:val="28"/>
        </w:rPr>
      </w:pPr>
      <w:r w:rsidRPr="00280FD2">
        <w:rPr>
          <w:rFonts w:ascii="Times New Roman" w:hAnsi="Times New Roman"/>
          <w:sz w:val="28"/>
        </w:rPr>
        <w:t>централізоване захищене зберігання матеріалів кримінальних проваджень, процесуальних та інших документів;</w:t>
      </w:r>
    </w:p>
    <w:p w14:paraId="590ACCA1" w14:textId="27DFEDB8" w:rsidR="00110FC0" w:rsidRPr="00280FD2" w:rsidRDefault="00110FC0" w:rsidP="00110FC0">
      <w:pPr>
        <w:shd w:val="clear" w:color="auto" w:fill="FFFFFF"/>
        <w:spacing w:before="120" w:after="0" w:line="240" w:lineRule="auto"/>
        <w:ind w:firstLine="450"/>
        <w:jc w:val="both"/>
        <w:rPr>
          <w:rFonts w:ascii="Times New Roman" w:eastAsia="Times New Roman" w:hAnsi="Times New Roman"/>
          <w:sz w:val="28"/>
          <w:szCs w:val="28"/>
          <w:lang w:eastAsia="uk-UA"/>
        </w:rPr>
      </w:pPr>
      <w:r w:rsidRPr="00280FD2">
        <w:rPr>
          <w:rFonts w:ascii="Times New Roman" w:eastAsia="Times New Roman" w:hAnsi="Times New Roman"/>
          <w:sz w:val="28"/>
          <w:szCs w:val="28"/>
          <w:lang w:eastAsia="uk-UA"/>
        </w:rPr>
        <w:t xml:space="preserve">доступ Користувачів </w:t>
      </w:r>
      <w:r w:rsidRPr="00280FD2">
        <w:rPr>
          <w:rFonts w:ascii="Times New Roman" w:eastAsia="Times New Roman" w:hAnsi="Times New Roman"/>
          <w:sz w:val="28"/>
          <w:szCs w:val="28"/>
        </w:rPr>
        <w:t>ІКС «СМЕРЕКА»</w:t>
      </w:r>
      <w:r w:rsidRPr="00280FD2">
        <w:rPr>
          <w:rFonts w:ascii="Times New Roman" w:eastAsia="Times New Roman" w:hAnsi="Times New Roman"/>
          <w:sz w:val="28"/>
          <w:szCs w:val="28"/>
          <w:lang w:eastAsia="uk-UA"/>
        </w:rPr>
        <w:t xml:space="preserve"> після автентифікації до інформації, що в н</w:t>
      </w:r>
      <w:r w:rsidR="00317410">
        <w:rPr>
          <w:rFonts w:ascii="Times New Roman" w:eastAsia="Times New Roman" w:hAnsi="Times New Roman"/>
          <w:sz w:val="28"/>
          <w:szCs w:val="28"/>
          <w:lang w:eastAsia="uk-UA"/>
        </w:rPr>
        <w:t>ій</w:t>
      </w:r>
      <w:r w:rsidRPr="00280FD2">
        <w:rPr>
          <w:rFonts w:ascii="Times New Roman" w:eastAsia="Times New Roman" w:hAnsi="Times New Roman"/>
          <w:sz w:val="28"/>
          <w:szCs w:val="28"/>
          <w:lang w:eastAsia="uk-UA"/>
        </w:rPr>
        <w:t xml:space="preserve"> зберігається в електронній формі</w:t>
      </w:r>
      <w:r w:rsidR="00317410">
        <w:rPr>
          <w:rFonts w:ascii="Times New Roman" w:eastAsia="Times New Roman" w:hAnsi="Times New Roman"/>
          <w:sz w:val="28"/>
          <w:szCs w:val="28"/>
          <w:lang w:eastAsia="uk-UA"/>
        </w:rPr>
        <w:t>,</w:t>
      </w:r>
      <w:r w:rsidRPr="00280FD2">
        <w:rPr>
          <w:rFonts w:ascii="Times New Roman" w:eastAsia="Times New Roman" w:hAnsi="Times New Roman"/>
          <w:sz w:val="28"/>
          <w:szCs w:val="28"/>
          <w:lang w:eastAsia="uk-UA"/>
        </w:rPr>
        <w:t xml:space="preserve"> відповідно до диференційованих прав доступу згідно з повноваженнями;</w:t>
      </w:r>
    </w:p>
    <w:p w14:paraId="0E5925EA" w14:textId="77777777" w:rsidR="00110FC0" w:rsidRPr="00280FD2" w:rsidRDefault="00110FC0" w:rsidP="00110FC0">
      <w:pPr>
        <w:shd w:val="clear" w:color="auto" w:fill="FFFFFF"/>
        <w:spacing w:before="120" w:after="0" w:line="240" w:lineRule="auto"/>
        <w:ind w:firstLine="450"/>
        <w:jc w:val="both"/>
        <w:rPr>
          <w:rFonts w:ascii="Times New Roman" w:eastAsia="Times New Roman" w:hAnsi="Times New Roman"/>
          <w:sz w:val="28"/>
          <w:szCs w:val="28"/>
          <w:lang w:eastAsia="uk-UA"/>
        </w:rPr>
      </w:pPr>
      <w:r w:rsidRPr="00280FD2">
        <w:rPr>
          <w:rFonts w:ascii="Times New Roman" w:eastAsia="Times New Roman" w:hAnsi="Times New Roman"/>
          <w:sz w:val="28"/>
          <w:szCs w:val="28"/>
          <w:lang w:eastAsia="uk-UA"/>
        </w:rPr>
        <w:t>фіксацію і збереження інформації про доступ та дії Користувачів ІКС «СМЕРЕКА» у Системі, їх моніторинг;</w:t>
      </w:r>
    </w:p>
    <w:p w14:paraId="0D104B4B" w14:textId="77777777" w:rsidR="00110FC0" w:rsidRPr="00280FD2" w:rsidRDefault="00110FC0" w:rsidP="00110FC0">
      <w:pPr>
        <w:shd w:val="clear" w:color="auto" w:fill="FFFFFF"/>
        <w:spacing w:before="120" w:after="0" w:line="240" w:lineRule="auto"/>
        <w:ind w:firstLine="450"/>
        <w:jc w:val="both"/>
        <w:rPr>
          <w:rFonts w:ascii="Times New Roman" w:eastAsia="Times New Roman" w:hAnsi="Times New Roman"/>
          <w:sz w:val="28"/>
          <w:szCs w:val="28"/>
        </w:rPr>
      </w:pPr>
      <w:r w:rsidRPr="00280FD2">
        <w:rPr>
          <w:rFonts w:ascii="Times New Roman" w:eastAsia="Times New Roman" w:hAnsi="Times New Roman"/>
          <w:sz w:val="28"/>
          <w:szCs w:val="28"/>
        </w:rPr>
        <w:t>документування виконання процесуальних дій, зокрема шляхом створення, розгляду та затвердження (підписання) процесуальних документів кваліфікованим електронним підписом;</w:t>
      </w:r>
    </w:p>
    <w:p w14:paraId="45252216" w14:textId="1E0B4628" w:rsidR="00110FC0" w:rsidRPr="00280FD2" w:rsidRDefault="00110FC0" w:rsidP="00110FC0">
      <w:pPr>
        <w:shd w:val="clear" w:color="auto" w:fill="FFFFFF"/>
        <w:spacing w:before="120" w:after="0" w:line="240" w:lineRule="auto"/>
        <w:ind w:firstLine="450"/>
        <w:jc w:val="both"/>
        <w:rPr>
          <w:rFonts w:ascii="Times New Roman" w:eastAsia="Times New Roman" w:hAnsi="Times New Roman"/>
          <w:sz w:val="28"/>
          <w:szCs w:val="28"/>
        </w:rPr>
      </w:pPr>
      <w:r w:rsidRPr="00280FD2">
        <w:rPr>
          <w:rFonts w:ascii="Times New Roman" w:eastAsia="Times New Roman" w:hAnsi="Times New Roman"/>
          <w:sz w:val="28"/>
          <w:szCs w:val="28"/>
        </w:rPr>
        <w:t>можливість використання шаблонів процесуальних документів п</w:t>
      </w:r>
      <w:r w:rsidR="00317410">
        <w:rPr>
          <w:rFonts w:ascii="Times New Roman" w:eastAsia="Times New Roman" w:hAnsi="Times New Roman"/>
          <w:sz w:val="28"/>
          <w:szCs w:val="28"/>
        </w:rPr>
        <w:t xml:space="preserve">ід час </w:t>
      </w:r>
      <w:r w:rsidRPr="00280FD2">
        <w:rPr>
          <w:rFonts w:ascii="Times New Roman" w:eastAsia="Times New Roman" w:hAnsi="Times New Roman"/>
          <w:sz w:val="28"/>
          <w:szCs w:val="28"/>
        </w:rPr>
        <w:t>їх створенн</w:t>
      </w:r>
      <w:r w:rsidR="00317410">
        <w:rPr>
          <w:rFonts w:ascii="Times New Roman" w:eastAsia="Times New Roman" w:hAnsi="Times New Roman"/>
          <w:sz w:val="28"/>
          <w:szCs w:val="28"/>
        </w:rPr>
        <w:t>я</w:t>
      </w:r>
      <w:r w:rsidRPr="00280FD2">
        <w:rPr>
          <w:rFonts w:ascii="Times New Roman" w:eastAsia="Times New Roman" w:hAnsi="Times New Roman"/>
          <w:sz w:val="28"/>
          <w:szCs w:val="28"/>
        </w:rPr>
        <w:t xml:space="preserve">;  </w:t>
      </w:r>
    </w:p>
    <w:p w14:paraId="3C99756B" w14:textId="40290A71" w:rsidR="00110FC0" w:rsidRPr="00280FD2" w:rsidRDefault="00110FC0" w:rsidP="00110FC0">
      <w:pPr>
        <w:shd w:val="clear" w:color="auto" w:fill="FFFFFF"/>
        <w:spacing w:before="120" w:after="0" w:line="240" w:lineRule="auto"/>
        <w:ind w:firstLine="450"/>
        <w:jc w:val="both"/>
        <w:rPr>
          <w:rFonts w:ascii="Times New Roman" w:eastAsia="Times New Roman" w:hAnsi="Times New Roman"/>
          <w:sz w:val="28"/>
          <w:szCs w:val="28"/>
        </w:rPr>
      </w:pPr>
      <w:r w:rsidRPr="00280FD2">
        <w:rPr>
          <w:rFonts w:ascii="Times New Roman" w:eastAsia="Times New Roman" w:hAnsi="Times New Roman"/>
          <w:sz w:val="28"/>
          <w:szCs w:val="28"/>
        </w:rPr>
        <w:t xml:space="preserve">можливість завантаження, вивантаження і перегляду додатків до процесуальних документів, </w:t>
      </w:r>
      <w:r w:rsidR="00317410">
        <w:rPr>
          <w:rFonts w:ascii="Times New Roman" w:eastAsia="Times New Roman" w:hAnsi="Times New Roman"/>
          <w:sz w:val="28"/>
          <w:szCs w:val="28"/>
        </w:rPr>
        <w:t xml:space="preserve">у тому числі </w:t>
      </w:r>
      <w:proofErr w:type="spellStart"/>
      <w:r w:rsidRPr="00280FD2">
        <w:rPr>
          <w:rFonts w:ascii="Times New Roman" w:eastAsia="Times New Roman" w:hAnsi="Times New Roman"/>
          <w:sz w:val="28"/>
          <w:szCs w:val="28"/>
        </w:rPr>
        <w:t>сканкопі</w:t>
      </w:r>
      <w:r w:rsidR="00B832A9">
        <w:rPr>
          <w:rFonts w:ascii="Times New Roman" w:eastAsia="Times New Roman" w:hAnsi="Times New Roman"/>
          <w:sz w:val="28"/>
          <w:szCs w:val="28"/>
        </w:rPr>
        <w:t>й</w:t>
      </w:r>
      <w:proofErr w:type="spellEnd"/>
      <w:r w:rsidRPr="00280FD2">
        <w:rPr>
          <w:rFonts w:ascii="Times New Roman" w:eastAsia="Times New Roman" w:hAnsi="Times New Roman"/>
          <w:sz w:val="28"/>
          <w:szCs w:val="28"/>
        </w:rPr>
        <w:t>, фотографі</w:t>
      </w:r>
      <w:r w:rsidR="00B832A9">
        <w:rPr>
          <w:rFonts w:ascii="Times New Roman" w:eastAsia="Times New Roman" w:hAnsi="Times New Roman"/>
          <w:sz w:val="28"/>
          <w:szCs w:val="28"/>
        </w:rPr>
        <w:t>й</w:t>
      </w:r>
      <w:r w:rsidRPr="00280FD2">
        <w:rPr>
          <w:rFonts w:ascii="Times New Roman" w:eastAsia="Times New Roman" w:hAnsi="Times New Roman"/>
          <w:sz w:val="28"/>
          <w:szCs w:val="28"/>
        </w:rPr>
        <w:t>, аудіо- та відеозапис</w:t>
      </w:r>
      <w:r w:rsidR="00B832A9">
        <w:rPr>
          <w:rFonts w:ascii="Times New Roman" w:eastAsia="Times New Roman" w:hAnsi="Times New Roman"/>
          <w:sz w:val="28"/>
          <w:szCs w:val="28"/>
        </w:rPr>
        <w:t>ів</w:t>
      </w:r>
      <w:r w:rsidRPr="00280FD2">
        <w:rPr>
          <w:rFonts w:ascii="Times New Roman" w:eastAsia="Times New Roman" w:hAnsi="Times New Roman"/>
          <w:sz w:val="28"/>
          <w:szCs w:val="28"/>
        </w:rPr>
        <w:t>;</w:t>
      </w:r>
    </w:p>
    <w:p w14:paraId="663A5206" w14:textId="77777777" w:rsidR="00110FC0" w:rsidRPr="00280FD2" w:rsidRDefault="00110FC0" w:rsidP="00110FC0">
      <w:pPr>
        <w:shd w:val="clear" w:color="auto" w:fill="FFFFFF"/>
        <w:spacing w:before="120" w:after="0" w:line="240" w:lineRule="auto"/>
        <w:ind w:firstLine="450"/>
        <w:jc w:val="both"/>
        <w:rPr>
          <w:rFonts w:ascii="Times New Roman" w:hAnsi="Times New Roman"/>
          <w:sz w:val="28"/>
        </w:rPr>
      </w:pPr>
      <w:r w:rsidRPr="00280FD2">
        <w:rPr>
          <w:rFonts w:ascii="Times New Roman" w:eastAsia="Times New Roman" w:hAnsi="Times New Roman"/>
          <w:sz w:val="28"/>
          <w:szCs w:val="28"/>
        </w:rPr>
        <w:t>комунікацію між суб’єктами Системи шляхом електронного обміну документами та інформацією у кримінальному провадженні;</w:t>
      </w:r>
    </w:p>
    <w:p w14:paraId="6669AD4F" w14:textId="77777777" w:rsidR="00110FC0" w:rsidRPr="00280FD2" w:rsidRDefault="00110FC0" w:rsidP="00110FC0">
      <w:pPr>
        <w:shd w:val="clear" w:color="auto" w:fill="FFFFFF"/>
        <w:spacing w:before="120" w:after="0" w:line="240" w:lineRule="auto"/>
        <w:ind w:firstLine="450"/>
        <w:jc w:val="both"/>
        <w:rPr>
          <w:rFonts w:ascii="Times New Roman" w:eastAsia="Times New Roman" w:hAnsi="Times New Roman"/>
          <w:sz w:val="28"/>
          <w:szCs w:val="28"/>
          <w:lang w:eastAsia="uk-UA"/>
        </w:rPr>
      </w:pPr>
      <w:bookmarkStart w:id="20" w:name="n1555"/>
      <w:bookmarkStart w:id="21" w:name="n1556"/>
      <w:bookmarkEnd w:id="20"/>
      <w:bookmarkEnd w:id="21"/>
      <w:r w:rsidRPr="00280FD2">
        <w:rPr>
          <w:rFonts w:ascii="Times New Roman" w:eastAsia="Times New Roman" w:hAnsi="Times New Roman"/>
          <w:sz w:val="28"/>
          <w:szCs w:val="28"/>
          <w:lang w:eastAsia="uk-UA"/>
        </w:rPr>
        <w:t xml:space="preserve">автоматизацію процесів логічного контролю повноти та об’єктивності інформації, що вноситься до </w:t>
      </w:r>
      <w:r w:rsidRPr="00280FD2">
        <w:rPr>
          <w:rFonts w:ascii="Times New Roman" w:eastAsia="Times New Roman" w:hAnsi="Times New Roman"/>
          <w:sz w:val="28"/>
          <w:szCs w:val="28"/>
        </w:rPr>
        <w:t>ІКС «СМЕРЕКА»</w:t>
      </w:r>
      <w:r w:rsidRPr="00280FD2">
        <w:rPr>
          <w:rFonts w:ascii="Times New Roman" w:eastAsia="Times New Roman" w:hAnsi="Times New Roman"/>
          <w:sz w:val="28"/>
          <w:szCs w:val="28"/>
          <w:lang w:eastAsia="uk-UA"/>
        </w:rPr>
        <w:t>;</w:t>
      </w:r>
    </w:p>
    <w:p w14:paraId="7F2A9692" w14:textId="3585DBC4" w:rsidR="00110FC0" w:rsidRPr="00280FD2" w:rsidRDefault="00110FC0" w:rsidP="00110FC0">
      <w:pPr>
        <w:shd w:val="clear" w:color="auto" w:fill="FFFFFF"/>
        <w:spacing w:before="120" w:after="0" w:line="240" w:lineRule="auto"/>
        <w:ind w:firstLine="450"/>
        <w:jc w:val="both"/>
        <w:rPr>
          <w:rFonts w:ascii="Times New Roman" w:eastAsia="Times New Roman" w:hAnsi="Times New Roman"/>
          <w:sz w:val="28"/>
          <w:szCs w:val="28"/>
          <w:lang w:eastAsia="uk-UA"/>
        </w:rPr>
      </w:pPr>
      <w:r w:rsidRPr="00280FD2">
        <w:rPr>
          <w:rFonts w:ascii="Times New Roman" w:eastAsia="Times New Roman" w:hAnsi="Times New Roman"/>
          <w:sz w:val="28"/>
          <w:szCs w:val="28"/>
          <w:lang w:eastAsia="uk-UA"/>
        </w:rPr>
        <w:t xml:space="preserve">планування та відслідковування статусів виконання доручень і вказівок </w:t>
      </w:r>
      <w:r w:rsidR="00317410" w:rsidRPr="00280FD2">
        <w:rPr>
          <w:rFonts w:ascii="Times New Roman" w:eastAsia="Times New Roman" w:hAnsi="Times New Roman"/>
          <w:sz w:val="28"/>
          <w:szCs w:val="28"/>
        </w:rPr>
        <w:t>п</w:t>
      </w:r>
      <w:r w:rsidR="00317410">
        <w:rPr>
          <w:rFonts w:ascii="Times New Roman" w:eastAsia="Times New Roman" w:hAnsi="Times New Roman"/>
          <w:sz w:val="28"/>
          <w:szCs w:val="28"/>
        </w:rPr>
        <w:t xml:space="preserve">ід час </w:t>
      </w:r>
      <w:r w:rsidRPr="00280FD2">
        <w:rPr>
          <w:rFonts w:ascii="Times New Roman" w:eastAsia="Times New Roman" w:hAnsi="Times New Roman"/>
          <w:sz w:val="28"/>
          <w:szCs w:val="28"/>
          <w:lang w:eastAsia="uk-UA"/>
        </w:rPr>
        <w:t>досудового розслідування, а також встановлення і контроль строків їх виконання;</w:t>
      </w:r>
    </w:p>
    <w:p w14:paraId="1FDF6E4E" w14:textId="77777777" w:rsidR="00110FC0" w:rsidRPr="00280FD2" w:rsidRDefault="00110FC0" w:rsidP="00110FC0">
      <w:pPr>
        <w:shd w:val="clear" w:color="auto" w:fill="FFFFFF"/>
        <w:spacing w:before="120" w:after="0" w:line="240" w:lineRule="auto"/>
        <w:ind w:firstLine="450"/>
        <w:jc w:val="both"/>
        <w:rPr>
          <w:rFonts w:ascii="Times New Roman" w:eastAsia="Times New Roman" w:hAnsi="Times New Roman"/>
          <w:sz w:val="28"/>
          <w:szCs w:val="28"/>
          <w:lang w:eastAsia="uk-UA"/>
        </w:rPr>
      </w:pPr>
      <w:r w:rsidRPr="00280FD2">
        <w:rPr>
          <w:rFonts w:ascii="Times New Roman" w:eastAsia="Times New Roman" w:hAnsi="Times New Roman"/>
          <w:sz w:val="28"/>
          <w:szCs w:val="28"/>
          <w:lang w:eastAsia="uk-UA"/>
        </w:rPr>
        <w:t>можливість створення нагадування, використання календаря, обміну коментарями між окремими учасниками кримінального провадження;</w:t>
      </w:r>
    </w:p>
    <w:p w14:paraId="59976533" w14:textId="77777777" w:rsidR="00110FC0" w:rsidRPr="00280FD2" w:rsidRDefault="00110FC0" w:rsidP="00110FC0">
      <w:pPr>
        <w:shd w:val="clear" w:color="auto" w:fill="FFFFFF"/>
        <w:spacing w:before="120" w:after="0" w:line="240" w:lineRule="auto"/>
        <w:ind w:firstLine="450"/>
        <w:jc w:val="both"/>
        <w:rPr>
          <w:rFonts w:ascii="Times New Roman" w:eastAsia="Times New Roman" w:hAnsi="Times New Roman"/>
          <w:sz w:val="28"/>
          <w:szCs w:val="28"/>
          <w:lang w:eastAsia="uk-UA"/>
        </w:rPr>
      </w:pPr>
      <w:bookmarkStart w:id="22" w:name="n1557"/>
      <w:bookmarkStart w:id="23" w:name="n1558"/>
      <w:bookmarkStart w:id="24" w:name="n1559"/>
      <w:bookmarkStart w:id="25" w:name="n1560"/>
      <w:bookmarkEnd w:id="22"/>
      <w:bookmarkEnd w:id="23"/>
      <w:bookmarkEnd w:id="24"/>
      <w:bookmarkEnd w:id="25"/>
      <w:r w:rsidRPr="00280FD2">
        <w:rPr>
          <w:rFonts w:ascii="Times New Roman" w:eastAsia="Times New Roman" w:hAnsi="Times New Roman"/>
          <w:sz w:val="28"/>
          <w:szCs w:val="28"/>
          <w:lang w:eastAsia="uk-UA"/>
        </w:rPr>
        <w:t>автоматизоване формування інформаційно-аналітичних матеріалів;</w:t>
      </w:r>
    </w:p>
    <w:p w14:paraId="20123E94" w14:textId="01827469" w:rsidR="00110FC0" w:rsidRPr="00280FD2" w:rsidRDefault="00110FC0" w:rsidP="00110FC0">
      <w:pPr>
        <w:shd w:val="clear" w:color="auto" w:fill="FFFFFF"/>
        <w:spacing w:before="120" w:after="0" w:line="240" w:lineRule="auto"/>
        <w:ind w:firstLine="450"/>
        <w:jc w:val="both"/>
        <w:rPr>
          <w:rFonts w:ascii="Times New Roman" w:hAnsi="Times New Roman"/>
          <w:sz w:val="28"/>
        </w:rPr>
      </w:pPr>
      <w:bookmarkStart w:id="26" w:name="n1561"/>
      <w:bookmarkEnd w:id="26"/>
      <w:r w:rsidRPr="00280FD2">
        <w:rPr>
          <w:rFonts w:ascii="Times New Roman" w:eastAsia="Times New Roman" w:hAnsi="Times New Roman"/>
          <w:sz w:val="28"/>
          <w:szCs w:val="28"/>
          <w:lang w:eastAsia="uk-UA"/>
        </w:rPr>
        <w:t>інформаційну взаємодію з інформаційними (автоматизованими), інформаційно-комунікаційними системами (реєстрами, кадастрами та банками даних), володільцями інформації у яких є державні органи, відповідно до вимог законодавства;</w:t>
      </w:r>
      <w:r w:rsidRPr="00280FD2">
        <w:rPr>
          <w:rFonts w:ascii="Times New Roman" w:hAnsi="Times New Roman"/>
          <w:sz w:val="28"/>
        </w:rPr>
        <w:t xml:space="preserve"> </w:t>
      </w:r>
    </w:p>
    <w:p w14:paraId="76F78090" w14:textId="31C5071E" w:rsidR="00110FC0" w:rsidRPr="00280FD2" w:rsidRDefault="00110FC0" w:rsidP="00110FC0">
      <w:pPr>
        <w:shd w:val="clear" w:color="auto" w:fill="FFFFFF"/>
        <w:spacing w:before="120" w:after="0" w:line="240" w:lineRule="auto"/>
        <w:ind w:firstLine="450"/>
        <w:jc w:val="both"/>
        <w:rPr>
          <w:rFonts w:ascii="Times New Roman" w:eastAsia="Times New Roman" w:hAnsi="Times New Roman"/>
          <w:sz w:val="28"/>
          <w:szCs w:val="28"/>
          <w:lang w:eastAsia="uk-UA"/>
        </w:rPr>
      </w:pPr>
      <w:bookmarkStart w:id="27" w:name="n1562"/>
      <w:bookmarkStart w:id="28" w:name="n1564"/>
      <w:bookmarkEnd w:id="27"/>
      <w:bookmarkEnd w:id="28"/>
      <w:r w:rsidRPr="00280FD2">
        <w:rPr>
          <w:rFonts w:ascii="Times New Roman" w:eastAsia="Times New Roman" w:hAnsi="Times New Roman"/>
          <w:sz w:val="28"/>
          <w:szCs w:val="28"/>
          <w:lang w:eastAsia="uk-UA"/>
        </w:rPr>
        <w:t xml:space="preserve">зручність інтерфейсів </w:t>
      </w:r>
      <w:r w:rsidR="00584805">
        <w:rPr>
          <w:rFonts w:ascii="Times New Roman" w:eastAsia="Times New Roman" w:hAnsi="Times New Roman"/>
          <w:sz w:val="28"/>
          <w:szCs w:val="28"/>
          <w:lang w:eastAsia="uk-UA"/>
        </w:rPr>
        <w:t>і</w:t>
      </w:r>
      <w:r w:rsidRPr="00280FD2">
        <w:rPr>
          <w:rFonts w:ascii="Times New Roman" w:eastAsia="Times New Roman" w:hAnsi="Times New Roman"/>
          <w:sz w:val="28"/>
          <w:szCs w:val="28"/>
          <w:lang w:eastAsia="uk-UA"/>
        </w:rPr>
        <w:t xml:space="preserve"> сервісів, використання класифікаторів, довідників, стандартів для забезпечення ефективного внесення та оброблення інформації;</w:t>
      </w:r>
    </w:p>
    <w:p w14:paraId="100C1B7D" w14:textId="77777777" w:rsidR="00110FC0" w:rsidRPr="00280FD2" w:rsidRDefault="00110FC0" w:rsidP="00110FC0">
      <w:pPr>
        <w:shd w:val="clear" w:color="auto" w:fill="FFFFFF"/>
        <w:spacing w:before="120" w:after="0" w:line="240" w:lineRule="auto"/>
        <w:ind w:firstLine="450"/>
        <w:jc w:val="both"/>
        <w:rPr>
          <w:rFonts w:ascii="Times New Roman" w:eastAsia="Times New Roman" w:hAnsi="Times New Roman"/>
          <w:sz w:val="28"/>
          <w:szCs w:val="28"/>
          <w:lang w:eastAsia="uk-UA"/>
        </w:rPr>
      </w:pPr>
      <w:bookmarkStart w:id="29" w:name="n1565"/>
      <w:bookmarkStart w:id="30" w:name="_Hlk198912277"/>
      <w:bookmarkEnd w:id="29"/>
      <w:r w:rsidRPr="00280FD2">
        <w:rPr>
          <w:rFonts w:ascii="Times New Roman" w:eastAsia="Times New Roman" w:hAnsi="Times New Roman"/>
          <w:sz w:val="28"/>
          <w:szCs w:val="28"/>
          <w:lang w:eastAsia="uk-UA"/>
        </w:rPr>
        <w:t>функціонування аналітичного сервісу, зокрема модулів «Облік і статистика щодо кримінальних проваджень за фактами вчинення воєнних злочинів», «Військова та політична організаційна структура РФ»;</w:t>
      </w:r>
    </w:p>
    <w:p w14:paraId="3B873199" w14:textId="5A4378D0" w:rsidR="00110FC0" w:rsidRPr="00280FD2" w:rsidRDefault="00110FC0" w:rsidP="00110FC0">
      <w:pPr>
        <w:shd w:val="clear" w:color="auto" w:fill="FFFFFF"/>
        <w:spacing w:before="120" w:after="0" w:line="240" w:lineRule="auto"/>
        <w:ind w:firstLine="450"/>
        <w:jc w:val="both"/>
        <w:rPr>
          <w:rFonts w:ascii="Times New Roman" w:eastAsia="Times New Roman" w:hAnsi="Times New Roman"/>
          <w:sz w:val="28"/>
          <w:szCs w:val="28"/>
          <w:lang w:eastAsia="uk-UA"/>
        </w:rPr>
      </w:pPr>
      <w:bookmarkStart w:id="31" w:name="n1566"/>
      <w:bookmarkStart w:id="32" w:name="n1567"/>
      <w:bookmarkStart w:id="33" w:name="n1568"/>
      <w:bookmarkEnd w:id="30"/>
      <w:bookmarkEnd w:id="31"/>
      <w:bookmarkEnd w:id="32"/>
      <w:bookmarkEnd w:id="33"/>
      <w:r w:rsidRPr="00280FD2">
        <w:rPr>
          <w:rFonts w:ascii="Times New Roman" w:eastAsia="Times New Roman" w:hAnsi="Times New Roman"/>
          <w:sz w:val="28"/>
          <w:szCs w:val="28"/>
          <w:lang w:eastAsia="uk-UA"/>
        </w:rPr>
        <w:t>інші функці</w:t>
      </w:r>
      <w:r w:rsidR="001810D7">
        <w:rPr>
          <w:rFonts w:ascii="Times New Roman" w:eastAsia="Times New Roman" w:hAnsi="Times New Roman"/>
          <w:sz w:val="28"/>
          <w:szCs w:val="28"/>
          <w:lang w:eastAsia="uk-UA"/>
        </w:rPr>
        <w:t>ональні можливості</w:t>
      </w:r>
      <w:r w:rsidRPr="00280FD2">
        <w:rPr>
          <w:rFonts w:ascii="Times New Roman" w:eastAsia="Times New Roman" w:hAnsi="Times New Roman"/>
          <w:sz w:val="28"/>
          <w:szCs w:val="28"/>
          <w:lang w:eastAsia="uk-UA"/>
        </w:rPr>
        <w:t>, передбачені Положенням.</w:t>
      </w:r>
    </w:p>
    <w:p w14:paraId="4C869458" w14:textId="4D77A917" w:rsidR="00110FC0" w:rsidRPr="00280FD2" w:rsidRDefault="001F4812" w:rsidP="00110FC0">
      <w:pPr>
        <w:shd w:val="clear" w:color="auto" w:fill="FFFFFF"/>
        <w:spacing w:before="120" w:after="0" w:line="240" w:lineRule="auto"/>
        <w:ind w:firstLine="450"/>
        <w:jc w:val="both"/>
        <w:rPr>
          <w:rFonts w:ascii="Times New Roman" w:eastAsia="Times New Roman" w:hAnsi="Times New Roman"/>
          <w:sz w:val="28"/>
          <w:szCs w:val="28"/>
          <w:lang w:eastAsia="uk-UA"/>
        </w:rPr>
      </w:pPr>
      <w:bookmarkStart w:id="34" w:name="n1569"/>
      <w:bookmarkEnd w:id="34"/>
      <w:r w:rsidRPr="001F4812">
        <w:rPr>
          <w:rFonts w:ascii="Times New Roman" w:eastAsia="Times New Roman" w:hAnsi="Times New Roman"/>
          <w:b/>
          <w:bCs/>
          <w:sz w:val="28"/>
          <w:szCs w:val="28"/>
          <w:lang w:eastAsia="uk-UA"/>
        </w:rPr>
        <w:t>7</w:t>
      </w:r>
      <w:r w:rsidR="00110FC0" w:rsidRPr="001F4812">
        <w:rPr>
          <w:rFonts w:ascii="Times New Roman" w:eastAsia="Times New Roman" w:hAnsi="Times New Roman"/>
          <w:b/>
          <w:bCs/>
          <w:sz w:val="28"/>
          <w:szCs w:val="28"/>
          <w:lang w:eastAsia="uk-UA"/>
        </w:rPr>
        <w:t>.</w:t>
      </w:r>
      <w:r w:rsidR="00110FC0" w:rsidRPr="00280FD2">
        <w:rPr>
          <w:rFonts w:ascii="Times New Roman" w:eastAsia="Times New Roman" w:hAnsi="Times New Roman"/>
          <w:sz w:val="28"/>
          <w:szCs w:val="28"/>
          <w:lang w:eastAsia="uk-UA"/>
        </w:rPr>
        <w:t xml:space="preserve"> </w:t>
      </w:r>
      <w:r w:rsidR="00110FC0" w:rsidRPr="00280FD2">
        <w:rPr>
          <w:rFonts w:ascii="Times New Roman" w:eastAsia="Times New Roman" w:hAnsi="Times New Roman"/>
          <w:sz w:val="28"/>
          <w:szCs w:val="28"/>
        </w:rPr>
        <w:t>ІКС «СМЕРЕКА»</w:t>
      </w:r>
      <w:r w:rsidR="00110FC0" w:rsidRPr="00280FD2">
        <w:rPr>
          <w:rFonts w:ascii="Times New Roman" w:eastAsia="Times New Roman" w:hAnsi="Times New Roman"/>
          <w:sz w:val="28"/>
          <w:szCs w:val="28"/>
          <w:lang w:eastAsia="uk-UA"/>
        </w:rPr>
        <w:t xml:space="preserve"> ведеться в електронній формі державною мовою.</w:t>
      </w:r>
    </w:p>
    <w:p w14:paraId="61F5E509" w14:textId="77777777" w:rsidR="00110FC0" w:rsidRPr="00280FD2" w:rsidRDefault="00110FC0" w:rsidP="00110FC0">
      <w:pPr>
        <w:shd w:val="clear" w:color="auto" w:fill="FFFFFF"/>
        <w:spacing w:before="120" w:after="0" w:line="240" w:lineRule="auto"/>
        <w:ind w:firstLine="450"/>
        <w:jc w:val="both"/>
        <w:rPr>
          <w:rFonts w:ascii="Times New Roman" w:eastAsia="Times New Roman" w:hAnsi="Times New Roman"/>
          <w:sz w:val="28"/>
          <w:szCs w:val="28"/>
          <w:lang w:eastAsia="uk-UA"/>
        </w:rPr>
      </w:pPr>
      <w:bookmarkStart w:id="35" w:name="n1570"/>
      <w:bookmarkEnd w:id="35"/>
      <w:r w:rsidRPr="00280FD2">
        <w:rPr>
          <w:rFonts w:ascii="Times New Roman" w:eastAsia="Times New Roman" w:hAnsi="Times New Roman"/>
          <w:sz w:val="28"/>
          <w:szCs w:val="28"/>
          <w:lang w:eastAsia="uk-UA"/>
        </w:rPr>
        <w:lastRenderedPageBreak/>
        <w:t>З метою забезпечення автентичності інформації, гарантування її точного оброблення в оригінальному відтворенні (символами або мовою оригіналу) до Системи можуть вноситися:</w:t>
      </w:r>
    </w:p>
    <w:p w14:paraId="316067C8" w14:textId="77777777" w:rsidR="00110FC0" w:rsidRPr="00280FD2" w:rsidRDefault="00110FC0" w:rsidP="00110FC0">
      <w:pPr>
        <w:shd w:val="clear" w:color="auto" w:fill="FFFFFF"/>
        <w:spacing w:before="120" w:after="0" w:line="240" w:lineRule="auto"/>
        <w:ind w:firstLine="450"/>
        <w:jc w:val="both"/>
        <w:rPr>
          <w:rFonts w:ascii="Times New Roman" w:eastAsia="Times New Roman" w:hAnsi="Times New Roman"/>
          <w:sz w:val="28"/>
          <w:szCs w:val="28"/>
          <w:lang w:eastAsia="uk-UA"/>
        </w:rPr>
      </w:pPr>
      <w:bookmarkStart w:id="36" w:name="n1571"/>
      <w:bookmarkEnd w:id="36"/>
      <w:r w:rsidRPr="00280FD2">
        <w:rPr>
          <w:rFonts w:ascii="Times New Roman" w:eastAsia="Times New Roman" w:hAnsi="Times New Roman"/>
          <w:sz w:val="28"/>
          <w:szCs w:val="28"/>
          <w:lang w:eastAsia="uk-UA"/>
        </w:rPr>
        <w:t>окремі дані, що не мають офіційного відтворення українською мовою, або такі, що за своєю природою не можуть його мати (ідентифікатори, реквізити документів, власні назви, торговельні марки іншомовного походження тощо);</w:t>
      </w:r>
    </w:p>
    <w:p w14:paraId="5A7A3181" w14:textId="77777777" w:rsidR="00110FC0" w:rsidRPr="00280FD2" w:rsidRDefault="00110FC0" w:rsidP="00110FC0">
      <w:pPr>
        <w:shd w:val="clear" w:color="auto" w:fill="FFFFFF"/>
        <w:spacing w:before="120" w:after="0" w:line="240" w:lineRule="auto"/>
        <w:ind w:firstLine="450"/>
        <w:jc w:val="both"/>
        <w:rPr>
          <w:rFonts w:ascii="Times New Roman" w:eastAsia="Times New Roman" w:hAnsi="Times New Roman"/>
          <w:sz w:val="28"/>
          <w:szCs w:val="28"/>
          <w:lang w:eastAsia="uk-UA"/>
        </w:rPr>
      </w:pPr>
      <w:bookmarkStart w:id="37" w:name="n1572"/>
      <w:bookmarkEnd w:id="37"/>
      <w:r w:rsidRPr="00280FD2">
        <w:rPr>
          <w:rFonts w:ascii="Times New Roman" w:eastAsia="Times New Roman" w:hAnsi="Times New Roman"/>
          <w:sz w:val="28"/>
          <w:szCs w:val="28"/>
          <w:lang w:eastAsia="uk-UA"/>
        </w:rPr>
        <w:t>дані, що мають офіційне відтворення українською мовою, але мають іншомовне походження, за умови дублювання відповідних даних українською мовою.</w:t>
      </w:r>
    </w:p>
    <w:p w14:paraId="1CCA1781" w14:textId="77777777" w:rsidR="00110FC0" w:rsidRPr="00280FD2" w:rsidRDefault="00110FC0" w:rsidP="00110FC0">
      <w:pPr>
        <w:shd w:val="clear" w:color="auto" w:fill="FFFFFF"/>
        <w:spacing w:before="120" w:after="0" w:line="240" w:lineRule="auto"/>
        <w:ind w:firstLine="450"/>
        <w:jc w:val="both"/>
        <w:rPr>
          <w:rFonts w:ascii="Times New Roman" w:eastAsia="Times New Roman" w:hAnsi="Times New Roman"/>
          <w:sz w:val="28"/>
          <w:szCs w:val="28"/>
          <w:lang w:eastAsia="uk-UA"/>
        </w:rPr>
      </w:pPr>
      <w:bookmarkStart w:id="38" w:name="n1573"/>
      <w:bookmarkEnd w:id="38"/>
      <w:r w:rsidRPr="001F4812">
        <w:rPr>
          <w:rFonts w:ascii="Times New Roman" w:eastAsia="Times New Roman" w:hAnsi="Times New Roman"/>
          <w:b/>
          <w:bCs/>
          <w:sz w:val="28"/>
          <w:szCs w:val="28"/>
          <w:lang w:eastAsia="uk-UA"/>
        </w:rPr>
        <w:t>8.</w:t>
      </w:r>
      <w:r w:rsidRPr="00280FD2">
        <w:rPr>
          <w:rFonts w:ascii="Times New Roman" w:eastAsia="Times New Roman" w:hAnsi="Times New Roman"/>
          <w:sz w:val="28"/>
          <w:szCs w:val="28"/>
          <w:lang w:eastAsia="uk-UA"/>
        </w:rPr>
        <w:t xml:space="preserve"> До </w:t>
      </w:r>
      <w:r w:rsidRPr="00280FD2">
        <w:rPr>
          <w:rFonts w:ascii="Times New Roman" w:eastAsia="Times New Roman" w:hAnsi="Times New Roman"/>
          <w:sz w:val="28"/>
          <w:szCs w:val="28"/>
        </w:rPr>
        <w:t>ІКС «СМЕРЕКА»</w:t>
      </w:r>
      <w:r w:rsidRPr="00280FD2">
        <w:rPr>
          <w:rFonts w:ascii="Times New Roman" w:eastAsia="Times New Roman" w:hAnsi="Times New Roman"/>
          <w:sz w:val="28"/>
          <w:szCs w:val="28"/>
          <w:lang w:eastAsia="uk-UA"/>
        </w:rPr>
        <w:t xml:space="preserve"> не вносяться відомості, що містять службову інформацію та державну таємницю.</w:t>
      </w:r>
    </w:p>
    <w:p w14:paraId="0FF46A16" w14:textId="77777777" w:rsidR="00110FC0" w:rsidRPr="00280FD2" w:rsidRDefault="00110FC0" w:rsidP="00110FC0">
      <w:pPr>
        <w:shd w:val="clear" w:color="auto" w:fill="FFFFFF"/>
        <w:spacing w:before="120" w:after="120" w:line="240" w:lineRule="auto"/>
        <w:ind w:left="448" w:right="448"/>
        <w:jc w:val="center"/>
        <w:rPr>
          <w:rFonts w:ascii="Times New Roman" w:eastAsia="Times New Roman" w:hAnsi="Times New Roman"/>
          <w:b/>
          <w:bCs/>
          <w:sz w:val="28"/>
          <w:szCs w:val="28"/>
          <w:lang w:eastAsia="uk-UA"/>
        </w:rPr>
      </w:pPr>
      <w:bookmarkStart w:id="39" w:name="n1574"/>
      <w:bookmarkEnd w:id="39"/>
      <w:r w:rsidRPr="00280FD2">
        <w:rPr>
          <w:rFonts w:ascii="Times New Roman" w:eastAsia="Times New Roman" w:hAnsi="Times New Roman"/>
          <w:b/>
          <w:bCs/>
          <w:sz w:val="28"/>
          <w:szCs w:val="28"/>
          <w:lang w:eastAsia="uk-UA"/>
        </w:rPr>
        <w:t xml:space="preserve">2. Суб’єкти </w:t>
      </w:r>
      <w:r w:rsidRPr="00280FD2">
        <w:rPr>
          <w:rFonts w:ascii="Times New Roman" w:eastAsia="Times New Roman" w:hAnsi="Times New Roman"/>
          <w:b/>
          <w:bCs/>
          <w:sz w:val="28"/>
          <w:szCs w:val="28"/>
        </w:rPr>
        <w:t>ІКС «СМЕРЕКА»</w:t>
      </w:r>
    </w:p>
    <w:p w14:paraId="2E9686A4" w14:textId="014CD3AB" w:rsidR="00110FC0" w:rsidRPr="00280FD2"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40" w:name="n1575"/>
      <w:bookmarkStart w:id="41" w:name="n1576"/>
      <w:bookmarkEnd w:id="40"/>
      <w:bookmarkEnd w:id="41"/>
      <w:r w:rsidRPr="00280FD2">
        <w:rPr>
          <w:rFonts w:ascii="Times New Roman" w:eastAsia="Times New Roman" w:hAnsi="Times New Roman"/>
          <w:b/>
          <w:bCs/>
          <w:sz w:val="28"/>
          <w:szCs w:val="28"/>
          <w:lang w:eastAsia="uk-UA"/>
        </w:rPr>
        <w:t>1.</w:t>
      </w:r>
      <w:r w:rsidRPr="00280FD2">
        <w:rPr>
          <w:rFonts w:ascii="Times New Roman" w:eastAsia="Times New Roman" w:hAnsi="Times New Roman"/>
          <w:sz w:val="28"/>
          <w:szCs w:val="28"/>
          <w:lang w:eastAsia="uk-UA"/>
        </w:rPr>
        <w:t xml:space="preserve"> Власником і </w:t>
      </w:r>
      <w:r w:rsidR="000F0751" w:rsidRPr="00A44BF6">
        <w:rPr>
          <w:rFonts w:ascii="Times New Roman" w:eastAsia="Times New Roman" w:hAnsi="Times New Roman"/>
          <w:sz w:val="28"/>
          <w:szCs w:val="28"/>
          <w:lang w:eastAsia="uk-UA"/>
        </w:rPr>
        <w:t>Р</w:t>
      </w:r>
      <w:r w:rsidRPr="00280FD2">
        <w:rPr>
          <w:rFonts w:ascii="Times New Roman" w:eastAsia="Times New Roman" w:hAnsi="Times New Roman"/>
          <w:sz w:val="28"/>
          <w:szCs w:val="28"/>
          <w:lang w:eastAsia="uk-UA"/>
        </w:rPr>
        <w:t xml:space="preserve">озпорядником </w:t>
      </w:r>
      <w:r w:rsidRPr="00280FD2">
        <w:rPr>
          <w:rFonts w:ascii="Times New Roman" w:eastAsia="Times New Roman" w:hAnsi="Times New Roman"/>
          <w:sz w:val="28"/>
          <w:szCs w:val="28"/>
        </w:rPr>
        <w:t>ІКС «СМЕРЕКА»</w:t>
      </w:r>
      <w:r w:rsidRPr="00280FD2">
        <w:rPr>
          <w:rFonts w:ascii="Times New Roman" w:eastAsia="Times New Roman" w:hAnsi="Times New Roman"/>
          <w:sz w:val="28"/>
          <w:szCs w:val="28"/>
          <w:lang w:eastAsia="uk-UA"/>
        </w:rPr>
        <w:t xml:space="preserve"> є держава в особі Офісу Генерального прокурора (далі – Власник).</w:t>
      </w:r>
    </w:p>
    <w:p w14:paraId="5FB80157" w14:textId="77777777" w:rsidR="00110FC0" w:rsidRPr="00280FD2"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42" w:name="n1577"/>
      <w:bookmarkEnd w:id="42"/>
      <w:r w:rsidRPr="00280FD2">
        <w:rPr>
          <w:rFonts w:ascii="Times New Roman" w:eastAsia="Times New Roman" w:hAnsi="Times New Roman"/>
          <w:b/>
          <w:bCs/>
          <w:sz w:val="28"/>
          <w:szCs w:val="28"/>
          <w:lang w:eastAsia="uk-UA"/>
        </w:rPr>
        <w:t>2.</w:t>
      </w:r>
      <w:r w:rsidRPr="00280FD2">
        <w:rPr>
          <w:rFonts w:ascii="Times New Roman" w:eastAsia="Times New Roman" w:hAnsi="Times New Roman"/>
          <w:sz w:val="28"/>
          <w:szCs w:val="28"/>
          <w:lang w:eastAsia="uk-UA"/>
        </w:rPr>
        <w:t xml:space="preserve"> Володільцем інформації, що обробляється в </w:t>
      </w:r>
      <w:r w:rsidRPr="00280FD2">
        <w:rPr>
          <w:rFonts w:ascii="Times New Roman" w:eastAsia="Times New Roman" w:hAnsi="Times New Roman"/>
          <w:sz w:val="28"/>
          <w:szCs w:val="28"/>
        </w:rPr>
        <w:t>ІКС «СМЕРЕКА»</w:t>
      </w:r>
      <w:r w:rsidRPr="00280FD2">
        <w:rPr>
          <w:rFonts w:ascii="Times New Roman" w:eastAsia="Times New Roman" w:hAnsi="Times New Roman"/>
          <w:sz w:val="28"/>
          <w:szCs w:val="28"/>
          <w:lang w:eastAsia="uk-UA"/>
        </w:rPr>
        <w:t>, є Офіс Генерального прокурора.</w:t>
      </w:r>
    </w:p>
    <w:p w14:paraId="3118568D" w14:textId="77777777" w:rsidR="00110FC0" w:rsidRPr="00280FD2"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43" w:name="n1578"/>
      <w:bookmarkEnd w:id="43"/>
      <w:r w:rsidRPr="00280FD2">
        <w:rPr>
          <w:rFonts w:ascii="Times New Roman" w:eastAsia="Times New Roman" w:hAnsi="Times New Roman"/>
          <w:b/>
          <w:bCs/>
          <w:sz w:val="28"/>
          <w:szCs w:val="28"/>
          <w:lang w:eastAsia="uk-UA"/>
        </w:rPr>
        <w:t>3.</w:t>
      </w:r>
      <w:r w:rsidRPr="00280FD2">
        <w:rPr>
          <w:rFonts w:ascii="Times New Roman" w:eastAsia="Times New Roman" w:hAnsi="Times New Roman"/>
          <w:sz w:val="28"/>
          <w:szCs w:val="28"/>
          <w:lang w:eastAsia="uk-UA"/>
        </w:rPr>
        <w:t xml:space="preserve"> Офіс Генерального прокурора здійснює:</w:t>
      </w:r>
    </w:p>
    <w:p w14:paraId="0DBD20F0" w14:textId="77777777" w:rsidR="00110FC0" w:rsidRPr="00280FD2"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44" w:name="n1579"/>
      <w:bookmarkEnd w:id="44"/>
      <w:r w:rsidRPr="00280FD2">
        <w:rPr>
          <w:rFonts w:ascii="Times New Roman" w:eastAsia="Times New Roman" w:hAnsi="Times New Roman"/>
          <w:sz w:val="28"/>
          <w:szCs w:val="28"/>
          <w:lang w:eastAsia="uk-UA"/>
        </w:rPr>
        <w:t>розробку та удосконалення нормативно-правової бази для функціонування Системи;</w:t>
      </w:r>
    </w:p>
    <w:p w14:paraId="2BA55621" w14:textId="77777777" w:rsidR="00110FC0" w:rsidRPr="00280FD2"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45" w:name="n1580"/>
      <w:bookmarkEnd w:id="45"/>
      <w:r w:rsidRPr="00280FD2">
        <w:rPr>
          <w:rFonts w:ascii="Times New Roman" w:eastAsia="Times New Roman" w:hAnsi="Times New Roman"/>
          <w:sz w:val="28"/>
          <w:szCs w:val="28"/>
          <w:lang w:eastAsia="uk-UA"/>
        </w:rPr>
        <w:t>розробку засобів організаційного, методологічного та програмно-технічного ведення Системи;</w:t>
      </w:r>
    </w:p>
    <w:p w14:paraId="00E5F9A6" w14:textId="22E8B457" w:rsidR="00110FC0" w:rsidRPr="00280FD2"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46" w:name="n1581"/>
      <w:bookmarkEnd w:id="46"/>
      <w:r w:rsidRPr="00280FD2">
        <w:rPr>
          <w:rFonts w:ascii="Times New Roman" w:eastAsia="Times New Roman" w:hAnsi="Times New Roman"/>
          <w:sz w:val="28"/>
          <w:szCs w:val="28"/>
          <w:lang w:eastAsia="uk-UA"/>
        </w:rPr>
        <w:t xml:space="preserve">організацію взаємодії ІКС «СМЕРЕКА» з іншими </w:t>
      </w:r>
      <w:bookmarkStart w:id="47" w:name="_Hlk198909985"/>
      <w:r w:rsidRPr="00280FD2">
        <w:rPr>
          <w:rFonts w:ascii="Times New Roman" w:eastAsia="Times New Roman" w:hAnsi="Times New Roman"/>
          <w:sz w:val="28"/>
          <w:szCs w:val="28"/>
          <w:lang w:eastAsia="uk-UA"/>
        </w:rPr>
        <w:t>інформаційними (автоматизованими), інформаційно-комунікаційними системами (реєстрами, кадастрами та банками даних</w:t>
      </w:r>
      <w:bookmarkEnd w:id="47"/>
      <w:r w:rsidRPr="00280FD2">
        <w:rPr>
          <w:rFonts w:ascii="Times New Roman" w:eastAsia="Times New Roman" w:hAnsi="Times New Roman"/>
          <w:sz w:val="28"/>
          <w:szCs w:val="28"/>
          <w:lang w:eastAsia="uk-UA"/>
        </w:rPr>
        <w:t xml:space="preserve">), </w:t>
      </w:r>
      <w:r w:rsidR="00317410">
        <w:rPr>
          <w:rFonts w:ascii="Times New Roman" w:hAnsi="Times New Roman"/>
          <w:sz w:val="28"/>
          <w:szCs w:val="28"/>
          <w:shd w:val="clear" w:color="auto" w:fill="FFFFFF"/>
        </w:rPr>
        <w:t>у</w:t>
      </w:r>
      <w:r w:rsidRPr="00280FD2">
        <w:rPr>
          <w:rFonts w:ascii="Times New Roman" w:hAnsi="Times New Roman"/>
          <w:sz w:val="28"/>
          <w:szCs w:val="28"/>
          <w:shd w:val="clear" w:color="auto" w:fill="FFFFFF"/>
        </w:rPr>
        <w:t xml:space="preserve"> яких обробляються державні інформаційні ресурси</w:t>
      </w:r>
      <w:r w:rsidRPr="00280FD2">
        <w:rPr>
          <w:rFonts w:ascii="Times New Roman" w:eastAsia="Times New Roman" w:hAnsi="Times New Roman"/>
          <w:sz w:val="28"/>
          <w:szCs w:val="28"/>
          <w:lang w:eastAsia="uk-UA"/>
        </w:rPr>
        <w:t>;</w:t>
      </w:r>
    </w:p>
    <w:p w14:paraId="11A6F7A0" w14:textId="472152CC" w:rsidR="00110FC0" w:rsidRPr="00280FD2"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48" w:name="n1582"/>
      <w:bookmarkEnd w:id="48"/>
      <w:r w:rsidRPr="00280FD2">
        <w:rPr>
          <w:rFonts w:ascii="Times New Roman" w:eastAsia="Times New Roman" w:hAnsi="Times New Roman"/>
          <w:sz w:val="28"/>
          <w:szCs w:val="28"/>
          <w:lang w:eastAsia="uk-UA"/>
        </w:rPr>
        <w:t xml:space="preserve">виконання функцій </w:t>
      </w:r>
      <w:r w:rsidR="000F0751" w:rsidRPr="00A44BF6">
        <w:rPr>
          <w:rFonts w:ascii="Times New Roman" w:eastAsia="Times New Roman" w:hAnsi="Times New Roman"/>
          <w:sz w:val="28"/>
          <w:szCs w:val="28"/>
          <w:lang w:eastAsia="uk-UA"/>
        </w:rPr>
        <w:t>А</w:t>
      </w:r>
      <w:r w:rsidRPr="00280FD2">
        <w:rPr>
          <w:rFonts w:ascii="Times New Roman" w:eastAsia="Times New Roman" w:hAnsi="Times New Roman"/>
          <w:sz w:val="28"/>
          <w:szCs w:val="28"/>
          <w:lang w:eastAsia="uk-UA"/>
        </w:rPr>
        <w:t xml:space="preserve">дміністратора </w:t>
      </w:r>
      <w:r w:rsidRPr="00280FD2">
        <w:rPr>
          <w:rFonts w:ascii="Times New Roman" w:eastAsia="Times New Roman" w:hAnsi="Times New Roman"/>
          <w:sz w:val="28"/>
          <w:szCs w:val="28"/>
        </w:rPr>
        <w:t>ІКС «СМЕРЕКА»</w:t>
      </w:r>
      <w:r w:rsidRPr="00280FD2">
        <w:rPr>
          <w:rFonts w:ascii="Times New Roman" w:eastAsia="Times New Roman" w:hAnsi="Times New Roman"/>
          <w:sz w:val="28"/>
          <w:szCs w:val="28"/>
          <w:lang w:eastAsia="uk-UA"/>
        </w:rPr>
        <w:t xml:space="preserve"> (забезпечення належної роботи обладнання, технічне і технологічне створення та супроводження програмного забезпечення Системи, її адміністрування та моніторинг використання інформації, зберігання </w:t>
      </w:r>
      <w:r w:rsidR="00584805">
        <w:rPr>
          <w:rFonts w:ascii="Times New Roman" w:eastAsia="Times New Roman" w:hAnsi="Times New Roman"/>
          <w:sz w:val="28"/>
          <w:szCs w:val="28"/>
          <w:lang w:eastAsia="uk-UA"/>
        </w:rPr>
        <w:t>і</w:t>
      </w:r>
      <w:r w:rsidRPr="00280FD2">
        <w:rPr>
          <w:rFonts w:ascii="Times New Roman" w:eastAsia="Times New Roman" w:hAnsi="Times New Roman"/>
          <w:sz w:val="28"/>
          <w:szCs w:val="28"/>
          <w:lang w:eastAsia="uk-UA"/>
        </w:rPr>
        <w:t xml:space="preserve"> захист даних Системи, надання та контроль права доступу тощо);</w:t>
      </w:r>
    </w:p>
    <w:p w14:paraId="4D766FF2" w14:textId="77777777" w:rsidR="00110FC0" w:rsidRPr="00280FD2"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49" w:name="n1583"/>
      <w:bookmarkEnd w:id="49"/>
      <w:r w:rsidRPr="00280FD2">
        <w:rPr>
          <w:rFonts w:ascii="Times New Roman" w:eastAsia="Times New Roman" w:hAnsi="Times New Roman"/>
          <w:sz w:val="28"/>
          <w:szCs w:val="28"/>
          <w:lang w:eastAsia="uk-UA"/>
        </w:rPr>
        <w:t>навчання суб’єктів ІКС «СМЕРЕКА» щодо наповнення та користування Системою;</w:t>
      </w:r>
    </w:p>
    <w:p w14:paraId="53B16C72" w14:textId="77777777" w:rsidR="00110FC0" w:rsidRPr="00280FD2"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50" w:name="n1584"/>
      <w:bookmarkEnd w:id="50"/>
      <w:r w:rsidRPr="00280FD2">
        <w:rPr>
          <w:rFonts w:ascii="Times New Roman" w:eastAsia="Times New Roman" w:hAnsi="Times New Roman"/>
          <w:sz w:val="28"/>
          <w:szCs w:val="28"/>
          <w:lang w:eastAsia="uk-UA"/>
        </w:rPr>
        <w:t>інші функції, передбачені цим Положенням.</w:t>
      </w:r>
    </w:p>
    <w:p w14:paraId="589A252F" w14:textId="6C6881B9" w:rsidR="00110FC0" w:rsidRPr="00A44BF6"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51" w:name="n1585"/>
      <w:bookmarkEnd w:id="51"/>
      <w:r w:rsidRPr="00280FD2">
        <w:rPr>
          <w:rFonts w:ascii="Times New Roman" w:eastAsia="Times New Roman" w:hAnsi="Times New Roman"/>
          <w:b/>
          <w:bCs/>
          <w:sz w:val="28"/>
          <w:szCs w:val="28"/>
          <w:lang w:eastAsia="uk-UA"/>
        </w:rPr>
        <w:t>4.</w:t>
      </w:r>
      <w:r w:rsidRPr="00280FD2">
        <w:rPr>
          <w:rFonts w:ascii="Times New Roman" w:eastAsia="Times New Roman" w:hAnsi="Times New Roman"/>
          <w:sz w:val="28"/>
          <w:szCs w:val="28"/>
          <w:lang w:eastAsia="uk-UA"/>
        </w:rPr>
        <w:t xml:space="preserve"> Для забезпечення формування і ведення </w:t>
      </w:r>
      <w:r w:rsidRPr="00280FD2">
        <w:rPr>
          <w:rFonts w:ascii="Times New Roman" w:eastAsia="Times New Roman" w:hAnsi="Times New Roman"/>
          <w:sz w:val="28"/>
          <w:szCs w:val="28"/>
        </w:rPr>
        <w:t>ІКС «СМЕРЕКА»</w:t>
      </w:r>
      <w:r w:rsidRPr="00280FD2">
        <w:rPr>
          <w:rFonts w:ascii="Times New Roman" w:eastAsia="Times New Roman" w:hAnsi="Times New Roman"/>
          <w:sz w:val="28"/>
          <w:szCs w:val="28"/>
          <w:lang w:eastAsia="uk-UA"/>
        </w:rPr>
        <w:t xml:space="preserve"> в Офісі Генерального прокурора визначаються структурні підрозділи, на які покладаються повноваження із забезпечення виконання функцій Власника та </w:t>
      </w:r>
      <w:r w:rsidR="000F0751" w:rsidRPr="00A44BF6">
        <w:rPr>
          <w:rFonts w:ascii="Times New Roman" w:eastAsia="Times New Roman" w:hAnsi="Times New Roman"/>
          <w:sz w:val="28"/>
          <w:szCs w:val="28"/>
          <w:lang w:eastAsia="uk-UA"/>
        </w:rPr>
        <w:t>А</w:t>
      </w:r>
      <w:r w:rsidRPr="00A44BF6">
        <w:rPr>
          <w:rFonts w:ascii="Times New Roman" w:eastAsia="Times New Roman" w:hAnsi="Times New Roman"/>
          <w:sz w:val="28"/>
          <w:szCs w:val="28"/>
          <w:lang w:eastAsia="uk-UA"/>
        </w:rPr>
        <w:t>дміністратора Системи.</w:t>
      </w:r>
    </w:p>
    <w:p w14:paraId="2C9158C3" w14:textId="6BDB300B" w:rsidR="00110FC0" w:rsidRPr="00A44BF6"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52" w:name="n1586"/>
      <w:bookmarkEnd w:id="52"/>
      <w:r w:rsidRPr="00A44BF6">
        <w:rPr>
          <w:rFonts w:ascii="Times New Roman" w:eastAsia="Times New Roman" w:hAnsi="Times New Roman"/>
          <w:b/>
          <w:bCs/>
          <w:sz w:val="28"/>
          <w:szCs w:val="28"/>
          <w:lang w:eastAsia="uk-UA"/>
        </w:rPr>
        <w:t>5.</w:t>
      </w:r>
      <w:r w:rsidRPr="00A44BF6">
        <w:rPr>
          <w:rFonts w:ascii="Times New Roman" w:eastAsia="Times New Roman" w:hAnsi="Times New Roman"/>
          <w:sz w:val="28"/>
          <w:szCs w:val="28"/>
          <w:lang w:eastAsia="uk-UA"/>
        </w:rPr>
        <w:t xml:space="preserve"> Виконання окремих функцій </w:t>
      </w:r>
      <w:r w:rsidR="000F0751" w:rsidRPr="00A44BF6">
        <w:rPr>
          <w:rFonts w:ascii="Times New Roman" w:eastAsia="Times New Roman" w:hAnsi="Times New Roman"/>
          <w:sz w:val="28"/>
          <w:szCs w:val="28"/>
          <w:lang w:eastAsia="uk-UA"/>
        </w:rPr>
        <w:t>А</w:t>
      </w:r>
      <w:r w:rsidRPr="00A44BF6">
        <w:rPr>
          <w:rFonts w:ascii="Times New Roman" w:eastAsia="Times New Roman" w:hAnsi="Times New Roman"/>
          <w:sz w:val="28"/>
          <w:szCs w:val="28"/>
          <w:lang w:eastAsia="uk-UA"/>
        </w:rPr>
        <w:t xml:space="preserve">дміністратора </w:t>
      </w:r>
      <w:r w:rsidRPr="00280FD2">
        <w:rPr>
          <w:rFonts w:ascii="Times New Roman" w:eastAsia="Times New Roman" w:hAnsi="Times New Roman"/>
          <w:sz w:val="28"/>
          <w:szCs w:val="28"/>
        </w:rPr>
        <w:t>ІКС «СМЕРЕКА»</w:t>
      </w:r>
      <w:r w:rsidRPr="00280FD2">
        <w:rPr>
          <w:rFonts w:ascii="Times New Roman" w:eastAsia="Times New Roman" w:hAnsi="Times New Roman"/>
          <w:sz w:val="28"/>
          <w:szCs w:val="28"/>
          <w:lang w:eastAsia="uk-UA"/>
        </w:rPr>
        <w:t xml:space="preserve"> також покладається на уповноважені структурні підрозділи обласних прокуратур (за </w:t>
      </w:r>
      <w:r w:rsidRPr="00A44BF6">
        <w:rPr>
          <w:rFonts w:ascii="Times New Roman" w:eastAsia="Times New Roman" w:hAnsi="Times New Roman"/>
          <w:sz w:val="28"/>
          <w:szCs w:val="28"/>
          <w:lang w:eastAsia="uk-UA"/>
        </w:rPr>
        <w:lastRenderedPageBreak/>
        <w:t xml:space="preserve">винятком спеціалізованих), якими забезпечуються надання (обмеження) Користувачам </w:t>
      </w:r>
      <w:r w:rsidRPr="00A44BF6">
        <w:rPr>
          <w:rFonts w:ascii="Times New Roman" w:eastAsia="Times New Roman" w:hAnsi="Times New Roman"/>
          <w:sz w:val="28"/>
          <w:szCs w:val="28"/>
        </w:rPr>
        <w:t>ІКС «СМЕРЕКА»</w:t>
      </w:r>
      <w:r w:rsidRPr="00A44BF6">
        <w:rPr>
          <w:rFonts w:ascii="Times New Roman" w:eastAsia="Times New Roman" w:hAnsi="Times New Roman"/>
          <w:sz w:val="28"/>
          <w:szCs w:val="28"/>
          <w:lang w:eastAsia="uk-UA"/>
        </w:rPr>
        <w:t xml:space="preserve"> доступу до Системи у визначених цим Положенням випадках, перевірка дотримання дисципліни та системи безпеки, проведення навчання щодо користування Системою, а також виконання інших функцій, передбачених цим Положенням.</w:t>
      </w:r>
    </w:p>
    <w:p w14:paraId="5F06FEC4" w14:textId="6D942C6C" w:rsidR="00110FC0" w:rsidRPr="00A44BF6"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r w:rsidRPr="00A44BF6">
        <w:rPr>
          <w:rFonts w:ascii="Times New Roman" w:eastAsia="Times New Roman" w:hAnsi="Times New Roman"/>
          <w:b/>
          <w:bCs/>
          <w:sz w:val="28"/>
          <w:szCs w:val="28"/>
          <w:lang w:eastAsia="uk-UA"/>
        </w:rPr>
        <w:t>6.</w:t>
      </w:r>
      <w:r w:rsidRPr="00A44BF6">
        <w:rPr>
          <w:rFonts w:ascii="Times New Roman" w:eastAsia="Times New Roman" w:hAnsi="Times New Roman"/>
          <w:sz w:val="28"/>
          <w:szCs w:val="28"/>
          <w:lang w:eastAsia="uk-UA"/>
        </w:rPr>
        <w:t xml:space="preserve"> Користувач</w:t>
      </w:r>
      <w:r w:rsidR="008D38E8" w:rsidRPr="00A44BF6">
        <w:rPr>
          <w:rFonts w:ascii="Times New Roman" w:eastAsia="Times New Roman" w:hAnsi="Times New Roman"/>
          <w:sz w:val="28"/>
          <w:szCs w:val="28"/>
          <w:lang w:eastAsia="uk-UA"/>
        </w:rPr>
        <w:t>ами</w:t>
      </w:r>
      <w:r w:rsidRPr="00A44BF6">
        <w:rPr>
          <w:rFonts w:ascii="Times New Roman" w:eastAsia="Times New Roman" w:hAnsi="Times New Roman"/>
          <w:sz w:val="28"/>
          <w:szCs w:val="28"/>
          <w:lang w:eastAsia="uk-UA"/>
        </w:rPr>
        <w:t xml:space="preserve"> </w:t>
      </w:r>
      <w:r w:rsidRPr="00A44BF6">
        <w:rPr>
          <w:rFonts w:ascii="Times New Roman" w:eastAsia="Times New Roman" w:hAnsi="Times New Roman"/>
          <w:sz w:val="28"/>
          <w:szCs w:val="28"/>
        </w:rPr>
        <w:t xml:space="preserve">ІКС «СМЕРЕКА» </w:t>
      </w:r>
      <w:r w:rsidR="008D38E8" w:rsidRPr="00A44BF6">
        <w:rPr>
          <w:rFonts w:ascii="Times New Roman" w:eastAsia="Times New Roman" w:hAnsi="Times New Roman"/>
          <w:sz w:val="28"/>
          <w:szCs w:val="28"/>
        </w:rPr>
        <w:t>є</w:t>
      </w:r>
      <w:r w:rsidRPr="00A44BF6">
        <w:rPr>
          <w:rFonts w:ascii="Times New Roman" w:eastAsia="Times New Roman" w:hAnsi="Times New Roman"/>
          <w:sz w:val="28"/>
          <w:szCs w:val="28"/>
        </w:rPr>
        <w:t xml:space="preserve"> К</w:t>
      </w:r>
      <w:r w:rsidRPr="00A44BF6">
        <w:rPr>
          <w:rFonts w:ascii="Times New Roman" w:eastAsia="Times New Roman" w:hAnsi="Times New Roman"/>
          <w:sz w:val="28"/>
          <w:szCs w:val="28"/>
          <w:lang w:eastAsia="uk-UA"/>
        </w:rPr>
        <w:t>ористувачі підсистеми «Електронне кримінальне провадження» ІКС «СМЕРЕКА»</w:t>
      </w:r>
      <w:r w:rsidR="00C97EC9" w:rsidRPr="00A44BF6">
        <w:rPr>
          <w:rFonts w:ascii="Times New Roman" w:eastAsia="Times New Roman" w:hAnsi="Times New Roman"/>
          <w:sz w:val="28"/>
          <w:szCs w:val="28"/>
          <w:lang w:eastAsia="uk-UA"/>
        </w:rPr>
        <w:t>,</w:t>
      </w:r>
      <w:r w:rsidRPr="00A44BF6">
        <w:rPr>
          <w:rFonts w:ascii="Times New Roman" w:eastAsia="Times New Roman" w:hAnsi="Times New Roman"/>
          <w:sz w:val="28"/>
          <w:szCs w:val="28"/>
        </w:rPr>
        <w:t xml:space="preserve"> К</w:t>
      </w:r>
      <w:r w:rsidRPr="00A44BF6">
        <w:rPr>
          <w:rFonts w:ascii="Times New Roman" w:eastAsia="Times New Roman" w:hAnsi="Times New Roman"/>
          <w:sz w:val="28"/>
          <w:szCs w:val="28"/>
          <w:lang w:eastAsia="uk-UA"/>
        </w:rPr>
        <w:t xml:space="preserve">ористувачі підсистеми «Аналітика </w:t>
      </w:r>
      <w:r w:rsidR="00DA7057" w:rsidRPr="00A44BF6">
        <w:rPr>
          <w:rFonts w:ascii="Times New Roman" w:eastAsia="Times New Roman" w:hAnsi="Times New Roman"/>
          <w:sz w:val="28"/>
          <w:szCs w:val="28"/>
          <w:lang w:eastAsia="uk-UA"/>
        </w:rPr>
        <w:t>та</w:t>
      </w:r>
      <w:r w:rsidRPr="00A44BF6">
        <w:rPr>
          <w:rFonts w:ascii="Times New Roman" w:eastAsia="Times New Roman" w:hAnsi="Times New Roman"/>
          <w:sz w:val="28"/>
          <w:szCs w:val="28"/>
          <w:lang w:eastAsia="uk-UA"/>
        </w:rPr>
        <w:t xml:space="preserve"> статистика» ІКС «СМЕРЕКА»</w:t>
      </w:r>
      <w:r w:rsidR="00C97EC9" w:rsidRPr="00A44BF6">
        <w:rPr>
          <w:rFonts w:ascii="Times New Roman" w:eastAsia="Times New Roman" w:hAnsi="Times New Roman"/>
          <w:sz w:val="28"/>
          <w:szCs w:val="28"/>
          <w:lang w:eastAsia="uk-UA"/>
        </w:rPr>
        <w:t xml:space="preserve"> та Адміністратори ІКС «С</w:t>
      </w:r>
      <w:r w:rsidR="00096340" w:rsidRPr="00A44BF6">
        <w:rPr>
          <w:rFonts w:ascii="Times New Roman" w:eastAsia="Times New Roman" w:hAnsi="Times New Roman"/>
          <w:sz w:val="28"/>
          <w:szCs w:val="28"/>
          <w:lang w:eastAsia="uk-UA"/>
        </w:rPr>
        <w:t>М</w:t>
      </w:r>
      <w:r w:rsidR="00C97EC9" w:rsidRPr="00A44BF6">
        <w:rPr>
          <w:rFonts w:ascii="Times New Roman" w:eastAsia="Times New Roman" w:hAnsi="Times New Roman"/>
          <w:sz w:val="28"/>
          <w:szCs w:val="28"/>
          <w:lang w:eastAsia="uk-UA"/>
        </w:rPr>
        <w:t>ЕРЕКА»</w:t>
      </w:r>
      <w:r w:rsidRPr="00A44BF6">
        <w:rPr>
          <w:rFonts w:ascii="Times New Roman" w:eastAsia="Times New Roman" w:hAnsi="Times New Roman"/>
          <w:sz w:val="28"/>
          <w:szCs w:val="28"/>
          <w:lang w:eastAsia="uk-UA"/>
        </w:rPr>
        <w:t>.</w:t>
      </w:r>
    </w:p>
    <w:p w14:paraId="0409605A" w14:textId="0F9C2610" w:rsidR="00C97EC9" w:rsidRPr="00A44BF6" w:rsidRDefault="00110FC0" w:rsidP="00C97EC9">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53" w:name="n1587"/>
      <w:bookmarkEnd w:id="53"/>
      <w:r w:rsidRPr="00A44BF6">
        <w:rPr>
          <w:rFonts w:ascii="Times New Roman" w:eastAsia="Times New Roman" w:hAnsi="Times New Roman"/>
          <w:b/>
          <w:bCs/>
          <w:sz w:val="28"/>
          <w:szCs w:val="28"/>
          <w:lang w:eastAsia="uk-UA"/>
        </w:rPr>
        <w:t>7.</w:t>
      </w:r>
      <w:r w:rsidRPr="00A44BF6">
        <w:rPr>
          <w:rFonts w:ascii="Times New Roman" w:eastAsia="Times New Roman" w:hAnsi="Times New Roman"/>
          <w:sz w:val="28"/>
          <w:szCs w:val="28"/>
          <w:lang w:eastAsia="uk-UA"/>
        </w:rPr>
        <w:t xml:space="preserve"> </w:t>
      </w:r>
      <w:r w:rsidR="00C97EC9" w:rsidRPr="00A44BF6">
        <w:rPr>
          <w:rFonts w:ascii="Times New Roman" w:eastAsia="Times New Roman" w:hAnsi="Times New Roman"/>
          <w:sz w:val="28"/>
          <w:szCs w:val="28"/>
          <w:lang w:eastAsia="uk-UA"/>
        </w:rPr>
        <w:t xml:space="preserve">Користувачі підсистеми «Електронне кримінальне провадження» ІКС «СМЕРЕКА» (далі – Користувачі ЕКП) за допомогою програмних засобів ведення Системи, з урахуванням повноважень, визначених  </w:t>
      </w:r>
      <w:hyperlink r:id="rId16" w:tgtFrame="_blank" w:history="1">
        <w:r w:rsidR="00C97EC9" w:rsidRPr="00A44BF6">
          <w:rPr>
            <w:rFonts w:ascii="Times New Roman" w:eastAsia="Times New Roman" w:hAnsi="Times New Roman"/>
            <w:sz w:val="28"/>
            <w:szCs w:val="28"/>
            <w:lang w:eastAsia="uk-UA"/>
          </w:rPr>
          <w:t>КПК України</w:t>
        </w:r>
      </w:hyperlink>
      <w:r w:rsidR="00C97EC9" w:rsidRPr="00A44BF6">
        <w:rPr>
          <w:rFonts w:ascii="Times New Roman" w:eastAsia="Times New Roman" w:hAnsi="Times New Roman"/>
          <w:sz w:val="28"/>
          <w:szCs w:val="28"/>
          <w:lang w:eastAsia="uk-UA"/>
        </w:rPr>
        <w:t>  та цим Положенням, зокрема:</w:t>
      </w:r>
    </w:p>
    <w:p w14:paraId="76C21CC2" w14:textId="77777777" w:rsidR="00C97EC9" w:rsidRPr="00280FD2" w:rsidRDefault="00C97EC9" w:rsidP="00C97EC9">
      <w:pPr>
        <w:shd w:val="clear" w:color="auto" w:fill="FFFFFF"/>
        <w:spacing w:before="120" w:after="0" w:line="240" w:lineRule="auto"/>
        <w:ind w:firstLine="448"/>
        <w:jc w:val="both"/>
        <w:rPr>
          <w:rFonts w:ascii="Times New Roman" w:eastAsia="Times New Roman" w:hAnsi="Times New Roman"/>
          <w:sz w:val="28"/>
          <w:szCs w:val="28"/>
          <w:lang w:eastAsia="uk-UA"/>
        </w:rPr>
      </w:pPr>
      <w:r w:rsidRPr="00A44BF6">
        <w:rPr>
          <w:rFonts w:ascii="Times New Roman" w:eastAsia="Times New Roman" w:hAnsi="Times New Roman"/>
          <w:sz w:val="28"/>
          <w:szCs w:val="28"/>
          <w:lang w:eastAsia="uk-UA"/>
        </w:rPr>
        <w:t>створюють, збирають</w:t>
      </w:r>
      <w:r w:rsidRPr="00280FD2">
        <w:rPr>
          <w:rFonts w:ascii="Times New Roman" w:eastAsia="Times New Roman" w:hAnsi="Times New Roman"/>
          <w:sz w:val="28"/>
          <w:szCs w:val="28"/>
          <w:lang w:eastAsia="uk-UA"/>
        </w:rPr>
        <w:t>, зберігають, здійснюють пошук, обробляють і передають матеріали та інформацію (відомості) в електронному кримінальному провадженні;</w:t>
      </w:r>
      <w:bookmarkStart w:id="54" w:name="n147"/>
      <w:bookmarkEnd w:id="54"/>
    </w:p>
    <w:p w14:paraId="0FD623EF" w14:textId="0BF703AD" w:rsidR="00C97EC9" w:rsidRPr="00280FD2" w:rsidRDefault="00C97EC9" w:rsidP="00C97EC9">
      <w:pPr>
        <w:shd w:val="clear" w:color="auto" w:fill="FFFFFF"/>
        <w:spacing w:before="120" w:after="0" w:line="240" w:lineRule="auto"/>
        <w:ind w:firstLine="448"/>
        <w:jc w:val="both"/>
        <w:rPr>
          <w:rFonts w:ascii="Times New Roman" w:eastAsia="Times New Roman" w:hAnsi="Times New Roman"/>
          <w:sz w:val="28"/>
          <w:szCs w:val="28"/>
          <w:lang w:eastAsia="uk-UA"/>
        </w:rPr>
      </w:pPr>
      <w:r w:rsidRPr="00280FD2">
        <w:rPr>
          <w:rFonts w:ascii="Times New Roman" w:eastAsia="Times New Roman" w:hAnsi="Times New Roman"/>
          <w:sz w:val="28"/>
          <w:szCs w:val="28"/>
          <w:lang w:eastAsia="uk-UA"/>
        </w:rPr>
        <w:t xml:space="preserve">обмінюються документами та інформацією (відомостями), зокрема надсилають </w:t>
      </w:r>
      <w:r w:rsidR="00584805">
        <w:rPr>
          <w:rFonts w:ascii="Times New Roman" w:eastAsia="Times New Roman" w:hAnsi="Times New Roman"/>
          <w:sz w:val="28"/>
          <w:szCs w:val="28"/>
          <w:lang w:eastAsia="uk-UA"/>
        </w:rPr>
        <w:t>і</w:t>
      </w:r>
      <w:r w:rsidRPr="00280FD2">
        <w:rPr>
          <w:rFonts w:ascii="Times New Roman" w:eastAsia="Times New Roman" w:hAnsi="Times New Roman"/>
          <w:sz w:val="28"/>
          <w:szCs w:val="28"/>
          <w:lang w:eastAsia="uk-UA"/>
        </w:rPr>
        <w:t xml:space="preserve"> отримують документи та інформацію (відомості), спільно працюють із документами та чернетками;</w:t>
      </w:r>
      <w:bookmarkStart w:id="55" w:name="n149"/>
      <w:bookmarkEnd w:id="55"/>
    </w:p>
    <w:p w14:paraId="252D3934" w14:textId="77777777" w:rsidR="00C97EC9" w:rsidRPr="00280FD2" w:rsidRDefault="00C97EC9" w:rsidP="00C97EC9">
      <w:pPr>
        <w:shd w:val="clear" w:color="auto" w:fill="FFFFFF"/>
        <w:spacing w:before="120" w:after="0" w:line="240" w:lineRule="auto"/>
        <w:ind w:firstLine="448"/>
        <w:jc w:val="both"/>
        <w:rPr>
          <w:rFonts w:ascii="Times New Roman" w:eastAsia="Times New Roman" w:hAnsi="Times New Roman"/>
          <w:sz w:val="28"/>
          <w:szCs w:val="28"/>
          <w:lang w:eastAsia="uk-UA"/>
        </w:rPr>
      </w:pPr>
      <w:r w:rsidRPr="00280FD2">
        <w:rPr>
          <w:rFonts w:ascii="Times New Roman" w:eastAsia="Times New Roman" w:hAnsi="Times New Roman"/>
          <w:sz w:val="28"/>
          <w:szCs w:val="28"/>
          <w:lang w:eastAsia="uk-UA"/>
        </w:rPr>
        <w:t>використовують Систему для організації роботи під час досудового розслідування, зокрема здійснюють планування, створюють нагадування, використовують календар, обмінюються коментарями тощо;</w:t>
      </w:r>
    </w:p>
    <w:p w14:paraId="52F84E44" w14:textId="545B4259" w:rsidR="00C97EC9" w:rsidRPr="00280FD2" w:rsidRDefault="00C97EC9" w:rsidP="00C97EC9">
      <w:pPr>
        <w:shd w:val="clear" w:color="auto" w:fill="FFFFFF"/>
        <w:spacing w:before="120" w:after="0" w:line="240" w:lineRule="auto"/>
        <w:ind w:firstLine="448"/>
        <w:jc w:val="both"/>
        <w:rPr>
          <w:rFonts w:ascii="Times New Roman" w:eastAsia="Times New Roman" w:hAnsi="Times New Roman"/>
          <w:sz w:val="28"/>
          <w:szCs w:val="28"/>
          <w:lang w:eastAsia="uk-UA"/>
        </w:rPr>
      </w:pPr>
      <w:r w:rsidRPr="00280FD2">
        <w:rPr>
          <w:rFonts w:ascii="Times New Roman" w:eastAsia="Times New Roman" w:hAnsi="Times New Roman"/>
          <w:sz w:val="28"/>
          <w:szCs w:val="28"/>
          <w:lang w:eastAsia="uk-UA"/>
        </w:rPr>
        <w:t>здійснюють аналітичну обробку інформації (відомостей), внесеної до електронного кримінального провадження</w:t>
      </w:r>
      <w:r w:rsidR="00317410">
        <w:rPr>
          <w:rFonts w:ascii="Times New Roman" w:eastAsia="Times New Roman" w:hAnsi="Times New Roman"/>
          <w:sz w:val="28"/>
          <w:szCs w:val="28"/>
          <w:lang w:eastAsia="uk-UA"/>
        </w:rPr>
        <w:t>,</w:t>
      </w:r>
      <w:r w:rsidRPr="00280FD2">
        <w:rPr>
          <w:rFonts w:ascii="Times New Roman" w:eastAsia="Times New Roman" w:hAnsi="Times New Roman"/>
          <w:sz w:val="28"/>
          <w:szCs w:val="28"/>
          <w:lang w:eastAsia="uk-UA"/>
        </w:rPr>
        <w:t xml:space="preserve"> та формують аналітичні звіти з наборів даних, що містяться у Системі;</w:t>
      </w:r>
    </w:p>
    <w:p w14:paraId="1ADF6065" w14:textId="77777777" w:rsidR="00C97EC9" w:rsidRPr="00280FD2" w:rsidRDefault="00C97EC9" w:rsidP="00C97EC9">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56" w:name="n148"/>
      <w:bookmarkEnd w:id="56"/>
      <w:r w:rsidRPr="00280FD2">
        <w:rPr>
          <w:rFonts w:ascii="Times New Roman" w:eastAsia="Times New Roman" w:hAnsi="Times New Roman"/>
          <w:sz w:val="28"/>
          <w:szCs w:val="28"/>
          <w:lang w:eastAsia="uk-UA"/>
        </w:rPr>
        <w:t>створюють (редагують) інформацію (електронні форми) про кримінальні правопорушення, осіб, що їх вчинили, та рух кримінальних проваджень, формують витяг із Системи тощо.</w:t>
      </w:r>
    </w:p>
    <w:p w14:paraId="2A687B72" w14:textId="5EBF1073" w:rsidR="00110FC0" w:rsidRPr="00A44BF6"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r w:rsidRPr="00A44BF6">
        <w:rPr>
          <w:rFonts w:ascii="Times New Roman" w:eastAsia="Times New Roman" w:hAnsi="Times New Roman"/>
          <w:sz w:val="28"/>
          <w:szCs w:val="28"/>
          <w:lang w:eastAsia="uk-UA"/>
        </w:rPr>
        <w:t xml:space="preserve">Користувачами </w:t>
      </w:r>
      <w:bookmarkStart w:id="57" w:name="_Hlk205373280"/>
      <w:r w:rsidRPr="00A44BF6">
        <w:rPr>
          <w:rFonts w:ascii="Times New Roman" w:eastAsia="Times New Roman" w:hAnsi="Times New Roman"/>
          <w:sz w:val="28"/>
          <w:szCs w:val="28"/>
          <w:lang w:eastAsia="uk-UA"/>
        </w:rPr>
        <w:t xml:space="preserve">ЕКП </w:t>
      </w:r>
      <w:bookmarkEnd w:id="57"/>
      <w:r w:rsidRPr="00A44BF6">
        <w:rPr>
          <w:rFonts w:ascii="Times New Roman" w:eastAsia="Times New Roman" w:hAnsi="Times New Roman"/>
          <w:sz w:val="28"/>
          <w:szCs w:val="28"/>
          <w:lang w:eastAsia="uk-UA"/>
        </w:rPr>
        <w:t>є уповноважені службові особи органів прокуратури, органів досудового розслідування, а також інші учасники кримінального провадження, зокрема:</w:t>
      </w:r>
    </w:p>
    <w:p w14:paraId="0554A0E1" w14:textId="77777777" w:rsidR="00110FC0" w:rsidRPr="00280FD2"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r w:rsidRPr="00280FD2">
        <w:rPr>
          <w:rFonts w:ascii="Times New Roman" w:eastAsia="Times New Roman" w:hAnsi="Times New Roman"/>
          <w:sz w:val="28"/>
          <w:szCs w:val="28"/>
          <w:lang w:eastAsia="uk-UA"/>
        </w:rPr>
        <w:t>прокурори, уповноважені на здійснення нагляду за додержанням законів під час проведення досудового розслідування у формі процесуального керівництва досудовим розслідуванням;</w:t>
      </w:r>
    </w:p>
    <w:p w14:paraId="1AAC90C3" w14:textId="77777777" w:rsidR="00110FC0" w:rsidRPr="00280FD2"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r w:rsidRPr="00280FD2">
        <w:rPr>
          <w:rFonts w:ascii="Times New Roman" w:eastAsia="Times New Roman" w:hAnsi="Times New Roman"/>
          <w:sz w:val="28"/>
          <w:szCs w:val="28"/>
          <w:lang w:eastAsia="uk-UA"/>
        </w:rPr>
        <w:t>керівники органів прокуратури, які діють у межах повноважень, визначених  </w:t>
      </w:r>
      <w:hyperlink r:id="rId17" w:tgtFrame="_blank" w:history="1">
        <w:r w:rsidRPr="00280FD2">
          <w:rPr>
            <w:rFonts w:ascii="Times New Roman" w:eastAsia="Times New Roman" w:hAnsi="Times New Roman"/>
            <w:sz w:val="28"/>
            <w:szCs w:val="28"/>
            <w:lang w:eastAsia="uk-UA"/>
          </w:rPr>
          <w:t>КПК України</w:t>
        </w:r>
      </w:hyperlink>
      <w:r w:rsidRPr="00280FD2">
        <w:rPr>
          <w:rFonts w:ascii="Times New Roman" w:eastAsia="Times New Roman" w:hAnsi="Times New Roman"/>
          <w:sz w:val="28"/>
          <w:szCs w:val="28"/>
          <w:lang w:eastAsia="uk-UA"/>
        </w:rPr>
        <w:t>;</w:t>
      </w:r>
    </w:p>
    <w:p w14:paraId="693A4514" w14:textId="77777777" w:rsidR="00110FC0" w:rsidRPr="00280FD2"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r w:rsidRPr="00280FD2">
        <w:rPr>
          <w:rFonts w:ascii="Times New Roman" w:eastAsia="Times New Roman" w:hAnsi="Times New Roman"/>
          <w:sz w:val="28"/>
          <w:szCs w:val="28"/>
          <w:lang w:eastAsia="uk-UA"/>
        </w:rPr>
        <w:t>керівники органу досудового розслідування органу Національної поліції, органу безпеки, уповноважені на здійснення організації досудового розслідування;</w:t>
      </w:r>
    </w:p>
    <w:p w14:paraId="7B7911F7" w14:textId="77777777" w:rsidR="00110FC0" w:rsidRPr="00541AED"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r w:rsidRPr="00280FD2">
        <w:rPr>
          <w:rFonts w:ascii="Times New Roman" w:eastAsia="Times New Roman" w:hAnsi="Times New Roman"/>
          <w:sz w:val="28"/>
          <w:szCs w:val="28"/>
          <w:lang w:eastAsia="uk-UA"/>
        </w:rPr>
        <w:lastRenderedPageBreak/>
        <w:t xml:space="preserve">службові особи органу Національної поліції, органу безпеки, уповноважені в межах компетенції, передбаченої  </w:t>
      </w:r>
      <w:hyperlink r:id="rId18" w:tgtFrame="_blank" w:history="1">
        <w:r w:rsidRPr="00280FD2">
          <w:rPr>
            <w:rFonts w:ascii="Times New Roman" w:eastAsia="Times New Roman" w:hAnsi="Times New Roman"/>
            <w:sz w:val="28"/>
            <w:szCs w:val="28"/>
            <w:lang w:eastAsia="uk-UA"/>
          </w:rPr>
          <w:t>КПК України</w:t>
        </w:r>
      </w:hyperlink>
      <w:r w:rsidRPr="00280FD2">
        <w:rPr>
          <w:rFonts w:ascii="Times New Roman" w:eastAsia="Times New Roman" w:hAnsi="Times New Roman"/>
          <w:sz w:val="28"/>
          <w:szCs w:val="28"/>
          <w:lang w:eastAsia="uk-UA"/>
        </w:rPr>
        <w:t xml:space="preserve">, здійснювати досудове </w:t>
      </w:r>
      <w:r w:rsidRPr="00541AED">
        <w:rPr>
          <w:rFonts w:ascii="Times New Roman" w:eastAsia="Times New Roman" w:hAnsi="Times New Roman"/>
          <w:sz w:val="28"/>
          <w:szCs w:val="28"/>
          <w:lang w:eastAsia="uk-UA"/>
        </w:rPr>
        <w:t>розслідування кримінальних проваджень (далі – слідчий).</w:t>
      </w:r>
    </w:p>
    <w:p w14:paraId="3F9A6EE5" w14:textId="04B88E14" w:rsidR="00110FC0" w:rsidRPr="00541AED"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58" w:name="n1588"/>
      <w:bookmarkStart w:id="59" w:name="n1593"/>
      <w:bookmarkStart w:id="60" w:name="n1594"/>
      <w:bookmarkEnd w:id="58"/>
      <w:bookmarkEnd w:id="59"/>
      <w:bookmarkEnd w:id="60"/>
      <w:r w:rsidRPr="00541AED">
        <w:rPr>
          <w:rFonts w:ascii="Times New Roman" w:eastAsia="Times New Roman" w:hAnsi="Times New Roman"/>
          <w:b/>
          <w:bCs/>
          <w:sz w:val="28"/>
          <w:szCs w:val="28"/>
          <w:lang w:eastAsia="uk-UA"/>
        </w:rPr>
        <w:t>8.</w:t>
      </w:r>
      <w:r w:rsidRPr="00541AED">
        <w:rPr>
          <w:rFonts w:ascii="Times New Roman" w:eastAsia="Times New Roman" w:hAnsi="Times New Roman"/>
          <w:sz w:val="28"/>
          <w:szCs w:val="28"/>
          <w:lang w:eastAsia="uk-UA"/>
        </w:rPr>
        <w:t xml:space="preserve"> </w:t>
      </w:r>
      <w:bookmarkStart w:id="61" w:name="_Hlk198912797"/>
      <w:r w:rsidRPr="00541AED">
        <w:rPr>
          <w:rFonts w:ascii="Times New Roman" w:eastAsia="Times New Roman" w:hAnsi="Times New Roman"/>
          <w:sz w:val="28"/>
          <w:szCs w:val="28"/>
          <w:lang w:eastAsia="uk-UA"/>
        </w:rPr>
        <w:t>Користувачами</w:t>
      </w:r>
      <w:r w:rsidRPr="00541AED">
        <w:t xml:space="preserve"> </w:t>
      </w:r>
      <w:r w:rsidRPr="00541AED">
        <w:rPr>
          <w:rFonts w:ascii="Times New Roman" w:eastAsia="Times New Roman" w:hAnsi="Times New Roman"/>
          <w:sz w:val="28"/>
          <w:szCs w:val="28"/>
          <w:lang w:eastAsia="uk-UA"/>
        </w:rPr>
        <w:t xml:space="preserve">підсистеми «Аналітика </w:t>
      </w:r>
      <w:r w:rsidR="00DA7057" w:rsidRPr="00541AED">
        <w:rPr>
          <w:rFonts w:ascii="Times New Roman" w:eastAsia="Times New Roman" w:hAnsi="Times New Roman"/>
          <w:sz w:val="28"/>
          <w:szCs w:val="28"/>
          <w:lang w:eastAsia="uk-UA"/>
        </w:rPr>
        <w:t>та</w:t>
      </w:r>
      <w:r w:rsidRPr="00541AED">
        <w:rPr>
          <w:rFonts w:ascii="Times New Roman" w:eastAsia="Times New Roman" w:hAnsi="Times New Roman"/>
          <w:sz w:val="28"/>
          <w:szCs w:val="28"/>
          <w:lang w:eastAsia="uk-UA"/>
        </w:rPr>
        <w:t xml:space="preserve"> статистика» ІКС «СМЕРЕКА» </w:t>
      </w:r>
      <w:bookmarkEnd w:id="61"/>
      <w:r w:rsidRPr="00541AED">
        <w:rPr>
          <w:rFonts w:ascii="Times New Roman" w:eastAsia="Times New Roman" w:hAnsi="Times New Roman"/>
          <w:sz w:val="28"/>
          <w:szCs w:val="28"/>
          <w:lang w:eastAsia="uk-UA"/>
        </w:rPr>
        <w:t>(далі – Користувач АІС) є Користувачі ЕКП та інші уповноважені особи органів прокуратури, безпеки, Національної поліції, які виконують функції з інформаційно-аналітичного забезпечення правоохоронних органів та ведення спеціальних обліків (оперативних, оперативно-довідкових, дактилоскопічних тощо), що користуються інформацією, внесеною до електронних форм Системи, яка обробляється в Системі, для виконання покладених на них завдань у межах, визначених адміністратором з урахуванням вимог законодавства.</w:t>
      </w:r>
    </w:p>
    <w:p w14:paraId="229D1724" w14:textId="4D1F4BAD" w:rsidR="00110FC0" w:rsidRPr="00541AED"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62" w:name="n1595"/>
      <w:bookmarkEnd w:id="62"/>
      <w:r w:rsidRPr="00541AED">
        <w:rPr>
          <w:rFonts w:ascii="Times New Roman" w:eastAsia="Times New Roman" w:hAnsi="Times New Roman"/>
          <w:b/>
          <w:bCs/>
          <w:sz w:val="28"/>
          <w:szCs w:val="28"/>
          <w:lang w:eastAsia="uk-UA"/>
        </w:rPr>
        <w:t>9.</w:t>
      </w:r>
      <w:r w:rsidRPr="00541AED">
        <w:rPr>
          <w:rFonts w:ascii="Times New Roman" w:eastAsia="Times New Roman" w:hAnsi="Times New Roman"/>
          <w:sz w:val="28"/>
          <w:szCs w:val="28"/>
          <w:lang w:eastAsia="uk-UA"/>
        </w:rPr>
        <w:t xml:space="preserve"> Відомості про Користувачів </w:t>
      </w:r>
      <w:r w:rsidRPr="00541AED">
        <w:rPr>
          <w:rFonts w:ascii="Times New Roman" w:eastAsia="Times New Roman" w:hAnsi="Times New Roman"/>
          <w:sz w:val="28"/>
          <w:szCs w:val="28"/>
        </w:rPr>
        <w:t xml:space="preserve">ІКС «СМЕРЕКА» </w:t>
      </w:r>
      <w:r w:rsidRPr="00541AED">
        <w:rPr>
          <w:rFonts w:ascii="Times New Roman" w:eastAsia="Times New Roman" w:hAnsi="Times New Roman"/>
          <w:sz w:val="28"/>
          <w:szCs w:val="28"/>
          <w:lang w:eastAsia="uk-UA"/>
        </w:rPr>
        <w:t xml:space="preserve">кожного органу досудового розслідування та прокуратури </w:t>
      </w:r>
      <w:r w:rsidR="00317410">
        <w:rPr>
          <w:rFonts w:ascii="Times New Roman" w:eastAsia="Times New Roman" w:hAnsi="Times New Roman"/>
          <w:sz w:val="28"/>
          <w:szCs w:val="28"/>
          <w:lang w:eastAsia="uk-UA"/>
        </w:rPr>
        <w:t>в</w:t>
      </w:r>
      <w:r w:rsidRPr="00541AED">
        <w:rPr>
          <w:rFonts w:ascii="Times New Roman" w:eastAsia="Times New Roman" w:hAnsi="Times New Roman"/>
          <w:sz w:val="28"/>
          <w:szCs w:val="28"/>
          <w:lang w:eastAsia="uk-UA"/>
        </w:rPr>
        <w:t xml:space="preserve">носяться до довідника організаційної структури </w:t>
      </w:r>
      <w:r w:rsidRPr="00541AED">
        <w:rPr>
          <w:rFonts w:ascii="Times New Roman" w:eastAsia="Times New Roman" w:hAnsi="Times New Roman"/>
          <w:sz w:val="28"/>
          <w:szCs w:val="28"/>
        </w:rPr>
        <w:t>ІКС «СМЕРЕКА»</w:t>
      </w:r>
      <w:r w:rsidRPr="00541AED">
        <w:rPr>
          <w:rFonts w:ascii="Times New Roman" w:eastAsia="Times New Roman" w:hAnsi="Times New Roman"/>
          <w:sz w:val="28"/>
          <w:szCs w:val="28"/>
          <w:lang w:eastAsia="uk-UA"/>
        </w:rPr>
        <w:t xml:space="preserve">, який ведеться структурними підрозділами Офісу Генерального прокурора та обласних прокуратур, до повноважень яких належить забезпечення виконання функцій </w:t>
      </w:r>
      <w:r w:rsidR="00317410">
        <w:rPr>
          <w:rFonts w:ascii="Times New Roman" w:eastAsia="Times New Roman" w:hAnsi="Times New Roman"/>
          <w:sz w:val="28"/>
          <w:szCs w:val="28"/>
          <w:lang w:eastAsia="uk-UA"/>
        </w:rPr>
        <w:t>А</w:t>
      </w:r>
      <w:r w:rsidRPr="00541AED">
        <w:rPr>
          <w:rFonts w:ascii="Times New Roman" w:eastAsia="Times New Roman" w:hAnsi="Times New Roman"/>
          <w:sz w:val="28"/>
          <w:szCs w:val="28"/>
          <w:lang w:eastAsia="uk-UA"/>
        </w:rPr>
        <w:t>дміністратора Системи на відповідній території.</w:t>
      </w:r>
    </w:p>
    <w:p w14:paraId="7F8D92A5" w14:textId="372F5601" w:rsidR="00110FC0" w:rsidRPr="00541AED"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63" w:name="n1596"/>
      <w:bookmarkStart w:id="64" w:name="n1597"/>
      <w:bookmarkStart w:id="65" w:name="n1598"/>
      <w:bookmarkEnd w:id="63"/>
      <w:bookmarkEnd w:id="64"/>
      <w:bookmarkEnd w:id="65"/>
      <w:r w:rsidRPr="00541AED">
        <w:rPr>
          <w:rFonts w:ascii="Times New Roman" w:eastAsia="Times New Roman" w:hAnsi="Times New Roman"/>
          <w:b/>
          <w:bCs/>
          <w:sz w:val="28"/>
          <w:szCs w:val="28"/>
          <w:lang w:eastAsia="uk-UA"/>
        </w:rPr>
        <w:t>10.</w:t>
      </w:r>
      <w:r w:rsidRPr="00541AED">
        <w:rPr>
          <w:rFonts w:ascii="Times New Roman" w:eastAsia="Times New Roman" w:hAnsi="Times New Roman"/>
          <w:sz w:val="28"/>
          <w:szCs w:val="28"/>
          <w:lang w:eastAsia="uk-UA"/>
        </w:rPr>
        <w:t xml:space="preserve"> Кадрові підрозділи органів прокуратури, Служби безпеки України, Національної поліції України не пізніше наступного робочого дня після підписання наказу про призначення, переведення, покладення виконання обов’язків, надання тривалих відпусток (відпустки у зв’язку з вагітністю та пологами, відпустки для догляду за дитиною до досягнення нею трирічного віку та інших відпусток тривалістю більше 45 днів), звільнення чи відсторонення від посади керівника органу прокуратури, прокурора, керівника органу досудового розслідування та слідчого, іншого Користувача ІКС «СМЕРЕКА» відповідно до законодавства направляють його засвідчену копію чи витяг особам, відповідальним за ведення довідників зазначених відомств, для внесення до них змін про Користувача.</w:t>
      </w:r>
    </w:p>
    <w:p w14:paraId="753FCA96" w14:textId="781C6711" w:rsidR="00110FC0"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66" w:name="n1599"/>
      <w:bookmarkStart w:id="67" w:name="n1600"/>
      <w:bookmarkEnd w:id="66"/>
      <w:bookmarkEnd w:id="67"/>
      <w:r w:rsidRPr="00280FD2">
        <w:rPr>
          <w:rFonts w:ascii="Times New Roman" w:eastAsia="Times New Roman" w:hAnsi="Times New Roman"/>
          <w:sz w:val="28"/>
          <w:szCs w:val="28"/>
          <w:lang w:eastAsia="uk-UA"/>
        </w:rPr>
        <w:t xml:space="preserve">Аналогічним чином </w:t>
      </w:r>
      <w:bookmarkStart w:id="68" w:name="_Hlk198913105"/>
      <w:r w:rsidRPr="00280FD2">
        <w:rPr>
          <w:rFonts w:ascii="Times New Roman" w:eastAsia="Times New Roman" w:hAnsi="Times New Roman"/>
          <w:sz w:val="28"/>
          <w:szCs w:val="28"/>
          <w:lang w:eastAsia="uk-UA"/>
        </w:rPr>
        <w:t>повідомля</w:t>
      </w:r>
      <w:r w:rsidR="00B832A9">
        <w:rPr>
          <w:rFonts w:ascii="Times New Roman" w:eastAsia="Times New Roman" w:hAnsi="Times New Roman"/>
          <w:sz w:val="28"/>
          <w:szCs w:val="28"/>
          <w:lang w:eastAsia="uk-UA"/>
        </w:rPr>
        <w:t xml:space="preserve">ється </w:t>
      </w:r>
      <w:bookmarkEnd w:id="68"/>
      <w:r w:rsidRPr="00280FD2">
        <w:rPr>
          <w:rFonts w:ascii="Times New Roman" w:eastAsia="Times New Roman" w:hAnsi="Times New Roman"/>
          <w:sz w:val="28"/>
          <w:szCs w:val="28"/>
          <w:lang w:eastAsia="uk-UA"/>
        </w:rPr>
        <w:t>інформація про організаційно-штатні зміни у відповідних прокуратурах, органах досудового розслідування, які призводять до припинення, призупинення чи поновлення доступу до Системи.</w:t>
      </w:r>
    </w:p>
    <w:p w14:paraId="2B4BC611" w14:textId="77777777" w:rsidR="00110FC0" w:rsidRPr="00280FD2" w:rsidRDefault="00110FC0" w:rsidP="00110FC0">
      <w:pPr>
        <w:shd w:val="clear" w:color="auto" w:fill="FFFFFF"/>
        <w:spacing w:before="120" w:after="120" w:line="240" w:lineRule="auto"/>
        <w:ind w:left="448" w:right="448"/>
        <w:jc w:val="center"/>
        <w:rPr>
          <w:rFonts w:ascii="Times New Roman" w:eastAsia="Times New Roman" w:hAnsi="Times New Roman"/>
          <w:sz w:val="28"/>
          <w:szCs w:val="28"/>
          <w:lang w:eastAsia="uk-UA"/>
        </w:rPr>
      </w:pPr>
      <w:bookmarkStart w:id="69" w:name="n1601"/>
      <w:bookmarkEnd w:id="69"/>
      <w:r w:rsidRPr="00280FD2">
        <w:rPr>
          <w:rFonts w:ascii="Times New Roman" w:eastAsia="Times New Roman" w:hAnsi="Times New Roman"/>
          <w:b/>
          <w:bCs/>
          <w:sz w:val="28"/>
          <w:szCs w:val="28"/>
          <w:lang w:eastAsia="uk-UA"/>
        </w:rPr>
        <w:t xml:space="preserve">3. Автентифікація в </w:t>
      </w:r>
      <w:r w:rsidRPr="00280FD2">
        <w:rPr>
          <w:rFonts w:ascii="Times New Roman" w:eastAsia="Times New Roman" w:hAnsi="Times New Roman"/>
          <w:b/>
          <w:bCs/>
          <w:sz w:val="28"/>
          <w:szCs w:val="28"/>
        </w:rPr>
        <w:t>ІКС «СМЕРЕКА»</w:t>
      </w:r>
      <w:r w:rsidRPr="00280FD2">
        <w:rPr>
          <w:rFonts w:ascii="Times New Roman" w:eastAsia="Times New Roman" w:hAnsi="Times New Roman"/>
          <w:sz w:val="28"/>
          <w:szCs w:val="28"/>
          <w:lang w:eastAsia="uk-UA"/>
        </w:rPr>
        <w:t xml:space="preserve"> </w:t>
      </w:r>
      <w:r w:rsidRPr="00280FD2">
        <w:rPr>
          <w:rFonts w:ascii="Times New Roman" w:eastAsia="Times New Roman" w:hAnsi="Times New Roman"/>
          <w:b/>
          <w:bCs/>
          <w:sz w:val="28"/>
          <w:szCs w:val="28"/>
          <w:lang w:eastAsia="uk-UA"/>
        </w:rPr>
        <w:t xml:space="preserve"> та доступ до інформації</w:t>
      </w:r>
    </w:p>
    <w:p w14:paraId="14FA5178" w14:textId="77777777" w:rsidR="00110FC0" w:rsidRPr="00E26CE1"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70" w:name="n1602"/>
      <w:bookmarkEnd w:id="70"/>
      <w:r w:rsidRPr="00280FD2">
        <w:rPr>
          <w:rFonts w:ascii="Times New Roman" w:eastAsia="Times New Roman" w:hAnsi="Times New Roman"/>
          <w:b/>
          <w:bCs/>
          <w:sz w:val="28"/>
          <w:szCs w:val="28"/>
          <w:lang w:eastAsia="uk-UA"/>
        </w:rPr>
        <w:t>1.</w:t>
      </w:r>
      <w:r w:rsidRPr="00280FD2">
        <w:rPr>
          <w:rFonts w:ascii="Times New Roman" w:eastAsia="Times New Roman" w:hAnsi="Times New Roman"/>
          <w:sz w:val="28"/>
          <w:szCs w:val="28"/>
          <w:lang w:eastAsia="uk-UA"/>
        </w:rPr>
        <w:t xml:space="preserve"> Автентифікація в </w:t>
      </w:r>
      <w:r w:rsidRPr="00280FD2">
        <w:rPr>
          <w:rFonts w:ascii="Times New Roman" w:eastAsia="Times New Roman" w:hAnsi="Times New Roman"/>
          <w:sz w:val="28"/>
          <w:szCs w:val="28"/>
        </w:rPr>
        <w:t>ІКС «СМЕРЕКА»</w:t>
      </w:r>
      <w:r w:rsidRPr="00280FD2">
        <w:rPr>
          <w:rFonts w:ascii="Times New Roman" w:eastAsia="Times New Roman" w:hAnsi="Times New Roman"/>
          <w:sz w:val="28"/>
          <w:szCs w:val="28"/>
          <w:lang w:eastAsia="uk-UA"/>
        </w:rPr>
        <w:t xml:space="preserve"> та підписання у ній електронних документів здійснюється з використанням особистого ключа та відповідного йому кваліфікованого сертифіката відкритого ключа, виданого Кваліфікованим надавачем електронних довірчих послуг органів </w:t>
      </w:r>
      <w:r w:rsidRPr="00E26CE1">
        <w:rPr>
          <w:rFonts w:ascii="Times New Roman" w:eastAsia="Times New Roman" w:hAnsi="Times New Roman"/>
          <w:sz w:val="28"/>
          <w:szCs w:val="28"/>
          <w:lang w:eastAsia="uk-UA"/>
        </w:rPr>
        <w:t>прокуратури України, з дотриманням вимог законодавства у сфері електронних довірчих послуг.</w:t>
      </w:r>
    </w:p>
    <w:p w14:paraId="62143385" w14:textId="30ECC2A2" w:rsidR="00110FC0" w:rsidRPr="00E26CE1"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71" w:name="n1603"/>
      <w:bookmarkEnd w:id="71"/>
      <w:r w:rsidRPr="00E26CE1">
        <w:rPr>
          <w:rFonts w:ascii="Times New Roman" w:eastAsia="Times New Roman" w:hAnsi="Times New Roman"/>
          <w:b/>
          <w:bCs/>
          <w:sz w:val="28"/>
          <w:szCs w:val="28"/>
          <w:lang w:eastAsia="uk-UA"/>
        </w:rPr>
        <w:t>2.</w:t>
      </w:r>
      <w:r w:rsidRPr="00E26CE1">
        <w:rPr>
          <w:rFonts w:ascii="Times New Roman" w:eastAsia="Times New Roman" w:hAnsi="Times New Roman"/>
          <w:sz w:val="28"/>
          <w:szCs w:val="28"/>
          <w:lang w:eastAsia="uk-UA"/>
        </w:rPr>
        <w:t xml:space="preserve"> Доступ до </w:t>
      </w:r>
      <w:r w:rsidRPr="00E26CE1">
        <w:rPr>
          <w:rFonts w:ascii="Times New Roman" w:eastAsia="Times New Roman" w:hAnsi="Times New Roman"/>
          <w:sz w:val="28"/>
          <w:szCs w:val="28"/>
        </w:rPr>
        <w:t>ІКС «СМЕРЕКА»</w:t>
      </w:r>
      <w:r w:rsidRPr="00E26CE1">
        <w:rPr>
          <w:rFonts w:ascii="Times New Roman" w:eastAsia="Times New Roman" w:hAnsi="Times New Roman"/>
          <w:sz w:val="28"/>
          <w:szCs w:val="28"/>
          <w:lang w:eastAsia="uk-UA"/>
        </w:rPr>
        <w:t xml:space="preserve"> є обмеженим та надається </w:t>
      </w:r>
      <w:r w:rsidR="00E94515" w:rsidRPr="00E26CE1">
        <w:rPr>
          <w:rFonts w:ascii="Times New Roman" w:eastAsia="Times New Roman" w:hAnsi="Times New Roman"/>
          <w:sz w:val="28"/>
          <w:szCs w:val="28"/>
          <w:lang w:eastAsia="uk-UA"/>
        </w:rPr>
        <w:t>А</w:t>
      </w:r>
      <w:r w:rsidRPr="00E26CE1">
        <w:rPr>
          <w:rFonts w:ascii="Times New Roman" w:eastAsia="Times New Roman" w:hAnsi="Times New Roman"/>
          <w:sz w:val="28"/>
          <w:szCs w:val="28"/>
          <w:lang w:eastAsia="uk-UA"/>
        </w:rPr>
        <w:t xml:space="preserve">дміністратором </w:t>
      </w:r>
      <w:r w:rsidRPr="00E26CE1">
        <w:rPr>
          <w:rFonts w:ascii="Times New Roman" w:eastAsia="Times New Roman" w:hAnsi="Times New Roman"/>
          <w:sz w:val="28"/>
          <w:szCs w:val="28"/>
        </w:rPr>
        <w:t xml:space="preserve">ІКС «СМЕРЕКА» </w:t>
      </w:r>
      <w:r w:rsidRPr="00E26CE1">
        <w:rPr>
          <w:rFonts w:ascii="Times New Roman" w:eastAsia="Times New Roman" w:hAnsi="Times New Roman"/>
          <w:sz w:val="28"/>
          <w:szCs w:val="28"/>
          <w:lang w:eastAsia="uk-UA"/>
        </w:rPr>
        <w:t>лише Користувачам</w:t>
      </w:r>
      <w:r w:rsidRPr="00E26CE1">
        <w:rPr>
          <w:rFonts w:ascii="Times New Roman" w:eastAsia="Times New Roman" w:hAnsi="Times New Roman"/>
          <w:sz w:val="28"/>
          <w:szCs w:val="28"/>
        </w:rPr>
        <w:t xml:space="preserve"> ІКС «СМЕРЕКА»</w:t>
      </w:r>
      <w:r w:rsidRPr="00E26CE1">
        <w:rPr>
          <w:rFonts w:ascii="Times New Roman" w:eastAsia="Times New Roman" w:hAnsi="Times New Roman"/>
          <w:sz w:val="28"/>
          <w:szCs w:val="28"/>
          <w:lang w:eastAsia="uk-UA"/>
        </w:rPr>
        <w:t xml:space="preserve"> на підставі:</w:t>
      </w:r>
    </w:p>
    <w:p w14:paraId="3C0967BC" w14:textId="71D7B4F1" w:rsidR="00110FC0" w:rsidRPr="00280FD2"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72" w:name="n1604"/>
      <w:bookmarkStart w:id="73" w:name="n1605"/>
      <w:bookmarkEnd w:id="72"/>
      <w:bookmarkEnd w:id="73"/>
      <w:r w:rsidRPr="00E26CE1">
        <w:rPr>
          <w:rFonts w:ascii="Times New Roman" w:eastAsia="Times New Roman" w:hAnsi="Times New Roman"/>
          <w:sz w:val="28"/>
          <w:szCs w:val="28"/>
          <w:lang w:eastAsia="uk-UA"/>
        </w:rPr>
        <w:t>Користувачам ЕКП, що є</w:t>
      </w:r>
      <w:r w:rsidRPr="00E26CE1">
        <w:t xml:space="preserve"> </w:t>
      </w:r>
      <w:r w:rsidRPr="00E26CE1">
        <w:rPr>
          <w:rFonts w:ascii="Times New Roman" w:eastAsia="Times New Roman" w:hAnsi="Times New Roman"/>
          <w:sz w:val="28"/>
          <w:szCs w:val="28"/>
          <w:lang w:eastAsia="uk-UA"/>
        </w:rPr>
        <w:t xml:space="preserve">уповноваженими службовими </w:t>
      </w:r>
      <w:r w:rsidRPr="00280FD2">
        <w:rPr>
          <w:rFonts w:ascii="Times New Roman" w:eastAsia="Times New Roman" w:hAnsi="Times New Roman"/>
          <w:sz w:val="28"/>
          <w:szCs w:val="28"/>
          <w:lang w:eastAsia="uk-UA"/>
        </w:rPr>
        <w:t>особами органів прокуратури та органів досудового розслідування</w:t>
      </w:r>
      <w:r w:rsidR="00584805">
        <w:rPr>
          <w:rFonts w:ascii="Times New Roman" w:eastAsia="Times New Roman" w:hAnsi="Times New Roman"/>
          <w:sz w:val="28"/>
          <w:szCs w:val="28"/>
          <w:lang w:eastAsia="uk-UA"/>
        </w:rPr>
        <w:t>,</w:t>
      </w:r>
      <w:r w:rsidRPr="00280FD2">
        <w:rPr>
          <w:rFonts w:ascii="Times New Roman" w:eastAsia="Times New Roman" w:hAnsi="Times New Roman"/>
          <w:sz w:val="28"/>
          <w:szCs w:val="28"/>
          <w:lang w:eastAsia="uk-UA"/>
        </w:rPr>
        <w:t xml:space="preserve"> </w:t>
      </w:r>
      <w:r w:rsidR="00317410" w:rsidRPr="00280FD2">
        <w:rPr>
          <w:rFonts w:ascii="Times New Roman" w:eastAsia="Times New Roman" w:hAnsi="Times New Roman"/>
          <w:sz w:val="28"/>
          <w:szCs w:val="28"/>
          <w:lang w:eastAsia="uk-UA"/>
        </w:rPr>
        <w:t>–</w:t>
      </w:r>
      <w:r w:rsidRPr="00280FD2">
        <w:rPr>
          <w:rFonts w:ascii="Times New Roman" w:eastAsia="Times New Roman" w:hAnsi="Times New Roman"/>
          <w:sz w:val="28"/>
          <w:szCs w:val="28"/>
          <w:lang w:eastAsia="uk-UA"/>
        </w:rPr>
        <w:t xml:space="preserve"> заяви із зазначенням власних ідентифікаційних даних та документів, які підтверджують право </w:t>
      </w:r>
      <w:r w:rsidRPr="00280FD2">
        <w:rPr>
          <w:rFonts w:ascii="Times New Roman" w:eastAsia="Times New Roman" w:hAnsi="Times New Roman"/>
          <w:sz w:val="28"/>
          <w:szCs w:val="28"/>
          <w:lang w:eastAsia="uk-UA"/>
        </w:rPr>
        <w:lastRenderedPageBreak/>
        <w:t xml:space="preserve">доступу до </w:t>
      </w:r>
      <w:r w:rsidRPr="00280FD2">
        <w:rPr>
          <w:rFonts w:ascii="Times New Roman" w:eastAsia="Times New Roman" w:hAnsi="Times New Roman"/>
          <w:sz w:val="28"/>
          <w:szCs w:val="28"/>
        </w:rPr>
        <w:t>Системи</w:t>
      </w:r>
      <w:r w:rsidRPr="00280FD2">
        <w:rPr>
          <w:rFonts w:ascii="Times New Roman" w:eastAsia="Times New Roman" w:hAnsi="Times New Roman"/>
          <w:sz w:val="28"/>
          <w:szCs w:val="28"/>
          <w:lang w:eastAsia="uk-UA"/>
        </w:rPr>
        <w:t xml:space="preserve"> відповідно до норм </w:t>
      </w:r>
      <w:hyperlink r:id="rId19" w:tgtFrame="_blank" w:history="1">
        <w:r w:rsidRPr="00280FD2">
          <w:rPr>
            <w:rFonts w:ascii="Times New Roman" w:eastAsia="Times New Roman" w:hAnsi="Times New Roman"/>
            <w:sz w:val="28"/>
            <w:szCs w:val="28"/>
            <w:lang w:eastAsia="uk-UA"/>
          </w:rPr>
          <w:t>КПК України</w:t>
        </w:r>
      </w:hyperlink>
      <w:r w:rsidRPr="00280FD2">
        <w:rPr>
          <w:rFonts w:ascii="Times New Roman" w:eastAsia="Times New Roman" w:hAnsi="Times New Roman"/>
          <w:sz w:val="28"/>
          <w:szCs w:val="28"/>
          <w:lang w:eastAsia="uk-UA"/>
        </w:rPr>
        <w:t xml:space="preserve"> та які визначені </w:t>
      </w:r>
      <w:bookmarkStart w:id="74" w:name="_Hlk198913332"/>
      <w:r w:rsidRPr="00280FD2">
        <w:rPr>
          <w:rFonts w:ascii="Times New Roman" w:eastAsia="Times New Roman" w:hAnsi="Times New Roman"/>
          <w:sz w:val="28"/>
          <w:szCs w:val="28"/>
          <w:lang w:eastAsia="uk-UA"/>
        </w:rPr>
        <w:t>Кваліфікованим надавачем електронних довірчих послуг органів прокуратури України</w:t>
      </w:r>
      <w:bookmarkEnd w:id="74"/>
      <w:r w:rsidRPr="00280FD2">
        <w:rPr>
          <w:rFonts w:ascii="Times New Roman" w:eastAsia="Times New Roman" w:hAnsi="Times New Roman"/>
          <w:sz w:val="28"/>
          <w:szCs w:val="28"/>
          <w:lang w:eastAsia="uk-UA"/>
        </w:rPr>
        <w:t>;</w:t>
      </w:r>
    </w:p>
    <w:p w14:paraId="4FDD58C9" w14:textId="77777777" w:rsidR="00110FC0" w:rsidRPr="00280FD2"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75" w:name="n1606"/>
      <w:bookmarkEnd w:id="75"/>
      <w:r w:rsidRPr="00280FD2">
        <w:rPr>
          <w:rFonts w:ascii="Times New Roman" w:eastAsia="Times New Roman" w:hAnsi="Times New Roman"/>
          <w:sz w:val="28"/>
          <w:szCs w:val="28"/>
          <w:lang w:eastAsia="uk-UA"/>
        </w:rPr>
        <w:t>Користувачам АІС, які виконують функції з інформаційно-аналітичного забезпечення правоохоронних органів та ведення спеціальних обліків:</w:t>
      </w:r>
    </w:p>
    <w:p w14:paraId="79A3E76A" w14:textId="59EB8901" w:rsidR="00110FC0" w:rsidRPr="00584805" w:rsidRDefault="00110FC0" w:rsidP="00584805">
      <w:pPr>
        <w:pStyle w:val="a3"/>
        <w:numPr>
          <w:ilvl w:val="0"/>
          <w:numId w:val="6"/>
        </w:numPr>
        <w:shd w:val="clear" w:color="auto" w:fill="FFFFFF"/>
        <w:spacing w:before="120" w:after="0" w:line="240" w:lineRule="auto"/>
        <w:ind w:left="0" w:firstLine="808"/>
        <w:jc w:val="both"/>
        <w:rPr>
          <w:rFonts w:ascii="Times New Roman" w:eastAsia="Times New Roman" w:hAnsi="Times New Roman"/>
          <w:sz w:val="28"/>
          <w:szCs w:val="28"/>
          <w:lang w:eastAsia="uk-UA"/>
        </w:rPr>
      </w:pPr>
      <w:bookmarkStart w:id="76" w:name="n1607"/>
      <w:bookmarkEnd w:id="76"/>
      <w:r w:rsidRPr="00584805">
        <w:rPr>
          <w:rFonts w:ascii="Times New Roman" w:eastAsia="Times New Roman" w:hAnsi="Times New Roman"/>
          <w:sz w:val="28"/>
          <w:szCs w:val="28"/>
          <w:lang w:eastAsia="uk-UA"/>
        </w:rPr>
        <w:t>в органах прокуратури – заяви із зазначенням власних ідентифікаційних даних і документів, визначених Кваліфікованим надавачем електронних довірчих послуг органів прокуратури України, а також рапорту з обґрунтуванням необхідності надання повного доступу з урахуванням функціональних обов’язків працівника на конкретній посаді, погодженого Генеральним прокурором, керівником обласної, окружної, спеціалізованої прокуратури чи особою, яка виконує їх обов’язки;</w:t>
      </w:r>
    </w:p>
    <w:p w14:paraId="1FF1C9E4" w14:textId="2B1C6AF2" w:rsidR="00110FC0" w:rsidRPr="00584805" w:rsidRDefault="00110FC0" w:rsidP="00584805">
      <w:pPr>
        <w:pStyle w:val="a3"/>
        <w:numPr>
          <w:ilvl w:val="0"/>
          <w:numId w:val="6"/>
        </w:numPr>
        <w:shd w:val="clear" w:color="auto" w:fill="FFFFFF"/>
        <w:spacing w:before="120" w:after="0" w:line="240" w:lineRule="auto"/>
        <w:ind w:left="0" w:firstLine="851"/>
        <w:jc w:val="both"/>
        <w:rPr>
          <w:rFonts w:ascii="Times New Roman" w:eastAsia="Times New Roman" w:hAnsi="Times New Roman"/>
          <w:sz w:val="28"/>
          <w:szCs w:val="28"/>
          <w:lang w:eastAsia="uk-UA"/>
        </w:rPr>
      </w:pPr>
      <w:bookmarkStart w:id="77" w:name="n1608"/>
      <w:bookmarkEnd w:id="77"/>
      <w:r w:rsidRPr="00584805">
        <w:rPr>
          <w:rFonts w:ascii="Times New Roman" w:eastAsia="Times New Roman" w:hAnsi="Times New Roman"/>
          <w:sz w:val="28"/>
          <w:szCs w:val="28"/>
          <w:lang w:eastAsia="uk-UA"/>
        </w:rPr>
        <w:t xml:space="preserve">в органах досудового розслідування – заяви із зазначенням власних ідентифікаційних даних і документів, визначених Кваліфікованим надавачем електронних довірчих послуг органів прокуратури України, а також листа з обґрунтуванням необхідності надання доступу з урахуванням функціональних обов’язків працівника на конкретній посаді, підписаного керівником органу досудового розслідування чи особою, яка виконує </w:t>
      </w:r>
      <w:r w:rsidR="00B832A9">
        <w:rPr>
          <w:rFonts w:ascii="Times New Roman" w:eastAsia="Times New Roman" w:hAnsi="Times New Roman"/>
          <w:sz w:val="28"/>
          <w:szCs w:val="28"/>
          <w:lang w:eastAsia="uk-UA"/>
        </w:rPr>
        <w:t>його</w:t>
      </w:r>
      <w:r w:rsidRPr="00584805">
        <w:rPr>
          <w:rFonts w:ascii="Times New Roman" w:eastAsia="Times New Roman" w:hAnsi="Times New Roman"/>
          <w:sz w:val="28"/>
          <w:szCs w:val="28"/>
          <w:lang w:eastAsia="uk-UA"/>
        </w:rPr>
        <w:t xml:space="preserve"> обов’язки.</w:t>
      </w:r>
    </w:p>
    <w:p w14:paraId="19DAF763" w14:textId="117950E4" w:rsidR="00110FC0" w:rsidRPr="00E26CE1"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78" w:name="n1609"/>
      <w:bookmarkEnd w:id="78"/>
      <w:r w:rsidRPr="00280FD2">
        <w:rPr>
          <w:rFonts w:ascii="Times New Roman" w:eastAsia="Times New Roman" w:hAnsi="Times New Roman"/>
          <w:b/>
          <w:bCs/>
          <w:sz w:val="28"/>
          <w:szCs w:val="28"/>
          <w:lang w:eastAsia="uk-UA"/>
        </w:rPr>
        <w:t>3.</w:t>
      </w:r>
      <w:r w:rsidRPr="00280FD2">
        <w:rPr>
          <w:rFonts w:ascii="Times New Roman" w:eastAsia="Times New Roman" w:hAnsi="Times New Roman"/>
          <w:sz w:val="28"/>
          <w:szCs w:val="28"/>
          <w:lang w:eastAsia="uk-UA"/>
        </w:rPr>
        <w:t xml:space="preserve"> У разі зупинення або припинення повноважень Користувача </w:t>
      </w:r>
      <w:r w:rsidRPr="00E26CE1">
        <w:rPr>
          <w:rFonts w:ascii="Times New Roman" w:eastAsia="Times New Roman" w:hAnsi="Times New Roman"/>
          <w:sz w:val="28"/>
          <w:szCs w:val="28"/>
        </w:rPr>
        <w:t>ІКС «СМЕРЕКА»</w:t>
      </w:r>
      <w:r w:rsidRPr="00E26CE1">
        <w:rPr>
          <w:rFonts w:ascii="Times New Roman" w:eastAsia="Times New Roman" w:hAnsi="Times New Roman"/>
          <w:sz w:val="28"/>
          <w:szCs w:val="28"/>
          <w:lang w:eastAsia="uk-UA"/>
        </w:rPr>
        <w:t xml:space="preserve"> на посаді, за якою надавався доступ до </w:t>
      </w:r>
      <w:r w:rsidRPr="00E26CE1">
        <w:rPr>
          <w:rFonts w:ascii="Times New Roman" w:eastAsia="Times New Roman" w:hAnsi="Times New Roman"/>
          <w:sz w:val="28"/>
          <w:szCs w:val="28"/>
        </w:rPr>
        <w:t>ІКС «СМЕРЕКА»</w:t>
      </w:r>
      <w:r w:rsidRPr="00E26CE1">
        <w:rPr>
          <w:rFonts w:ascii="Times New Roman" w:eastAsia="Times New Roman" w:hAnsi="Times New Roman"/>
          <w:sz w:val="28"/>
          <w:szCs w:val="28"/>
          <w:lang w:eastAsia="uk-UA"/>
        </w:rPr>
        <w:t xml:space="preserve">, у тому числі відсторонення від посади, переведення, звільнення, а також відрядження для роботи в інших органах у визначених законом випадках, відповідний доступ призупиняється </w:t>
      </w:r>
      <w:r w:rsidR="000F0751" w:rsidRPr="00E26CE1">
        <w:rPr>
          <w:rFonts w:ascii="Times New Roman" w:eastAsia="Times New Roman" w:hAnsi="Times New Roman"/>
          <w:sz w:val="28"/>
          <w:szCs w:val="28"/>
          <w:lang w:eastAsia="uk-UA"/>
        </w:rPr>
        <w:t>А</w:t>
      </w:r>
      <w:r w:rsidRPr="00E26CE1">
        <w:rPr>
          <w:rFonts w:ascii="Times New Roman" w:eastAsia="Times New Roman" w:hAnsi="Times New Roman"/>
          <w:sz w:val="28"/>
          <w:szCs w:val="28"/>
          <w:lang w:eastAsia="uk-UA"/>
        </w:rPr>
        <w:t xml:space="preserve">дміністратором </w:t>
      </w:r>
      <w:r w:rsidRPr="00E26CE1">
        <w:rPr>
          <w:rFonts w:ascii="Times New Roman" w:eastAsia="Times New Roman" w:hAnsi="Times New Roman"/>
          <w:sz w:val="28"/>
          <w:szCs w:val="28"/>
        </w:rPr>
        <w:t>ІКС «СМЕРЕКА»</w:t>
      </w:r>
      <w:r w:rsidRPr="00E26CE1">
        <w:rPr>
          <w:rFonts w:ascii="Times New Roman" w:eastAsia="Times New Roman" w:hAnsi="Times New Roman"/>
          <w:sz w:val="28"/>
          <w:szCs w:val="28"/>
          <w:lang w:eastAsia="uk-UA"/>
        </w:rPr>
        <w:t xml:space="preserve"> протягом одного робочого дня з моменту отримання відомостей про такий факт.</w:t>
      </w:r>
    </w:p>
    <w:p w14:paraId="0051565A" w14:textId="6D2B410E" w:rsidR="00110FC0" w:rsidRPr="00E26CE1"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79" w:name="n1610"/>
      <w:bookmarkEnd w:id="79"/>
      <w:r w:rsidRPr="00E26CE1">
        <w:rPr>
          <w:rFonts w:ascii="Times New Roman" w:eastAsia="Times New Roman" w:hAnsi="Times New Roman"/>
          <w:sz w:val="28"/>
          <w:szCs w:val="28"/>
          <w:lang w:eastAsia="uk-UA"/>
        </w:rPr>
        <w:t xml:space="preserve">Відновлення доступу після </w:t>
      </w:r>
      <w:r w:rsidR="001810D7">
        <w:rPr>
          <w:rFonts w:ascii="Times New Roman" w:eastAsia="Times New Roman" w:hAnsi="Times New Roman"/>
          <w:sz w:val="28"/>
          <w:szCs w:val="28"/>
          <w:lang w:eastAsia="uk-UA"/>
        </w:rPr>
        <w:t xml:space="preserve">усунення </w:t>
      </w:r>
      <w:r w:rsidRPr="00E26CE1">
        <w:rPr>
          <w:rFonts w:ascii="Times New Roman" w:eastAsia="Times New Roman" w:hAnsi="Times New Roman"/>
          <w:sz w:val="28"/>
          <w:szCs w:val="28"/>
          <w:lang w:eastAsia="uk-UA"/>
        </w:rPr>
        <w:t>обставин, що зумовили зупинення повноважень, а також надання доступу працівникам на новій посаді здійснюється на підставі документів, передбачених пунктом 2 цієї глави.</w:t>
      </w:r>
    </w:p>
    <w:p w14:paraId="4B6A75D0" w14:textId="77777777" w:rsidR="00110FC0" w:rsidRPr="00280FD2"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80" w:name="n1611"/>
      <w:bookmarkEnd w:id="80"/>
      <w:r w:rsidRPr="00E26CE1">
        <w:rPr>
          <w:rFonts w:ascii="Times New Roman" w:eastAsia="Times New Roman" w:hAnsi="Times New Roman"/>
          <w:b/>
          <w:bCs/>
          <w:sz w:val="28"/>
          <w:szCs w:val="28"/>
          <w:lang w:eastAsia="uk-UA"/>
        </w:rPr>
        <w:t>4.</w:t>
      </w:r>
      <w:r w:rsidRPr="00E26CE1">
        <w:rPr>
          <w:rFonts w:ascii="Times New Roman" w:eastAsia="Times New Roman" w:hAnsi="Times New Roman"/>
          <w:sz w:val="28"/>
          <w:szCs w:val="28"/>
          <w:lang w:eastAsia="uk-UA"/>
        </w:rPr>
        <w:t xml:space="preserve"> Право доступу до відомостей, внесених до підсистеми </w:t>
      </w:r>
      <w:r w:rsidRPr="00280FD2">
        <w:rPr>
          <w:rFonts w:ascii="Times New Roman" w:eastAsia="Times New Roman" w:hAnsi="Times New Roman"/>
          <w:sz w:val="28"/>
          <w:szCs w:val="28"/>
          <w:lang w:eastAsia="uk-UA"/>
        </w:rPr>
        <w:t xml:space="preserve">«Електронне кримінальне провадження» </w:t>
      </w:r>
      <w:r w:rsidRPr="00280FD2">
        <w:rPr>
          <w:rFonts w:ascii="Times New Roman" w:eastAsia="Times New Roman" w:hAnsi="Times New Roman"/>
          <w:sz w:val="28"/>
          <w:szCs w:val="28"/>
        </w:rPr>
        <w:t>ІКС «СМЕРЕКА»</w:t>
      </w:r>
      <w:r w:rsidRPr="00280FD2">
        <w:rPr>
          <w:rFonts w:ascii="Times New Roman" w:eastAsia="Times New Roman" w:hAnsi="Times New Roman"/>
          <w:sz w:val="28"/>
          <w:szCs w:val="28"/>
          <w:lang w:eastAsia="uk-UA"/>
        </w:rPr>
        <w:t>, мають:</w:t>
      </w:r>
    </w:p>
    <w:p w14:paraId="4E369277" w14:textId="68E70449" w:rsidR="00110FC0" w:rsidRPr="00280FD2"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81" w:name="n1612"/>
      <w:bookmarkStart w:id="82" w:name="n1613"/>
      <w:bookmarkEnd w:id="81"/>
      <w:bookmarkEnd w:id="82"/>
      <w:r w:rsidRPr="00280FD2">
        <w:rPr>
          <w:rFonts w:ascii="Times New Roman" w:eastAsia="Times New Roman" w:hAnsi="Times New Roman"/>
          <w:sz w:val="28"/>
          <w:szCs w:val="28"/>
          <w:lang w:eastAsia="uk-UA"/>
        </w:rPr>
        <w:t xml:space="preserve">Генеральний прокурор, особа, яка виконує його обов’язки, у межах повноважень, визначених </w:t>
      </w:r>
      <w:r w:rsidR="00F11080">
        <w:rPr>
          <w:rFonts w:ascii="Times New Roman" w:eastAsia="Times New Roman" w:hAnsi="Times New Roman"/>
          <w:sz w:val="28"/>
          <w:szCs w:val="28"/>
          <w:lang w:eastAsia="uk-UA"/>
        </w:rPr>
        <w:t>КПК</w:t>
      </w:r>
      <w:r w:rsidRPr="00280FD2">
        <w:rPr>
          <w:rFonts w:ascii="Times New Roman" w:eastAsia="Times New Roman" w:hAnsi="Times New Roman"/>
          <w:sz w:val="28"/>
          <w:szCs w:val="28"/>
          <w:lang w:eastAsia="uk-UA"/>
        </w:rPr>
        <w:t xml:space="preserve"> України та </w:t>
      </w:r>
      <w:hyperlink r:id="rId20" w:tgtFrame="_blank" w:history="1">
        <w:r w:rsidRPr="00280FD2">
          <w:rPr>
            <w:rFonts w:ascii="Times New Roman" w:eastAsia="Times New Roman" w:hAnsi="Times New Roman"/>
            <w:sz w:val="28"/>
            <w:szCs w:val="28"/>
            <w:lang w:eastAsia="uk-UA"/>
          </w:rPr>
          <w:t>Законом України</w:t>
        </w:r>
      </w:hyperlink>
      <w:r w:rsidRPr="00280FD2">
        <w:rPr>
          <w:rFonts w:ascii="Times New Roman" w:eastAsia="Times New Roman" w:hAnsi="Times New Roman"/>
          <w:sz w:val="28"/>
          <w:szCs w:val="28"/>
          <w:lang w:eastAsia="uk-UA"/>
        </w:rPr>
        <w:t> «Про прокуратуру», іншими законодавчими актами;</w:t>
      </w:r>
    </w:p>
    <w:p w14:paraId="1E9DC8A8" w14:textId="77777777" w:rsidR="00110FC0" w:rsidRPr="00280FD2"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83" w:name="n1614"/>
      <w:bookmarkEnd w:id="83"/>
      <w:r w:rsidRPr="00280FD2">
        <w:rPr>
          <w:rFonts w:ascii="Times New Roman" w:eastAsia="Times New Roman" w:hAnsi="Times New Roman"/>
          <w:sz w:val="28"/>
          <w:szCs w:val="28"/>
          <w:lang w:eastAsia="uk-UA"/>
        </w:rPr>
        <w:t>керівники органів прокуратури (за винятком посадових осіб, зазначених в абзаці другому цього пункту) – у межах кримінальних проваджень, у яких слідчими піднаглядних їм органів проводиться досудове розслідування; </w:t>
      </w:r>
    </w:p>
    <w:p w14:paraId="26279E50" w14:textId="77777777" w:rsidR="00110FC0" w:rsidRPr="00280FD2"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84" w:name="n1615"/>
      <w:bookmarkEnd w:id="84"/>
      <w:r w:rsidRPr="00280FD2">
        <w:rPr>
          <w:rFonts w:ascii="Times New Roman" w:eastAsia="Times New Roman" w:hAnsi="Times New Roman"/>
          <w:sz w:val="28"/>
          <w:szCs w:val="28"/>
          <w:lang w:eastAsia="uk-UA"/>
        </w:rPr>
        <w:t>прокурори – у межах кримінальних проваджень, у яких ними здійснюється нагляд за додержанням законів під час проведення досудового розслідування у формі процесуального керівництва досудовим розслідуванням;</w:t>
      </w:r>
    </w:p>
    <w:p w14:paraId="58F12F43" w14:textId="79BA6281" w:rsidR="00110FC0" w:rsidRPr="00280FD2"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85" w:name="n1616"/>
      <w:bookmarkStart w:id="86" w:name="n1617"/>
      <w:bookmarkEnd w:id="85"/>
      <w:bookmarkEnd w:id="86"/>
      <w:r w:rsidRPr="00280FD2">
        <w:rPr>
          <w:rFonts w:ascii="Times New Roman" w:eastAsia="Times New Roman" w:hAnsi="Times New Roman"/>
          <w:sz w:val="28"/>
          <w:szCs w:val="28"/>
          <w:lang w:eastAsia="uk-UA"/>
        </w:rPr>
        <w:t xml:space="preserve">керівники </w:t>
      </w:r>
      <w:r w:rsidR="00C94F72" w:rsidRPr="00E26CE1">
        <w:rPr>
          <w:rFonts w:ascii="Times New Roman" w:eastAsia="Times New Roman" w:hAnsi="Times New Roman"/>
          <w:sz w:val="28"/>
          <w:szCs w:val="28"/>
          <w:lang w:eastAsia="uk-UA"/>
        </w:rPr>
        <w:t xml:space="preserve">органів досудового розслідування </w:t>
      </w:r>
      <w:r w:rsidRPr="00280FD2">
        <w:rPr>
          <w:rFonts w:ascii="Times New Roman" w:eastAsia="Times New Roman" w:hAnsi="Times New Roman"/>
          <w:sz w:val="28"/>
          <w:szCs w:val="28"/>
          <w:lang w:eastAsia="uk-UA"/>
        </w:rPr>
        <w:t>органів безпеки, органів Національної поліції – у межах кримінальних проваджень, у яких цими органами проводиться досудове розслідування;</w:t>
      </w:r>
    </w:p>
    <w:p w14:paraId="37AF1321" w14:textId="4A1A2F6A" w:rsidR="00110FC0" w:rsidRPr="00280FD2"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87" w:name="n1618"/>
      <w:bookmarkEnd w:id="87"/>
      <w:r w:rsidRPr="00280FD2">
        <w:rPr>
          <w:rFonts w:ascii="Times New Roman" w:eastAsia="Times New Roman" w:hAnsi="Times New Roman"/>
          <w:sz w:val="28"/>
          <w:szCs w:val="28"/>
          <w:lang w:eastAsia="uk-UA"/>
        </w:rPr>
        <w:lastRenderedPageBreak/>
        <w:t xml:space="preserve">слідчі органів безпеки, Національної поліції – у межах кримінальних </w:t>
      </w:r>
      <w:bookmarkStart w:id="88" w:name="_Hlk197529865"/>
      <w:r w:rsidRPr="00280FD2">
        <w:rPr>
          <w:rFonts w:ascii="Times New Roman" w:eastAsia="Times New Roman" w:hAnsi="Times New Roman"/>
          <w:sz w:val="28"/>
          <w:szCs w:val="28"/>
          <w:lang w:eastAsia="uk-UA"/>
        </w:rPr>
        <w:t xml:space="preserve">проваджень, у </w:t>
      </w:r>
      <w:bookmarkEnd w:id="88"/>
      <w:r w:rsidRPr="00280FD2">
        <w:rPr>
          <w:rFonts w:ascii="Times New Roman" w:eastAsia="Times New Roman" w:hAnsi="Times New Roman"/>
          <w:sz w:val="28"/>
          <w:szCs w:val="28"/>
          <w:lang w:eastAsia="uk-UA"/>
        </w:rPr>
        <w:t>яких цими посадовими особами проводиться досудове розслідування</w:t>
      </w:r>
      <w:r w:rsidR="001765FB">
        <w:rPr>
          <w:rFonts w:ascii="Times New Roman" w:eastAsia="Times New Roman" w:hAnsi="Times New Roman"/>
          <w:sz w:val="28"/>
          <w:szCs w:val="28"/>
          <w:lang w:eastAsia="uk-UA"/>
        </w:rPr>
        <w:t>.</w:t>
      </w:r>
    </w:p>
    <w:p w14:paraId="527DA125" w14:textId="77777777" w:rsidR="00110FC0" w:rsidRPr="00280FD2"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89" w:name="n1619"/>
      <w:bookmarkEnd w:id="89"/>
      <w:r w:rsidRPr="00280FD2">
        <w:rPr>
          <w:rFonts w:ascii="Times New Roman" w:eastAsia="Times New Roman" w:hAnsi="Times New Roman"/>
          <w:b/>
          <w:bCs/>
          <w:sz w:val="28"/>
          <w:szCs w:val="28"/>
          <w:lang w:eastAsia="uk-UA"/>
        </w:rPr>
        <w:t>5.</w:t>
      </w:r>
      <w:r w:rsidRPr="00280FD2">
        <w:rPr>
          <w:rFonts w:ascii="Times New Roman" w:eastAsia="Times New Roman" w:hAnsi="Times New Roman"/>
          <w:sz w:val="28"/>
          <w:szCs w:val="28"/>
          <w:lang w:eastAsia="uk-UA"/>
        </w:rPr>
        <w:t xml:space="preserve"> Право доступу до відомостей, внесених до підсистеми «Аналітика та статистика» ІКС «СМЕРЕКА», мають:</w:t>
      </w:r>
    </w:p>
    <w:p w14:paraId="389BDF36" w14:textId="77777777" w:rsidR="00110FC0" w:rsidRPr="00280FD2"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r w:rsidRPr="00280FD2">
        <w:rPr>
          <w:rFonts w:ascii="Times New Roman" w:eastAsia="Times New Roman" w:hAnsi="Times New Roman"/>
          <w:sz w:val="28"/>
          <w:szCs w:val="28"/>
          <w:lang w:eastAsia="uk-UA"/>
        </w:rPr>
        <w:t>Власник – у повному обсязі з урахуванням повноважень структурних підрозділів Офісу Генерального прокурора, для забезпечення виконання покладених на них завдань;</w:t>
      </w:r>
    </w:p>
    <w:p w14:paraId="4ECEDB21" w14:textId="3995DF98" w:rsidR="00110FC0" w:rsidRPr="00280FD2"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r w:rsidRPr="00280FD2">
        <w:rPr>
          <w:rFonts w:ascii="Times New Roman" w:eastAsia="Times New Roman" w:hAnsi="Times New Roman"/>
          <w:sz w:val="28"/>
          <w:szCs w:val="28"/>
          <w:lang w:eastAsia="uk-UA"/>
        </w:rPr>
        <w:t>Генеральний прокурор, особа, яка викону</w:t>
      </w:r>
      <w:r w:rsidR="00F11080">
        <w:rPr>
          <w:rFonts w:ascii="Times New Roman" w:eastAsia="Times New Roman" w:hAnsi="Times New Roman"/>
          <w:sz w:val="28"/>
          <w:szCs w:val="28"/>
          <w:lang w:eastAsia="uk-UA"/>
        </w:rPr>
        <w:t>є</w:t>
      </w:r>
      <w:r w:rsidRPr="00280FD2">
        <w:rPr>
          <w:rFonts w:ascii="Times New Roman" w:eastAsia="Times New Roman" w:hAnsi="Times New Roman"/>
          <w:sz w:val="28"/>
          <w:szCs w:val="28"/>
          <w:lang w:eastAsia="uk-UA"/>
        </w:rPr>
        <w:t xml:space="preserve"> його обов’язки, у межах повноважень, визначених </w:t>
      </w:r>
      <w:r w:rsidR="00F11080">
        <w:rPr>
          <w:rFonts w:ascii="Times New Roman" w:eastAsia="Times New Roman" w:hAnsi="Times New Roman"/>
          <w:sz w:val="28"/>
          <w:szCs w:val="28"/>
          <w:lang w:eastAsia="uk-UA"/>
        </w:rPr>
        <w:t>КПК</w:t>
      </w:r>
      <w:r w:rsidRPr="00280FD2">
        <w:rPr>
          <w:rFonts w:ascii="Times New Roman" w:eastAsia="Times New Roman" w:hAnsi="Times New Roman"/>
          <w:sz w:val="28"/>
          <w:szCs w:val="28"/>
          <w:lang w:eastAsia="uk-UA"/>
        </w:rPr>
        <w:t xml:space="preserve"> України та Законом України «Про прокуратуру», іншими законодавчими актами;</w:t>
      </w:r>
    </w:p>
    <w:p w14:paraId="70B969E3" w14:textId="77777777" w:rsidR="00110FC0" w:rsidRPr="00280FD2"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r w:rsidRPr="00280FD2">
        <w:rPr>
          <w:rFonts w:ascii="Times New Roman" w:eastAsia="Times New Roman" w:hAnsi="Times New Roman"/>
          <w:sz w:val="28"/>
          <w:szCs w:val="28"/>
          <w:lang w:eastAsia="uk-UA"/>
        </w:rPr>
        <w:t xml:space="preserve">керівники органів прокуратури (за винятком посадових осіб, зазначених в абзаці третьому цього пункту) – у межах кримінальних проваджень, у яких слідчими піднаглядних їм органів проводиться досудове розслідування; </w:t>
      </w:r>
    </w:p>
    <w:p w14:paraId="14200EB2" w14:textId="77777777" w:rsidR="00110FC0" w:rsidRPr="0098303E"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r w:rsidRPr="00280FD2">
        <w:rPr>
          <w:rFonts w:ascii="Times New Roman" w:eastAsia="Times New Roman" w:hAnsi="Times New Roman"/>
          <w:sz w:val="28"/>
          <w:szCs w:val="28"/>
          <w:lang w:eastAsia="uk-UA"/>
        </w:rPr>
        <w:t xml:space="preserve">прокурори – у межах кримінальних проваджень, у яких ними здійснюється нагляд за </w:t>
      </w:r>
      <w:r w:rsidRPr="0098303E">
        <w:rPr>
          <w:rFonts w:ascii="Times New Roman" w:eastAsia="Times New Roman" w:hAnsi="Times New Roman"/>
          <w:sz w:val="28"/>
          <w:szCs w:val="28"/>
          <w:lang w:eastAsia="uk-UA"/>
        </w:rPr>
        <w:t>додержанням законів під час проведення досудового розслідування у формі процесуального керівництва досудовим розслідуванням;</w:t>
      </w:r>
    </w:p>
    <w:p w14:paraId="2CE0856D" w14:textId="3688B012" w:rsidR="00110FC0" w:rsidRPr="0098303E"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r w:rsidRPr="0098303E">
        <w:rPr>
          <w:rFonts w:ascii="Times New Roman" w:eastAsia="Times New Roman" w:hAnsi="Times New Roman"/>
          <w:sz w:val="28"/>
          <w:szCs w:val="28"/>
          <w:lang w:eastAsia="uk-UA"/>
        </w:rPr>
        <w:t>керівники</w:t>
      </w:r>
      <w:r w:rsidR="00C94F72" w:rsidRPr="0098303E">
        <w:rPr>
          <w:rFonts w:ascii="Times New Roman" w:eastAsia="Times New Roman" w:hAnsi="Times New Roman"/>
          <w:sz w:val="28"/>
          <w:szCs w:val="28"/>
          <w:lang w:eastAsia="uk-UA"/>
        </w:rPr>
        <w:t xml:space="preserve"> органів досудового розслідування </w:t>
      </w:r>
      <w:r w:rsidRPr="0098303E">
        <w:rPr>
          <w:rFonts w:ascii="Times New Roman" w:eastAsia="Times New Roman" w:hAnsi="Times New Roman"/>
          <w:sz w:val="28"/>
          <w:szCs w:val="28"/>
          <w:lang w:eastAsia="uk-UA"/>
        </w:rPr>
        <w:t>органу безпеки, органу Національної поліції – у межах кримінальних проваджень, у яких цими органами проводиться досудове розслідування;</w:t>
      </w:r>
    </w:p>
    <w:p w14:paraId="3C6B7A5E" w14:textId="77777777" w:rsidR="00110FC0" w:rsidRPr="0098303E"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r w:rsidRPr="0098303E">
        <w:rPr>
          <w:rFonts w:ascii="Times New Roman" w:eastAsia="Times New Roman" w:hAnsi="Times New Roman"/>
          <w:sz w:val="28"/>
          <w:szCs w:val="28"/>
          <w:lang w:eastAsia="uk-UA"/>
        </w:rPr>
        <w:t>слідчі органів безпеки, Національної поліції – у межах кримінальних проваджень, у яких цими посадовими особами проводиться досудове розслідування;</w:t>
      </w:r>
    </w:p>
    <w:p w14:paraId="024244D7" w14:textId="55E268BC" w:rsidR="00110FC0" w:rsidRPr="00280FD2"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r w:rsidRPr="0098303E">
        <w:rPr>
          <w:rFonts w:ascii="Times New Roman" w:eastAsia="Times New Roman" w:hAnsi="Times New Roman"/>
          <w:sz w:val="28"/>
          <w:szCs w:val="28"/>
          <w:lang w:eastAsia="uk-UA"/>
        </w:rPr>
        <w:t>Користувачі</w:t>
      </w:r>
      <w:r w:rsidRPr="0098303E">
        <w:rPr>
          <w:rFonts w:ascii="Times New Roman" w:eastAsia="Times New Roman" w:hAnsi="Times New Roman"/>
          <w:sz w:val="28"/>
          <w:szCs w:val="28"/>
          <w:lang w:val="ru-RU" w:eastAsia="uk-UA"/>
        </w:rPr>
        <w:t xml:space="preserve"> АІС</w:t>
      </w:r>
      <w:r w:rsidRPr="0098303E">
        <w:rPr>
          <w:rFonts w:ascii="Times New Roman" w:eastAsia="Times New Roman" w:hAnsi="Times New Roman"/>
          <w:sz w:val="28"/>
          <w:szCs w:val="28"/>
          <w:lang w:eastAsia="uk-UA"/>
        </w:rPr>
        <w:t xml:space="preserve"> – у межах наданих </w:t>
      </w:r>
      <w:r w:rsidR="00F11080">
        <w:rPr>
          <w:rFonts w:ascii="Times New Roman" w:eastAsia="Times New Roman" w:hAnsi="Times New Roman"/>
          <w:sz w:val="28"/>
          <w:szCs w:val="28"/>
          <w:lang w:eastAsia="uk-UA"/>
        </w:rPr>
        <w:t>А</w:t>
      </w:r>
      <w:r w:rsidRPr="0098303E">
        <w:rPr>
          <w:rFonts w:ascii="Times New Roman" w:eastAsia="Times New Roman" w:hAnsi="Times New Roman"/>
          <w:sz w:val="28"/>
          <w:szCs w:val="28"/>
          <w:lang w:eastAsia="uk-UA"/>
        </w:rPr>
        <w:t xml:space="preserve">дміністратором </w:t>
      </w:r>
      <w:r w:rsidRPr="0098303E">
        <w:rPr>
          <w:rFonts w:ascii="Times New Roman" w:eastAsia="Times New Roman" w:hAnsi="Times New Roman"/>
          <w:sz w:val="28"/>
          <w:szCs w:val="28"/>
        </w:rPr>
        <w:t xml:space="preserve">ІКС «СМЕРЕКА» </w:t>
      </w:r>
      <w:r w:rsidRPr="0098303E">
        <w:rPr>
          <w:rFonts w:ascii="Times New Roman" w:eastAsia="Times New Roman" w:hAnsi="Times New Roman"/>
          <w:sz w:val="28"/>
          <w:szCs w:val="28"/>
          <w:lang w:eastAsia="uk-UA"/>
        </w:rPr>
        <w:t xml:space="preserve">прав доступу, визначених </w:t>
      </w:r>
      <w:r w:rsidR="00F11080">
        <w:rPr>
          <w:rFonts w:ascii="Times New Roman" w:eastAsia="Times New Roman" w:hAnsi="Times New Roman"/>
          <w:sz w:val="28"/>
          <w:szCs w:val="28"/>
          <w:lang w:eastAsia="uk-UA"/>
        </w:rPr>
        <w:t>і</w:t>
      </w:r>
      <w:r w:rsidRPr="0098303E">
        <w:rPr>
          <w:rFonts w:ascii="Times New Roman" w:eastAsia="Times New Roman" w:hAnsi="Times New Roman"/>
          <w:sz w:val="28"/>
          <w:szCs w:val="28"/>
          <w:lang w:eastAsia="uk-UA"/>
        </w:rPr>
        <w:t xml:space="preserve">з дотриманням вимог кримінального процесуального законодавства, для отримання інформації, що обробляється в </w:t>
      </w:r>
      <w:r w:rsidRPr="0098303E">
        <w:rPr>
          <w:rFonts w:ascii="Times New Roman" w:eastAsia="Times New Roman" w:hAnsi="Times New Roman"/>
          <w:sz w:val="28"/>
          <w:szCs w:val="28"/>
        </w:rPr>
        <w:t>ІКС «СМЕРЕКА</w:t>
      </w:r>
      <w:r w:rsidRPr="00280FD2">
        <w:rPr>
          <w:rFonts w:ascii="Times New Roman" w:eastAsia="Times New Roman" w:hAnsi="Times New Roman"/>
          <w:sz w:val="28"/>
          <w:szCs w:val="28"/>
        </w:rPr>
        <w:t>»</w:t>
      </w:r>
      <w:r w:rsidRPr="00280FD2">
        <w:rPr>
          <w:rFonts w:ascii="Times New Roman" w:eastAsia="Times New Roman" w:hAnsi="Times New Roman"/>
          <w:sz w:val="28"/>
          <w:szCs w:val="28"/>
          <w:lang w:eastAsia="uk-UA"/>
        </w:rPr>
        <w:t>, забезпечення ведення спеціальних обліків, проведення аналізу результатів діяльності правоохоронних органів.</w:t>
      </w:r>
    </w:p>
    <w:p w14:paraId="435793AB" w14:textId="77777777" w:rsidR="00110FC0" w:rsidRPr="00280FD2" w:rsidRDefault="00110FC0" w:rsidP="00110FC0">
      <w:pPr>
        <w:shd w:val="clear" w:color="auto" w:fill="FFFFFF"/>
        <w:spacing w:before="120" w:after="120" w:line="240" w:lineRule="auto"/>
        <w:ind w:left="448" w:right="448"/>
        <w:jc w:val="center"/>
        <w:rPr>
          <w:rFonts w:ascii="Times New Roman" w:eastAsia="Times New Roman" w:hAnsi="Times New Roman"/>
          <w:b/>
          <w:bCs/>
          <w:sz w:val="28"/>
          <w:szCs w:val="28"/>
        </w:rPr>
      </w:pPr>
      <w:bookmarkStart w:id="90" w:name="n1620"/>
      <w:bookmarkStart w:id="91" w:name="n1621"/>
      <w:bookmarkStart w:id="92" w:name="n1622"/>
      <w:bookmarkStart w:id="93" w:name="n1623"/>
      <w:bookmarkEnd w:id="90"/>
      <w:bookmarkEnd w:id="91"/>
      <w:bookmarkEnd w:id="92"/>
      <w:bookmarkEnd w:id="93"/>
      <w:r w:rsidRPr="00280FD2">
        <w:rPr>
          <w:rFonts w:ascii="Times New Roman" w:eastAsia="Times New Roman" w:hAnsi="Times New Roman"/>
          <w:b/>
          <w:bCs/>
          <w:sz w:val="28"/>
          <w:szCs w:val="28"/>
          <w:lang w:eastAsia="uk-UA"/>
        </w:rPr>
        <w:t xml:space="preserve">II. Порядок формування та ведення </w:t>
      </w:r>
      <w:r w:rsidRPr="00280FD2">
        <w:rPr>
          <w:rFonts w:ascii="Times New Roman" w:eastAsia="Times New Roman" w:hAnsi="Times New Roman"/>
          <w:b/>
          <w:bCs/>
          <w:sz w:val="28"/>
          <w:szCs w:val="28"/>
        </w:rPr>
        <w:t>ІКС «СМЕРЕКА»</w:t>
      </w:r>
    </w:p>
    <w:p w14:paraId="11C8DD5E" w14:textId="77777777" w:rsidR="00110FC0" w:rsidRPr="00280FD2" w:rsidRDefault="00110FC0" w:rsidP="00110FC0">
      <w:pPr>
        <w:shd w:val="clear" w:color="auto" w:fill="FFFFFF"/>
        <w:spacing w:before="120" w:after="120" w:line="240" w:lineRule="auto"/>
        <w:ind w:left="448" w:right="448"/>
        <w:jc w:val="center"/>
        <w:rPr>
          <w:rFonts w:ascii="Times New Roman" w:eastAsia="Times New Roman" w:hAnsi="Times New Roman"/>
          <w:b/>
          <w:bCs/>
          <w:sz w:val="28"/>
          <w:szCs w:val="28"/>
          <w:lang w:eastAsia="uk-UA"/>
        </w:rPr>
      </w:pPr>
      <w:r w:rsidRPr="00280FD2">
        <w:rPr>
          <w:rFonts w:ascii="Times New Roman" w:eastAsia="Times New Roman" w:hAnsi="Times New Roman"/>
          <w:b/>
          <w:bCs/>
          <w:sz w:val="28"/>
          <w:szCs w:val="28"/>
          <w:lang w:eastAsia="uk-UA"/>
        </w:rPr>
        <w:t>1. Загальні засади функціонування підсистеми «Електронне кримінальне провадження»</w:t>
      </w:r>
    </w:p>
    <w:p w14:paraId="61E12C3F" w14:textId="77777777" w:rsidR="00110FC0" w:rsidRPr="00280FD2" w:rsidRDefault="00110FC0" w:rsidP="00110FC0">
      <w:pPr>
        <w:pStyle w:val="a3"/>
        <w:numPr>
          <w:ilvl w:val="0"/>
          <w:numId w:val="2"/>
        </w:numPr>
        <w:shd w:val="clear" w:color="auto" w:fill="FFFFFF"/>
        <w:spacing w:before="120" w:after="0" w:line="240" w:lineRule="auto"/>
        <w:ind w:left="0" w:firstLine="448"/>
        <w:contextualSpacing w:val="0"/>
        <w:jc w:val="both"/>
        <w:rPr>
          <w:rFonts w:ascii="Times New Roman" w:eastAsia="Times New Roman" w:hAnsi="Times New Roman"/>
          <w:sz w:val="28"/>
          <w:szCs w:val="28"/>
          <w:lang w:eastAsia="uk-UA"/>
        </w:rPr>
      </w:pPr>
      <w:bookmarkStart w:id="94" w:name="n1624"/>
      <w:bookmarkStart w:id="95" w:name="n1625"/>
      <w:bookmarkEnd w:id="94"/>
      <w:bookmarkEnd w:id="95"/>
      <w:r w:rsidRPr="00280FD2">
        <w:rPr>
          <w:rFonts w:ascii="Times New Roman" w:eastAsia="Times New Roman" w:hAnsi="Times New Roman"/>
          <w:sz w:val="28"/>
          <w:szCs w:val="28"/>
          <w:lang w:eastAsia="uk-UA"/>
        </w:rPr>
        <w:t>Здійснення у підсистемі «Електронне кримінальне провадження» (далі –підсистема ЕКП) дій, пов’язаних із кримінальним провадженням, розпочинається з моменту надходження інформації про зареєстроване кримінальне провадження з Єдиного реєстру досудових розслідувань.</w:t>
      </w:r>
    </w:p>
    <w:p w14:paraId="166B6992" w14:textId="3DFE5FAA" w:rsidR="00110FC0" w:rsidRPr="00280FD2" w:rsidRDefault="00110FC0" w:rsidP="00110FC0">
      <w:pPr>
        <w:pStyle w:val="a3"/>
        <w:numPr>
          <w:ilvl w:val="0"/>
          <w:numId w:val="2"/>
        </w:numPr>
        <w:shd w:val="clear" w:color="auto" w:fill="FFFFFF"/>
        <w:spacing w:before="120" w:after="0" w:line="240" w:lineRule="auto"/>
        <w:ind w:left="0" w:firstLine="448"/>
        <w:contextualSpacing w:val="0"/>
        <w:jc w:val="both"/>
        <w:rPr>
          <w:rFonts w:ascii="Times New Roman" w:eastAsia="Times New Roman" w:hAnsi="Times New Roman"/>
          <w:sz w:val="28"/>
          <w:szCs w:val="28"/>
          <w:lang w:eastAsia="uk-UA"/>
        </w:rPr>
      </w:pPr>
      <w:r w:rsidRPr="00280FD2">
        <w:rPr>
          <w:rFonts w:ascii="Times New Roman" w:eastAsia="Times New Roman" w:hAnsi="Times New Roman"/>
          <w:sz w:val="28"/>
          <w:szCs w:val="28"/>
          <w:lang w:eastAsia="uk-UA"/>
        </w:rPr>
        <w:t xml:space="preserve">Використання підсистеми ЕКП </w:t>
      </w:r>
      <w:r w:rsidR="00F11080">
        <w:rPr>
          <w:rFonts w:ascii="Times New Roman" w:eastAsia="Times New Roman" w:hAnsi="Times New Roman"/>
          <w:sz w:val="28"/>
          <w:szCs w:val="28"/>
          <w:lang w:eastAsia="uk-UA"/>
        </w:rPr>
        <w:t>К</w:t>
      </w:r>
      <w:r w:rsidRPr="00280FD2">
        <w:rPr>
          <w:rFonts w:ascii="Times New Roman" w:eastAsia="Times New Roman" w:hAnsi="Times New Roman"/>
          <w:sz w:val="28"/>
          <w:szCs w:val="28"/>
          <w:lang w:eastAsia="uk-UA"/>
        </w:rPr>
        <w:t>ористувачами Системи здійснюється відповідно до наданих прав шляхом:</w:t>
      </w:r>
    </w:p>
    <w:p w14:paraId="31BDC31B" w14:textId="77777777" w:rsidR="00110FC0" w:rsidRPr="00280FD2" w:rsidRDefault="00110FC0" w:rsidP="00F11080">
      <w:pPr>
        <w:pStyle w:val="a3"/>
        <w:shd w:val="clear" w:color="auto" w:fill="FFFFFF"/>
        <w:spacing w:before="120" w:after="0" w:line="240" w:lineRule="auto"/>
        <w:ind w:left="0" w:firstLine="709"/>
        <w:contextualSpacing w:val="0"/>
        <w:jc w:val="both"/>
        <w:rPr>
          <w:rFonts w:ascii="Times New Roman" w:eastAsia="Times New Roman" w:hAnsi="Times New Roman"/>
          <w:sz w:val="28"/>
          <w:szCs w:val="28"/>
          <w:lang w:eastAsia="uk-UA"/>
        </w:rPr>
      </w:pPr>
      <w:r w:rsidRPr="00280FD2">
        <w:rPr>
          <w:rFonts w:ascii="Times New Roman" w:eastAsia="Times New Roman" w:hAnsi="Times New Roman"/>
          <w:sz w:val="28"/>
          <w:szCs w:val="28"/>
          <w:lang w:eastAsia="uk-UA"/>
        </w:rPr>
        <w:t>1) внесення інформації (відомостей) у кримінальному провадженні;</w:t>
      </w:r>
    </w:p>
    <w:p w14:paraId="57F2BE12" w14:textId="77777777" w:rsidR="00110FC0" w:rsidRPr="0098303E" w:rsidRDefault="00110FC0" w:rsidP="00F11080">
      <w:pPr>
        <w:pStyle w:val="a3"/>
        <w:shd w:val="clear" w:color="auto" w:fill="FFFFFF"/>
        <w:tabs>
          <w:tab w:val="left" w:pos="284"/>
        </w:tabs>
        <w:spacing w:before="120" w:after="0" w:line="240" w:lineRule="auto"/>
        <w:ind w:left="0" w:firstLine="709"/>
        <w:contextualSpacing w:val="0"/>
        <w:jc w:val="both"/>
        <w:rPr>
          <w:rFonts w:ascii="Times New Roman" w:eastAsia="Times New Roman" w:hAnsi="Times New Roman"/>
          <w:sz w:val="28"/>
          <w:szCs w:val="28"/>
          <w:lang w:eastAsia="uk-UA"/>
        </w:rPr>
      </w:pPr>
      <w:r w:rsidRPr="00280FD2">
        <w:rPr>
          <w:rFonts w:ascii="Times New Roman" w:eastAsia="Times New Roman" w:hAnsi="Times New Roman"/>
          <w:sz w:val="28"/>
          <w:szCs w:val="28"/>
          <w:lang w:eastAsia="uk-UA"/>
        </w:rPr>
        <w:lastRenderedPageBreak/>
        <w:t xml:space="preserve">2) створення за допомогою наявних форм та шаблонів, погодження, затвердження матеріалів кримінального провадження безпосередньо у </w:t>
      </w:r>
      <w:r w:rsidRPr="0098303E">
        <w:rPr>
          <w:rFonts w:ascii="Times New Roman" w:eastAsia="Times New Roman" w:hAnsi="Times New Roman"/>
          <w:sz w:val="28"/>
          <w:szCs w:val="28"/>
          <w:lang w:eastAsia="uk-UA"/>
        </w:rPr>
        <w:t>підсистемі ЕКП;</w:t>
      </w:r>
    </w:p>
    <w:p w14:paraId="16729B86" w14:textId="77777777" w:rsidR="00110FC0" w:rsidRPr="0098303E" w:rsidRDefault="00110FC0" w:rsidP="00F11080">
      <w:pPr>
        <w:shd w:val="clear" w:color="auto" w:fill="FFFFFF"/>
        <w:spacing w:before="120" w:after="0" w:line="240" w:lineRule="auto"/>
        <w:ind w:firstLine="709"/>
        <w:jc w:val="both"/>
        <w:rPr>
          <w:rFonts w:ascii="Times New Roman" w:eastAsia="Times New Roman" w:hAnsi="Times New Roman"/>
          <w:sz w:val="28"/>
          <w:szCs w:val="28"/>
          <w:lang w:eastAsia="uk-UA"/>
        </w:rPr>
      </w:pPr>
      <w:r w:rsidRPr="0098303E">
        <w:rPr>
          <w:rFonts w:ascii="Times New Roman" w:eastAsia="Times New Roman" w:hAnsi="Times New Roman"/>
          <w:sz w:val="28"/>
          <w:szCs w:val="28"/>
          <w:lang w:eastAsia="uk-UA"/>
        </w:rPr>
        <w:t>3) завантаження до Системи матеріалів кримінального провадження, які існують поза межами Системи;</w:t>
      </w:r>
    </w:p>
    <w:p w14:paraId="45C51522" w14:textId="77777777" w:rsidR="00110FC0" w:rsidRPr="00280FD2" w:rsidRDefault="00110FC0" w:rsidP="00F11080">
      <w:pPr>
        <w:pStyle w:val="a3"/>
        <w:shd w:val="clear" w:color="auto" w:fill="FFFFFF"/>
        <w:spacing w:before="120" w:after="0" w:line="240" w:lineRule="auto"/>
        <w:ind w:left="0" w:firstLine="709"/>
        <w:contextualSpacing w:val="0"/>
        <w:jc w:val="both"/>
        <w:rPr>
          <w:rFonts w:ascii="Times New Roman" w:eastAsia="Times New Roman" w:hAnsi="Times New Roman"/>
          <w:sz w:val="28"/>
          <w:szCs w:val="28"/>
          <w:lang w:eastAsia="uk-UA"/>
        </w:rPr>
      </w:pPr>
      <w:r w:rsidRPr="0098303E">
        <w:rPr>
          <w:rFonts w:ascii="Times New Roman" w:eastAsia="Times New Roman" w:hAnsi="Times New Roman"/>
          <w:sz w:val="28"/>
          <w:szCs w:val="28"/>
          <w:lang w:eastAsia="uk-UA"/>
        </w:rPr>
        <w:t xml:space="preserve">4) дослідження матеріалів кримінального провадження, що містяться у підсистемі </w:t>
      </w:r>
      <w:r w:rsidRPr="00280FD2">
        <w:rPr>
          <w:rFonts w:ascii="Times New Roman" w:eastAsia="Times New Roman" w:hAnsi="Times New Roman"/>
          <w:sz w:val="28"/>
          <w:szCs w:val="28"/>
          <w:lang w:eastAsia="uk-UA"/>
        </w:rPr>
        <w:t>ЕКП;</w:t>
      </w:r>
    </w:p>
    <w:p w14:paraId="34C88EB2" w14:textId="77777777" w:rsidR="00110FC0" w:rsidRPr="00280FD2" w:rsidRDefault="00110FC0" w:rsidP="00F11080">
      <w:pPr>
        <w:pStyle w:val="a3"/>
        <w:shd w:val="clear" w:color="auto" w:fill="FFFFFF"/>
        <w:spacing w:before="120" w:after="0" w:line="240" w:lineRule="auto"/>
        <w:ind w:left="0" w:firstLine="709"/>
        <w:contextualSpacing w:val="0"/>
        <w:jc w:val="both"/>
        <w:rPr>
          <w:rFonts w:ascii="Times New Roman" w:eastAsia="Times New Roman" w:hAnsi="Times New Roman"/>
          <w:sz w:val="28"/>
          <w:szCs w:val="28"/>
          <w:lang w:eastAsia="uk-UA"/>
        </w:rPr>
      </w:pPr>
      <w:r w:rsidRPr="00280FD2">
        <w:rPr>
          <w:rFonts w:ascii="Times New Roman" w:eastAsia="Times New Roman" w:hAnsi="Times New Roman"/>
          <w:sz w:val="28"/>
          <w:szCs w:val="28"/>
          <w:lang w:eastAsia="uk-UA"/>
        </w:rPr>
        <w:t>5) в інший спосіб, передбачений цим Положенням та функціоналом Системи.</w:t>
      </w:r>
    </w:p>
    <w:p w14:paraId="0D17183C" w14:textId="62A8BFAB" w:rsidR="00110FC0" w:rsidRPr="00280FD2" w:rsidRDefault="00110FC0" w:rsidP="00110FC0">
      <w:pPr>
        <w:pStyle w:val="a3"/>
        <w:numPr>
          <w:ilvl w:val="0"/>
          <w:numId w:val="2"/>
        </w:numPr>
        <w:shd w:val="clear" w:color="auto" w:fill="FFFFFF"/>
        <w:tabs>
          <w:tab w:val="left" w:pos="142"/>
        </w:tabs>
        <w:spacing w:before="120" w:after="0" w:line="240" w:lineRule="auto"/>
        <w:ind w:left="0" w:firstLine="426"/>
        <w:contextualSpacing w:val="0"/>
        <w:jc w:val="both"/>
        <w:rPr>
          <w:rFonts w:ascii="Times New Roman" w:eastAsia="Times New Roman" w:hAnsi="Times New Roman"/>
          <w:sz w:val="28"/>
          <w:szCs w:val="28"/>
          <w:lang w:eastAsia="uk-UA"/>
        </w:rPr>
      </w:pPr>
      <w:r w:rsidRPr="00280FD2">
        <w:rPr>
          <w:rFonts w:ascii="Times New Roman" w:eastAsia="Times New Roman" w:hAnsi="Times New Roman"/>
          <w:sz w:val="28"/>
          <w:szCs w:val="28"/>
          <w:lang w:eastAsia="uk-UA"/>
        </w:rPr>
        <w:t>До підсистеми ЕКП вноситься інформація (відомості) про кримінальне провадження (фабула, встановлені під час досудового розслідування факти, учасники кримінального провадження, кваліфікація кримінального правопорушення тощо), а також інша інформація (відомості), необхідні для автоматизації процесів досудового розслідування, зокрема інформація про речові докази, підготовку до слідчих (розшукових) дій тощо з урахуванням обмежень, передбачених пунктом 8 глави 1 розділу І Положення.</w:t>
      </w:r>
    </w:p>
    <w:p w14:paraId="4A0979E8" w14:textId="23E204BA" w:rsidR="00110FC0" w:rsidRPr="00280FD2" w:rsidRDefault="00110FC0" w:rsidP="00110FC0">
      <w:pPr>
        <w:pStyle w:val="a3"/>
        <w:shd w:val="clear" w:color="auto" w:fill="FFFFFF"/>
        <w:tabs>
          <w:tab w:val="left" w:pos="142"/>
        </w:tabs>
        <w:spacing w:before="120" w:after="0" w:line="240" w:lineRule="auto"/>
        <w:ind w:left="0" w:firstLine="426"/>
        <w:contextualSpacing w:val="0"/>
        <w:jc w:val="both"/>
        <w:rPr>
          <w:rFonts w:ascii="Times New Roman" w:eastAsia="Times New Roman" w:hAnsi="Times New Roman"/>
          <w:sz w:val="28"/>
          <w:szCs w:val="28"/>
          <w:lang w:eastAsia="uk-UA"/>
        </w:rPr>
      </w:pPr>
      <w:r w:rsidRPr="00280FD2">
        <w:rPr>
          <w:rFonts w:ascii="Times New Roman" w:eastAsia="Times New Roman" w:hAnsi="Times New Roman"/>
          <w:sz w:val="28"/>
          <w:szCs w:val="28"/>
          <w:lang w:eastAsia="uk-UA"/>
        </w:rPr>
        <w:t>Матеріали кримінального провадження систематиз</w:t>
      </w:r>
      <w:r w:rsidR="00B832A9">
        <w:rPr>
          <w:rFonts w:ascii="Times New Roman" w:eastAsia="Times New Roman" w:hAnsi="Times New Roman"/>
          <w:sz w:val="28"/>
          <w:szCs w:val="28"/>
          <w:lang w:eastAsia="uk-UA"/>
        </w:rPr>
        <w:t xml:space="preserve">уються </w:t>
      </w:r>
      <w:r w:rsidRPr="00280FD2">
        <w:rPr>
          <w:rFonts w:ascii="Times New Roman" w:eastAsia="Times New Roman" w:hAnsi="Times New Roman"/>
          <w:sz w:val="28"/>
          <w:szCs w:val="28"/>
          <w:lang w:eastAsia="uk-UA"/>
        </w:rPr>
        <w:t>за такими розділами, а саме: «Рух кримінального провадження», «Учасники кримінального провадження», «Слідчі дії та заходи забезпечення», «Закінчення досудового розслідування», «Судове провадження», «Резервні копії».</w:t>
      </w:r>
    </w:p>
    <w:p w14:paraId="68969764" w14:textId="77777777" w:rsidR="00110FC0" w:rsidRPr="00280FD2" w:rsidRDefault="00110FC0" w:rsidP="00110FC0">
      <w:pPr>
        <w:shd w:val="clear" w:color="auto" w:fill="FFFFFF"/>
        <w:tabs>
          <w:tab w:val="left" w:pos="142"/>
        </w:tabs>
        <w:spacing w:before="120" w:after="0" w:line="240" w:lineRule="auto"/>
        <w:ind w:firstLine="426"/>
        <w:jc w:val="both"/>
        <w:rPr>
          <w:rFonts w:ascii="Times New Roman" w:eastAsia="Times New Roman" w:hAnsi="Times New Roman"/>
          <w:sz w:val="28"/>
          <w:szCs w:val="28"/>
          <w:lang w:eastAsia="uk-UA"/>
        </w:rPr>
      </w:pPr>
      <w:r w:rsidRPr="00280FD2">
        <w:rPr>
          <w:rFonts w:ascii="Times New Roman" w:eastAsia="Times New Roman" w:hAnsi="Times New Roman"/>
          <w:sz w:val="28"/>
          <w:szCs w:val="28"/>
          <w:lang w:eastAsia="uk-UA"/>
        </w:rPr>
        <w:t>Зазначена інформація (відомості) повинна бути достовірною, повною та підтримуватись в актуальному стані.</w:t>
      </w:r>
    </w:p>
    <w:p w14:paraId="743AB68F" w14:textId="77777777" w:rsidR="00110FC0" w:rsidRPr="00280FD2" w:rsidRDefault="00110FC0" w:rsidP="00110FC0">
      <w:pPr>
        <w:pStyle w:val="a3"/>
        <w:numPr>
          <w:ilvl w:val="0"/>
          <w:numId w:val="2"/>
        </w:numPr>
        <w:shd w:val="clear" w:color="auto" w:fill="FFFFFF"/>
        <w:spacing w:before="120" w:after="0" w:line="240" w:lineRule="auto"/>
        <w:ind w:left="0" w:firstLine="426"/>
        <w:contextualSpacing w:val="0"/>
        <w:jc w:val="both"/>
        <w:rPr>
          <w:rFonts w:ascii="Times New Roman" w:eastAsia="Times New Roman" w:hAnsi="Times New Roman"/>
          <w:sz w:val="28"/>
          <w:szCs w:val="28"/>
          <w:lang w:eastAsia="uk-UA"/>
        </w:rPr>
      </w:pPr>
      <w:bookmarkStart w:id="96" w:name="_Hlk208950589"/>
      <w:r w:rsidRPr="00280FD2">
        <w:rPr>
          <w:rFonts w:ascii="Times New Roman" w:eastAsia="Times New Roman" w:hAnsi="Times New Roman"/>
          <w:sz w:val="28"/>
          <w:szCs w:val="28"/>
          <w:lang w:eastAsia="uk-UA"/>
        </w:rPr>
        <w:t xml:space="preserve">Матеріали кримінального провадження, зокрема клопотання, постанови, протоколи, доручення тощо, створюються у </w:t>
      </w:r>
      <w:r w:rsidRPr="001765FB">
        <w:rPr>
          <w:rFonts w:ascii="Times New Roman" w:eastAsia="Times New Roman" w:hAnsi="Times New Roman"/>
          <w:sz w:val="28"/>
          <w:szCs w:val="28"/>
          <w:lang w:eastAsia="uk-UA"/>
        </w:rPr>
        <w:t>п</w:t>
      </w:r>
      <w:r w:rsidRPr="00280FD2">
        <w:rPr>
          <w:rFonts w:ascii="Times New Roman" w:eastAsia="Times New Roman" w:hAnsi="Times New Roman"/>
          <w:sz w:val="28"/>
          <w:szCs w:val="28"/>
          <w:lang w:eastAsia="uk-UA"/>
        </w:rPr>
        <w:t>ідсистемі ЕКП з використанням форм та шаблонів за їх наявності.</w:t>
      </w:r>
      <w:bookmarkEnd w:id="96"/>
    </w:p>
    <w:p w14:paraId="0B7A86FC" w14:textId="77777777" w:rsidR="00110FC0" w:rsidRPr="003A0EEE" w:rsidRDefault="00110FC0" w:rsidP="00110FC0">
      <w:pPr>
        <w:pStyle w:val="a3"/>
        <w:numPr>
          <w:ilvl w:val="0"/>
          <w:numId w:val="2"/>
        </w:numPr>
        <w:shd w:val="clear" w:color="auto" w:fill="FFFFFF"/>
        <w:spacing w:before="120" w:after="0" w:line="240" w:lineRule="auto"/>
        <w:ind w:left="0" w:firstLine="426"/>
        <w:contextualSpacing w:val="0"/>
        <w:jc w:val="both"/>
        <w:rPr>
          <w:rFonts w:ascii="Times New Roman" w:eastAsia="Times New Roman" w:hAnsi="Times New Roman"/>
          <w:sz w:val="28"/>
          <w:szCs w:val="28"/>
          <w:lang w:eastAsia="uk-UA"/>
        </w:rPr>
      </w:pPr>
      <w:bookmarkStart w:id="97" w:name="_Hlk208950629"/>
      <w:r w:rsidRPr="00280FD2">
        <w:rPr>
          <w:rFonts w:ascii="Times New Roman" w:eastAsia="Times New Roman" w:hAnsi="Times New Roman"/>
          <w:sz w:val="28"/>
          <w:szCs w:val="28"/>
          <w:lang w:eastAsia="uk-UA"/>
        </w:rPr>
        <w:t xml:space="preserve">У разі </w:t>
      </w:r>
      <w:r w:rsidRPr="003A0EEE">
        <w:rPr>
          <w:rFonts w:ascii="Times New Roman" w:eastAsia="Times New Roman" w:hAnsi="Times New Roman"/>
          <w:sz w:val="28"/>
          <w:szCs w:val="28"/>
          <w:lang w:eastAsia="uk-UA"/>
        </w:rPr>
        <w:t>необхідності до клопотань, постанов, протоколів, інших процесуальних документів можуть додаватися додатки. Як додатки можуть обиратися документи, створені у підсистемі ЕКП або завантажені до неї. Документи, обрані як додатки, відображаються у вигляді відповідних посилань на них у підсистемі ЕКП.</w:t>
      </w:r>
      <w:bookmarkEnd w:id="97"/>
    </w:p>
    <w:p w14:paraId="76992EE9" w14:textId="77777777" w:rsidR="00110FC0" w:rsidRPr="003A0EEE" w:rsidRDefault="00110FC0" w:rsidP="00110FC0">
      <w:pPr>
        <w:pStyle w:val="a3"/>
        <w:numPr>
          <w:ilvl w:val="0"/>
          <w:numId w:val="2"/>
        </w:numPr>
        <w:shd w:val="clear" w:color="auto" w:fill="FFFFFF"/>
        <w:spacing w:before="120" w:after="0" w:line="240" w:lineRule="auto"/>
        <w:ind w:left="0" w:firstLine="426"/>
        <w:contextualSpacing w:val="0"/>
        <w:jc w:val="both"/>
        <w:rPr>
          <w:rFonts w:ascii="Times New Roman" w:eastAsia="Times New Roman" w:hAnsi="Times New Roman"/>
          <w:sz w:val="28"/>
          <w:szCs w:val="28"/>
          <w:lang w:eastAsia="uk-UA"/>
        </w:rPr>
      </w:pPr>
      <w:r w:rsidRPr="003A0EEE">
        <w:rPr>
          <w:rFonts w:ascii="Times New Roman" w:eastAsia="Times New Roman" w:hAnsi="Times New Roman"/>
          <w:sz w:val="28"/>
          <w:szCs w:val="28"/>
          <w:lang w:eastAsia="uk-UA"/>
        </w:rPr>
        <w:t>Погодження чи відмова у погодженні, затвердження чи відмова у затвердженні процесуального документа здійснюється за допомогою відповідного функціоналу підсистеми ЕКП із накладенням кваліфікованого електронного підпису.</w:t>
      </w:r>
    </w:p>
    <w:p w14:paraId="6DA997C7" w14:textId="4B3FFB97" w:rsidR="00110FC0" w:rsidRPr="003A0EEE" w:rsidRDefault="00110FC0" w:rsidP="00110FC0">
      <w:pPr>
        <w:pStyle w:val="a3"/>
        <w:numPr>
          <w:ilvl w:val="0"/>
          <w:numId w:val="2"/>
        </w:numPr>
        <w:shd w:val="clear" w:color="auto" w:fill="FFFFFF"/>
        <w:spacing w:before="120" w:after="0" w:line="240" w:lineRule="auto"/>
        <w:ind w:left="0" w:firstLine="426"/>
        <w:contextualSpacing w:val="0"/>
        <w:jc w:val="both"/>
        <w:rPr>
          <w:rFonts w:ascii="Times New Roman" w:eastAsia="Times New Roman" w:hAnsi="Times New Roman"/>
          <w:sz w:val="28"/>
          <w:szCs w:val="28"/>
          <w:lang w:eastAsia="uk-UA"/>
        </w:rPr>
      </w:pPr>
      <w:r w:rsidRPr="003A0EEE">
        <w:rPr>
          <w:rFonts w:ascii="Times New Roman" w:eastAsia="Times New Roman" w:hAnsi="Times New Roman"/>
          <w:sz w:val="28"/>
          <w:szCs w:val="28"/>
          <w:lang w:eastAsia="uk-UA"/>
        </w:rPr>
        <w:t xml:space="preserve">У разі неможливості використання підсистеми ЕКП для створення матеріалів кримінального провадження, зокрема у випадках відсутності доступу до підсистеми ЕКП, її технічної несправності, відсутності у підсистемі ЕКП необхідного функціоналу для реалізації повноважень </w:t>
      </w:r>
      <w:r w:rsidR="003A553A">
        <w:rPr>
          <w:rFonts w:ascii="Times New Roman" w:eastAsia="Times New Roman" w:hAnsi="Times New Roman"/>
          <w:sz w:val="28"/>
          <w:szCs w:val="28"/>
          <w:lang w:eastAsia="uk-UA"/>
        </w:rPr>
        <w:t>К</w:t>
      </w:r>
      <w:r w:rsidRPr="003A0EEE">
        <w:rPr>
          <w:rFonts w:ascii="Times New Roman" w:eastAsia="Times New Roman" w:hAnsi="Times New Roman"/>
          <w:sz w:val="28"/>
          <w:szCs w:val="28"/>
          <w:lang w:eastAsia="uk-UA"/>
        </w:rPr>
        <w:t xml:space="preserve">ористувача ЕКП, створення матеріалів кримінального провадження може здійснюватися поза межами підсистеми ЕКП з подальшим завантаженням таких матеріалів до </w:t>
      </w:r>
      <w:r w:rsidRPr="003A0EEE">
        <w:rPr>
          <w:rFonts w:ascii="Times New Roman" w:eastAsia="Times New Roman" w:hAnsi="Times New Roman"/>
          <w:sz w:val="28"/>
          <w:szCs w:val="28"/>
          <w:lang w:eastAsia="uk-UA"/>
        </w:rPr>
        <w:lastRenderedPageBreak/>
        <w:t xml:space="preserve">підсистеми ЕКП </w:t>
      </w:r>
      <w:r w:rsidR="00584805">
        <w:rPr>
          <w:rFonts w:ascii="Times New Roman" w:eastAsia="Times New Roman" w:hAnsi="Times New Roman"/>
          <w:sz w:val="28"/>
          <w:szCs w:val="28"/>
          <w:lang w:eastAsia="uk-UA"/>
        </w:rPr>
        <w:t>у</w:t>
      </w:r>
      <w:r w:rsidRPr="003A0EEE">
        <w:rPr>
          <w:rFonts w:ascii="Times New Roman" w:eastAsia="Times New Roman" w:hAnsi="Times New Roman"/>
          <w:sz w:val="28"/>
          <w:szCs w:val="28"/>
          <w:lang w:eastAsia="uk-UA"/>
        </w:rPr>
        <w:t xml:space="preserve"> порядку, передбаченому пунктом 8 глави 1 розділу ІІ цього Положення.</w:t>
      </w:r>
    </w:p>
    <w:p w14:paraId="1E30A64E" w14:textId="77777777" w:rsidR="00110FC0" w:rsidRPr="003A0EEE" w:rsidRDefault="00110FC0" w:rsidP="00110FC0">
      <w:pPr>
        <w:pStyle w:val="a3"/>
        <w:numPr>
          <w:ilvl w:val="0"/>
          <w:numId w:val="2"/>
        </w:numPr>
        <w:shd w:val="clear" w:color="auto" w:fill="FFFFFF"/>
        <w:spacing w:before="120" w:after="0" w:line="240" w:lineRule="auto"/>
        <w:ind w:left="0" w:firstLine="426"/>
        <w:contextualSpacing w:val="0"/>
        <w:jc w:val="both"/>
        <w:rPr>
          <w:rFonts w:ascii="Times New Roman" w:eastAsia="Times New Roman" w:hAnsi="Times New Roman"/>
          <w:sz w:val="28"/>
          <w:szCs w:val="28"/>
          <w:lang w:eastAsia="uk-UA"/>
        </w:rPr>
      </w:pPr>
      <w:bookmarkStart w:id="98" w:name="_Hlk208950694"/>
      <w:r w:rsidRPr="003A0EEE">
        <w:rPr>
          <w:rFonts w:ascii="Times New Roman" w:eastAsia="Times New Roman" w:hAnsi="Times New Roman"/>
          <w:sz w:val="28"/>
          <w:szCs w:val="28"/>
          <w:lang w:eastAsia="uk-UA"/>
        </w:rPr>
        <w:t>Матеріали кримінального провадження, зокрема постанови, клопотання, протоколи, доручення, запити тощо, створені поза межами підсистеми ЕКП слідчим, прокурором, керівником органу досудового розслідування, прокуратури, скануються та завантажуються до</w:t>
      </w:r>
      <w:bookmarkEnd w:id="98"/>
      <w:r w:rsidRPr="003A0EEE">
        <w:rPr>
          <w:rFonts w:ascii="Times New Roman" w:eastAsia="Times New Roman" w:hAnsi="Times New Roman"/>
          <w:sz w:val="28"/>
          <w:szCs w:val="28"/>
          <w:lang w:eastAsia="uk-UA"/>
        </w:rPr>
        <w:t xml:space="preserve"> підсистеми ЕКП не пізніше трьох робочих днів після їх підписання.</w:t>
      </w:r>
    </w:p>
    <w:p w14:paraId="4B68BF4C" w14:textId="77777777" w:rsidR="00110FC0" w:rsidRPr="00280FD2" w:rsidRDefault="00110FC0" w:rsidP="00110FC0">
      <w:pPr>
        <w:pStyle w:val="a3"/>
        <w:shd w:val="clear" w:color="auto" w:fill="FFFFFF"/>
        <w:spacing w:before="120" w:after="0" w:line="240" w:lineRule="auto"/>
        <w:ind w:left="0" w:firstLine="426"/>
        <w:contextualSpacing w:val="0"/>
        <w:jc w:val="both"/>
        <w:rPr>
          <w:rFonts w:ascii="Times New Roman" w:eastAsia="Times New Roman" w:hAnsi="Times New Roman"/>
          <w:sz w:val="28"/>
          <w:szCs w:val="28"/>
          <w:lang w:eastAsia="uk-UA"/>
        </w:rPr>
      </w:pPr>
      <w:r w:rsidRPr="003A0EEE">
        <w:rPr>
          <w:rFonts w:ascii="Times New Roman" w:eastAsia="Times New Roman" w:hAnsi="Times New Roman"/>
          <w:sz w:val="28"/>
          <w:szCs w:val="28"/>
          <w:lang w:eastAsia="uk-UA"/>
        </w:rPr>
        <w:t xml:space="preserve">Матеріали кримінального провадження, отримані під час досудового розслідування, зокрема відповіді на запити, вилучені документи тощо, що існують в паперовому вигляді, скануються та завантажуються до підсистеми </w:t>
      </w:r>
      <w:r w:rsidRPr="00280FD2">
        <w:rPr>
          <w:rFonts w:ascii="Times New Roman" w:eastAsia="Times New Roman" w:hAnsi="Times New Roman"/>
          <w:sz w:val="28"/>
          <w:szCs w:val="28"/>
          <w:lang w:eastAsia="uk-UA"/>
        </w:rPr>
        <w:t>ЕКП до моменту винесення постанови про закриття кримінального провадження, складання клопотання про звільнення від кримінальної відповідальності чи повідомлення про завершення досудового розслідування та надання доступу до матеріалів досудового розслідування.</w:t>
      </w:r>
    </w:p>
    <w:p w14:paraId="0C7FB2F6" w14:textId="77777777" w:rsidR="00110FC0" w:rsidRPr="003A0EEE" w:rsidRDefault="00110FC0" w:rsidP="00110FC0">
      <w:pPr>
        <w:pStyle w:val="a3"/>
        <w:shd w:val="clear" w:color="auto" w:fill="FFFFFF"/>
        <w:spacing w:before="120" w:after="0" w:line="240" w:lineRule="auto"/>
        <w:ind w:left="0" w:firstLine="426"/>
        <w:contextualSpacing w:val="0"/>
        <w:jc w:val="both"/>
        <w:rPr>
          <w:rFonts w:ascii="Times New Roman" w:eastAsia="Times New Roman" w:hAnsi="Times New Roman"/>
          <w:sz w:val="28"/>
          <w:szCs w:val="28"/>
          <w:lang w:eastAsia="uk-UA"/>
        </w:rPr>
      </w:pPr>
      <w:bookmarkStart w:id="99" w:name="_Hlk208950785"/>
      <w:r w:rsidRPr="00280FD2">
        <w:rPr>
          <w:rFonts w:ascii="Times New Roman" w:eastAsia="Times New Roman" w:hAnsi="Times New Roman"/>
          <w:sz w:val="28"/>
          <w:szCs w:val="28"/>
          <w:lang w:eastAsia="uk-UA"/>
        </w:rPr>
        <w:t xml:space="preserve">Матеріали кримінального провадження, отримані під час досудового розслідування, що існують </w:t>
      </w:r>
      <w:r w:rsidRPr="003A0EEE">
        <w:rPr>
          <w:rFonts w:ascii="Times New Roman" w:eastAsia="Times New Roman" w:hAnsi="Times New Roman"/>
          <w:sz w:val="28"/>
          <w:szCs w:val="28"/>
          <w:lang w:eastAsia="uk-UA"/>
        </w:rPr>
        <w:t>в електронному вигляді, зокрема матеріали фотозйомки, звукозапису, відеозапису тощо, які містяться на електронних носіях інформації, завантажуються до підсистеми ЕКП у разі необхідності за рішенням слідчого, прокурора</w:t>
      </w:r>
      <w:bookmarkEnd w:id="99"/>
      <w:r w:rsidRPr="003A0EEE">
        <w:rPr>
          <w:rFonts w:ascii="Times New Roman" w:eastAsia="Times New Roman" w:hAnsi="Times New Roman"/>
          <w:sz w:val="28"/>
          <w:szCs w:val="28"/>
          <w:lang w:eastAsia="uk-UA"/>
        </w:rPr>
        <w:t>.</w:t>
      </w:r>
    </w:p>
    <w:p w14:paraId="1A012D82" w14:textId="77777777" w:rsidR="00110FC0" w:rsidRPr="003A0EEE" w:rsidRDefault="00110FC0" w:rsidP="00110FC0">
      <w:pPr>
        <w:pStyle w:val="a3"/>
        <w:shd w:val="clear" w:color="auto" w:fill="FFFFFF"/>
        <w:spacing w:before="120" w:after="0" w:line="240" w:lineRule="auto"/>
        <w:ind w:left="0" w:firstLine="426"/>
        <w:contextualSpacing w:val="0"/>
        <w:jc w:val="both"/>
        <w:rPr>
          <w:rFonts w:ascii="Times New Roman" w:eastAsia="Times New Roman" w:hAnsi="Times New Roman"/>
          <w:sz w:val="28"/>
          <w:szCs w:val="28"/>
          <w:lang w:eastAsia="uk-UA"/>
        </w:rPr>
      </w:pPr>
      <w:r w:rsidRPr="003A0EEE">
        <w:rPr>
          <w:rFonts w:ascii="Times New Roman" w:eastAsia="Times New Roman" w:hAnsi="Times New Roman"/>
          <w:sz w:val="28"/>
          <w:szCs w:val="28"/>
          <w:lang w:eastAsia="uk-UA"/>
        </w:rPr>
        <w:t xml:space="preserve">Матеріали кримінального провадження, створені або отримані поза межами підсистеми ЕКП під час проведення негласних слідчих (розшукових) дій, можуть бути </w:t>
      </w:r>
      <w:proofErr w:type="spellStart"/>
      <w:r w:rsidRPr="003A0EEE">
        <w:rPr>
          <w:rFonts w:ascii="Times New Roman" w:eastAsia="Times New Roman" w:hAnsi="Times New Roman"/>
          <w:sz w:val="28"/>
          <w:szCs w:val="28"/>
          <w:lang w:eastAsia="uk-UA"/>
        </w:rPr>
        <w:t>відскановані</w:t>
      </w:r>
      <w:proofErr w:type="spellEnd"/>
      <w:r w:rsidRPr="003A0EEE">
        <w:rPr>
          <w:rFonts w:ascii="Times New Roman" w:eastAsia="Times New Roman" w:hAnsi="Times New Roman"/>
          <w:sz w:val="28"/>
          <w:szCs w:val="28"/>
          <w:lang w:eastAsia="uk-UA"/>
        </w:rPr>
        <w:t xml:space="preserve"> та (або) завантажені до підсистеми ЕКП лише після їх розсекречування в порядку, визначеному законодавством.</w:t>
      </w:r>
    </w:p>
    <w:p w14:paraId="3A3B9929" w14:textId="77777777" w:rsidR="00110FC0" w:rsidRPr="00C61808" w:rsidRDefault="00110FC0" w:rsidP="00110FC0">
      <w:pPr>
        <w:shd w:val="clear" w:color="auto" w:fill="FFFFFF"/>
        <w:spacing w:before="120" w:after="0" w:line="240" w:lineRule="auto"/>
        <w:ind w:firstLine="426"/>
        <w:jc w:val="both"/>
        <w:rPr>
          <w:rFonts w:ascii="Times New Roman" w:eastAsia="Times New Roman" w:hAnsi="Times New Roman"/>
          <w:sz w:val="28"/>
          <w:szCs w:val="28"/>
          <w:lang w:eastAsia="uk-UA"/>
        </w:rPr>
      </w:pPr>
      <w:r w:rsidRPr="003A0EEE">
        <w:rPr>
          <w:rFonts w:ascii="Times New Roman" w:eastAsia="Times New Roman" w:hAnsi="Times New Roman"/>
          <w:sz w:val="28"/>
          <w:szCs w:val="28"/>
          <w:lang w:eastAsia="uk-UA"/>
        </w:rPr>
        <w:t>Матеріали кримінального провадження, досудове розслідування в якому здійснювалося без використання підсистеми ЕКП</w:t>
      </w:r>
      <w:r w:rsidRPr="00280FD2">
        <w:rPr>
          <w:rFonts w:ascii="Times New Roman" w:eastAsia="Times New Roman" w:hAnsi="Times New Roman"/>
          <w:sz w:val="28"/>
          <w:szCs w:val="28"/>
          <w:lang w:eastAsia="uk-UA"/>
        </w:rPr>
        <w:t xml:space="preserve">, зокрема, що надійшли з іноземної держави для перейняття кримінального провадження, іншого органу досудового розслідування, виділені з матеріалів досудового розслідування, що здійснювалося без </w:t>
      </w:r>
      <w:r w:rsidRPr="00C61808">
        <w:rPr>
          <w:rFonts w:ascii="Times New Roman" w:eastAsia="Times New Roman" w:hAnsi="Times New Roman"/>
          <w:sz w:val="28"/>
          <w:szCs w:val="28"/>
          <w:lang w:eastAsia="uk-UA"/>
        </w:rPr>
        <w:t>використання підсистеми ЕКП, скануються та завантажуються до підсистеми ЕКП до моменту винесення постанови про закриття кримінального провадження, складання клопотання про звільнення від кримінальної відповідальності чи повідомлення про завершення досудового розслідування та надання доступу до матеріалів досудового розслідування.</w:t>
      </w:r>
    </w:p>
    <w:p w14:paraId="1B6F97EF" w14:textId="77777777" w:rsidR="00110FC0" w:rsidRPr="00C61808" w:rsidRDefault="00110FC0" w:rsidP="00110FC0">
      <w:pPr>
        <w:shd w:val="clear" w:color="auto" w:fill="FFFFFF"/>
        <w:spacing w:before="120" w:after="0" w:line="240" w:lineRule="auto"/>
        <w:ind w:firstLine="426"/>
        <w:jc w:val="both"/>
        <w:rPr>
          <w:rFonts w:ascii="Times New Roman" w:eastAsia="Times New Roman" w:hAnsi="Times New Roman"/>
          <w:sz w:val="28"/>
          <w:szCs w:val="28"/>
          <w:lang w:eastAsia="uk-UA"/>
        </w:rPr>
      </w:pPr>
      <w:r w:rsidRPr="00C61808">
        <w:rPr>
          <w:rFonts w:ascii="Times New Roman" w:eastAsia="Times New Roman" w:hAnsi="Times New Roman"/>
          <w:sz w:val="28"/>
          <w:szCs w:val="28"/>
          <w:lang w:eastAsia="uk-UA"/>
        </w:rPr>
        <w:t>У разі передачі матеріалів кримінального провадження іншому органу досудового розслідування в порядку визначення підслідності матеріали, що існують поза межами підсистеми ЕКП, не потребують завантаження до підсистеми ЕКП.</w:t>
      </w:r>
    </w:p>
    <w:p w14:paraId="23245DBB" w14:textId="77777777" w:rsidR="00110FC0" w:rsidRPr="00C61808" w:rsidRDefault="00110FC0" w:rsidP="00110FC0">
      <w:pPr>
        <w:pStyle w:val="a3"/>
        <w:shd w:val="clear" w:color="auto" w:fill="FFFFFF"/>
        <w:tabs>
          <w:tab w:val="left" w:pos="851"/>
        </w:tabs>
        <w:spacing w:before="120" w:after="0" w:line="240" w:lineRule="auto"/>
        <w:ind w:left="0" w:firstLine="426"/>
        <w:contextualSpacing w:val="0"/>
        <w:jc w:val="both"/>
        <w:rPr>
          <w:rFonts w:ascii="Times New Roman" w:eastAsia="Times New Roman" w:hAnsi="Times New Roman"/>
          <w:sz w:val="28"/>
          <w:szCs w:val="28"/>
          <w:lang w:eastAsia="uk-UA"/>
        </w:rPr>
      </w:pPr>
      <w:r w:rsidRPr="00C61808">
        <w:rPr>
          <w:rFonts w:ascii="Times New Roman" w:eastAsia="Times New Roman" w:hAnsi="Times New Roman"/>
          <w:sz w:val="28"/>
          <w:szCs w:val="28"/>
          <w:lang w:eastAsia="uk-UA"/>
        </w:rPr>
        <w:t>Скановані копії матеріалів кримінального провадження або документи в електронному вигляді, які не мають кваліфікованого електронного підпису, засвідчуються шляхом накладення такого підпису.</w:t>
      </w:r>
    </w:p>
    <w:p w14:paraId="452C815C" w14:textId="446973A5" w:rsidR="00110FC0" w:rsidRPr="00C61808" w:rsidRDefault="00110FC0" w:rsidP="00110FC0">
      <w:pPr>
        <w:pStyle w:val="a3"/>
        <w:numPr>
          <w:ilvl w:val="0"/>
          <w:numId w:val="2"/>
        </w:numPr>
        <w:shd w:val="clear" w:color="auto" w:fill="FFFFFF"/>
        <w:tabs>
          <w:tab w:val="left" w:pos="851"/>
        </w:tabs>
        <w:spacing w:before="120" w:after="0" w:line="240" w:lineRule="auto"/>
        <w:ind w:left="0" w:firstLine="450"/>
        <w:contextualSpacing w:val="0"/>
        <w:jc w:val="both"/>
        <w:rPr>
          <w:rFonts w:ascii="Times New Roman" w:eastAsia="Times New Roman" w:hAnsi="Times New Roman"/>
          <w:sz w:val="28"/>
          <w:szCs w:val="28"/>
          <w:lang w:eastAsia="uk-UA"/>
        </w:rPr>
      </w:pPr>
      <w:r w:rsidRPr="00C61808">
        <w:rPr>
          <w:rFonts w:ascii="Times New Roman" w:eastAsia="Times New Roman" w:hAnsi="Times New Roman"/>
          <w:sz w:val="28"/>
          <w:szCs w:val="28"/>
          <w:lang w:eastAsia="uk-UA"/>
        </w:rPr>
        <w:t>Матеріали кримінального провадження, що скануються для завантаження до підсистеми ЕКП, повинні відповідати оригіналу та мати достатню якість для подальшої роботи з ними у підсистемі ЕКП.</w:t>
      </w:r>
    </w:p>
    <w:p w14:paraId="576B89A0" w14:textId="69BA17CD" w:rsidR="00110FC0" w:rsidRPr="00C61808" w:rsidRDefault="00110FC0" w:rsidP="00110FC0">
      <w:pPr>
        <w:pStyle w:val="a3"/>
        <w:numPr>
          <w:ilvl w:val="0"/>
          <w:numId w:val="2"/>
        </w:numPr>
        <w:shd w:val="clear" w:color="auto" w:fill="FFFFFF"/>
        <w:tabs>
          <w:tab w:val="left" w:pos="851"/>
        </w:tabs>
        <w:spacing w:before="120" w:after="0" w:line="240" w:lineRule="auto"/>
        <w:ind w:left="0" w:firstLine="450"/>
        <w:contextualSpacing w:val="0"/>
        <w:jc w:val="both"/>
        <w:rPr>
          <w:rFonts w:ascii="Times New Roman" w:eastAsia="Times New Roman" w:hAnsi="Times New Roman"/>
          <w:sz w:val="28"/>
          <w:szCs w:val="28"/>
          <w:lang w:eastAsia="uk-UA"/>
        </w:rPr>
      </w:pPr>
      <w:r w:rsidRPr="00C61808">
        <w:rPr>
          <w:rFonts w:ascii="Times New Roman" w:eastAsia="Times New Roman" w:hAnsi="Times New Roman"/>
          <w:sz w:val="28"/>
          <w:szCs w:val="28"/>
          <w:lang w:eastAsia="uk-UA"/>
        </w:rPr>
        <w:lastRenderedPageBreak/>
        <w:t xml:space="preserve">У разі використання підсистеми ЕКП </w:t>
      </w:r>
      <w:r w:rsidR="003A553A">
        <w:rPr>
          <w:rFonts w:ascii="Times New Roman" w:eastAsia="Times New Roman" w:hAnsi="Times New Roman"/>
          <w:sz w:val="28"/>
          <w:szCs w:val="28"/>
          <w:lang w:eastAsia="uk-UA"/>
        </w:rPr>
        <w:t>К</w:t>
      </w:r>
      <w:r w:rsidRPr="00C61808">
        <w:rPr>
          <w:rFonts w:ascii="Times New Roman" w:eastAsia="Times New Roman" w:hAnsi="Times New Roman"/>
          <w:sz w:val="28"/>
          <w:szCs w:val="28"/>
          <w:lang w:eastAsia="uk-UA"/>
        </w:rPr>
        <w:t>ористувачі ЕКП можуть досліджувати матеріали кримінального провадження, що містяться у підсистемі ЕКП, з використанням доступу до них через підсистему ЕКП.</w:t>
      </w:r>
    </w:p>
    <w:p w14:paraId="538BABD8" w14:textId="0200389B" w:rsidR="00110FC0" w:rsidRPr="00C61808" w:rsidRDefault="00110FC0" w:rsidP="00110FC0">
      <w:pPr>
        <w:pStyle w:val="a3"/>
        <w:numPr>
          <w:ilvl w:val="0"/>
          <w:numId w:val="2"/>
        </w:numPr>
        <w:shd w:val="clear" w:color="auto" w:fill="FFFFFF"/>
        <w:tabs>
          <w:tab w:val="left" w:pos="851"/>
        </w:tabs>
        <w:spacing w:before="120" w:after="0" w:line="240" w:lineRule="auto"/>
        <w:ind w:left="0" w:firstLine="450"/>
        <w:contextualSpacing w:val="0"/>
        <w:jc w:val="both"/>
        <w:rPr>
          <w:rFonts w:ascii="Times New Roman" w:eastAsia="Times New Roman" w:hAnsi="Times New Roman"/>
          <w:sz w:val="28"/>
          <w:szCs w:val="28"/>
          <w:lang w:eastAsia="uk-UA"/>
        </w:rPr>
      </w:pPr>
      <w:bookmarkStart w:id="100" w:name="_Hlk208950828"/>
      <w:r w:rsidRPr="00C61808">
        <w:rPr>
          <w:rFonts w:ascii="Times New Roman" w:eastAsia="Times New Roman" w:hAnsi="Times New Roman"/>
          <w:sz w:val="28"/>
          <w:szCs w:val="28"/>
          <w:lang w:eastAsia="uk-UA"/>
        </w:rPr>
        <w:t xml:space="preserve">У підсистемі ЕКП існують допоміжні інструменти для роботи </w:t>
      </w:r>
      <w:r w:rsidR="003A553A">
        <w:rPr>
          <w:rFonts w:ascii="Times New Roman" w:eastAsia="Times New Roman" w:hAnsi="Times New Roman"/>
          <w:sz w:val="28"/>
          <w:szCs w:val="28"/>
          <w:lang w:eastAsia="uk-UA"/>
        </w:rPr>
        <w:t>К</w:t>
      </w:r>
      <w:r w:rsidRPr="00C61808">
        <w:rPr>
          <w:rFonts w:ascii="Times New Roman" w:eastAsia="Times New Roman" w:hAnsi="Times New Roman"/>
          <w:sz w:val="28"/>
          <w:szCs w:val="28"/>
          <w:lang w:eastAsia="uk-UA"/>
        </w:rPr>
        <w:t xml:space="preserve">ористувачів ЕКП, що включають можливості планування досудового розслідування кримінального провадження, календарів та нагадувань запланованих подій та інших відомостей, аналітичного модуля у підсистемі ЕКП. </w:t>
      </w:r>
      <w:bookmarkEnd w:id="100"/>
    </w:p>
    <w:p w14:paraId="304C6CD0" w14:textId="77777777" w:rsidR="00110FC0" w:rsidRPr="00280FD2" w:rsidRDefault="00110FC0" w:rsidP="00110FC0">
      <w:pPr>
        <w:pStyle w:val="a3"/>
        <w:numPr>
          <w:ilvl w:val="0"/>
          <w:numId w:val="2"/>
        </w:numPr>
        <w:shd w:val="clear" w:color="auto" w:fill="FFFFFF"/>
        <w:tabs>
          <w:tab w:val="left" w:pos="851"/>
        </w:tabs>
        <w:spacing w:before="120" w:after="0" w:line="240" w:lineRule="auto"/>
        <w:ind w:left="0" w:firstLine="450"/>
        <w:contextualSpacing w:val="0"/>
        <w:jc w:val="both"/>
        <w:rPr>
          <w:rFonts w:ascii="Times New Roman" w:eastAsia="Times New Roman" w:hAnsi="Times New Roman"/>
          <w:sz w:val="28"/>
          <w:szCs w:val="28"/>
          <w:lang w:eastAsia="uk-UA"/>
        </w:rPr>
      </w:pPr>
      <w:r w:rsidRPr="00C61808">
        <w:rPr>
          <w:rFonts w:ascii="Times New Roman" w:eastAsia="Times New Roman" w:hAnsi="Times New Roman"/>
          <w:sz w:val="28"/>
          <w:szCs w:val="28"/>
          <w:lang w:eastAsia="uk-UA"/>
        </w:rPr>
        <w:t xml:space="preserve">До підсистеми ЕКП забезпечується автоматичне внесення інформації (відомостей) шляхом взаємодії з іншими автоматизованими, </w:t>
      </w:r>
      <w:r w:rsidRPr="00280FD2">
        <w:rPr>
          <w:rFonts w:ascii="Times New Roman" w:eastAsia="Times New Roman" w:hAnsi="Times New Roman"/>
          <w:sz w:val="28"/>
          <w:szCs w:val="28"/>
          <w:lang w:eastAsia="uk-UA"/>
        </w:rPr>
        <w:t>інформаційними, інформаційно-комунікаційними системами (з урахуванням наявних можливостей доступу).</w:t>
      </w:r>
    </w:p>
    <w:p w14:paraId="7EF73E40" w14:textId="70A3B4C8" w:rsidR="00110FC0" w:rsidRPr="00C61808" w:rsidRDefault="00110FC0" w:rsidP="00110FC0">
      <w:pPr>
        <w:pStyle w:val="a3"/>
        <w:numPr>
          <w:ilvl w:val="0"/>
          <w:numId w:val="2"/>
        </w:numPr>
        <w:shd w:val="clear" w:color="auto" w:fill="FFFFFF"/>
        <w:tabs>
          <w:tab w:val="left" w:pos="851"/>
        </w:tabs>
        <w:spacing w:before="120" w:after="0" w:line="240" w:lineRule="auto"/>
        <w:ind w:left="0" w:firstLine="450"/>
        <w:contextualSpacing w:val="0"/>
        <w:jc w:val="both"/>
        <w:rPr>
          <w:rFonts w:ascii="Times New Roman" w:eastAsia="Times New Roman" w:hAnsi="Times New Roman"/>
          <w:sz w:val="28"/>
          <w:szCs w:val="28"/>
          <w:lang w:eastAsia="uk-UA"/>
        </w:rPr>
      </w:pPr>
      <w:r w:rsidRPr="00280FD2">
        <w:rPr>
          <w:rFonts w:ascii="Times New Roman" w:eastAsia="Times New Roman" w:hAnsi="Times New Roman"/>
          <w:sz w:val="28"/>
          <w:szCs w:val="28"/>
          <w:lang w:eastAsia="uk-UA"/>
        </w:rPr>
        <w:t xml:space="preserve">Матеріали кримінального провадження, зокрема постанови, клопотання, протоколи, доручення, запити </w:t>
      </w:r>
      <w:r w:rsidRPr="00C61808">
        <w:rPr>
          <w:rFonts w:ascii="Times New Roman" w:eastAsia="Times New Roman" w:hAnsi="Times New Roman"/>
          <w:sz w:val="28"/>
          <w:szCs w:val="28"/>
          <w:lang w:eastAsia="uk-UA"/>
        </w:rPr>
        <w:t>тощо, створені у підсистемі ЕКП слідчим, прокурором, керівниками органів досудового розслідування, прокуратури, не можуть бути видалені з підсистеми ЕКП чи змінені після їх підписання з використанням кваліфікованого електронного підпису.</w:t>
      </w:r>
    </w:p>
    <w:p w14:paraId="6E1C2385" w14:textId="535B5032" w:rsidR="00110FC0" w:rsidRPr="00C61808" w:rsidRDefault="00110FC0" w:rsidP="00110FC0">
      <w:pPr>
        <w:pStyle w:val="a3"/>
        <w:numPr>
          <w:ilvl w:val="0"/>
          <w:numId w:val="2"/>
        </w:numPr>
        <w:shd w:val="clear" w:color="auto" w:fill="FFFFFF"/>
        <w:tabs>
          <w:tab w:val="left" w:pos="851"/>
        </w:tabs>
        <w:spacing w:before="120" w:after="0" w:line="240" w:lineRule="auto"/>
        <w:ind w:left="0" w:firstLine="450"/>
        <w:contextualSpacing w:val="0"/>
        <w:jc w:val="both"/>
        <w:rPr>
          <w:rFonts w:ascii="Times New Roman" w:eastAsia="Times New Roman" w:hAnsi="Times New Roman"/>
          <w:sz w:val="28"/>
          <w:szCs w:val="28"/>
          <w:lang w:eastAsia="uk-UA"/>
        </w:rPr>
      </w:pPr>
      <w:r w:rsidRPr="00C61808">
        <w:rPr>
          <w:rFonts w:ascii="Times New Roman" w:eastAsia="Times New Roman" w:hAnsi="Times New Roman"/>
          <w:sz w:val="28"/>
          <w:szCs w:val="28"/>
          <w:lang w:eastAsia="uk-UA"/>
        </w:rPr>
        <w:t>Інформація (відомості), що відповідно до К</w:t>
      </w:r>
      <w:r w:rsidR="003A553A">
        <w:rPr>
          <w:rFonts w:ascii="Times New Roman" w:eastAsia="Times New Roman" w:hAnsi="Times New Roman"/>
          <w:sz w:val="28"/>
          <w:szCs w:val="28"/>
          <w:lang w:eastAsia="uk-UA"/>
        </w:rPr>
        <w:t>ПК</w:t>
      </w:r>
      <w:r w:rsidRPr="00C61808">
        <w:rPr>
          <w:rFonts w:ascii="Times New Roman" w:eastAsia="Times New Roman" w:hAnsi="Times New Roman"/>
          <w:sz w:val="28"/>
          <w:szCs w:val="28"/>
          <w:lang w:eastAsia="uk-UA"/>
        </w:rPr>
        <w:t xml:space="preserve"> України та Положення про Єдиний реєстр досудових розслідувань, порядок його формування та ведення повинна бути внесена до Єдиного реєстру досудових розслідувань, вноситься до Єдиного реєстру досудових розслідувань вручну Користувачем ЕКП, а після запровадження взаємодії підсистеми ЕКП з Єдиним реєстром досудових розслідувань </w:t>
      </w:r>
      <w:r w:rsidR="003A553A">
        <w:rPr>
          <w:rFonts w:ascii="Times New Roman" w:eastAsia="Times New Roman" w:hAnsi="Times New Roman"/>
          <w:sz w:val="28"/>
          <w:szCs w:val="28"/>
          <w:lang w:eastAsia="uk-UA"/>
        </w:rPr>
        <w:t>–</w:t>
      </w:r>
      <w:r w:rsidRPr="00C61808">
        <w:rPr>
          <w:rFonts w:ascii="Times New Roman" w:eastAsia="Times New Roman" w:hAnsi="Times New Roman"/>
          <w:sz w:val="28"/>
          <w:szCs w:val="28"/>
          <w:lang w:eastAsia="uk-UA"/>
        </w:rPr>
        <w:t xml:space="preserve"> в</w:t>
      </w:r>
      <w:r w:rsidR="003A553A">
        <w:rPr>
          <w:rFonts w:ascii="Times New Roman" w:eastAsia="Times New Roman" w:hAnsi="Times New Roman"/>
          <w:sz w:val="28"/>
          <w:szCs w:val="28"/>
          <w:lang w:eastAsia="uk-UA"/>
        </w:rPr>
        <w:t xml:space="preserve"> </w:t>
      </w:r>
      <w:r w:rsidRPr="00C61808">
        <w:rPr>
          <w:rFonts w:ascii="Times New Roman" w:eastAsia="Times New Roman" w:hAnsi="Times New Roman"/>
          <w:sz w:val="28"/>
          <w:szCs w:val="28"/>
          <w:lang w:eastAsia="uk-UA"/>
        </w:rPr>
        <w:t>автоматичному режимі.</w:t>
      </w:r>
    </w:p>
    <w:p w14:paraId="488B9256" w14:textId="4BCE89FD" w:rsidR="00110FC0" w:rsidRPr="00C61808" w:rsidRDefault="00110FC0" w:rsidP="00110FC0">
      <w:pPr>
        <w:pStyle w:val="a3"/>
        <w:numPr>
          <w:ilvl w:val="0"/>
          <w:numId w:val="2"/>
        </w:numPr>
        <w:shd w:val="clear" w:color="auto" w:fill="FFFFFF"/>
        <w:tabs>
          <w:tab w:val="left" w:pos="851"/>
        </w:tabs>
        <w:spacing w:before="120" w:after="0" w:line="240" w:lineRule="auto"/>
        <w:ind w:left="0" w:firstLine="450"/>
        <w:contextualSpacing w:val="0"/>
        <w:jc w:val="both"/>
        <w:rPr>
          <w:rFonts w:ascii="Times New Roman" w:eastAsia="Times New Roman" w:hAnsi="Times New Roman"/>
          <w:sz w:val="28"/>
          <w:szCs w:val="28"/>
          <w:lang w:eastAsia="uk-UA"/>
        </w:rPr>
      </w:pPr>
      <w:r w:rsidRPr="00280FD2">
        <w:rPr>
          <w:rFonts w:ascii="Times New Roman" w:eastAsia="Times New Roman" w:hAnsi="Times New Roman"/>
          <w:sz w:val="28"/>
          <w:szCs w:val="28"/>
          <w:lang w:eastAsia="uk-UA"/>
        </w:rPr>
        <w:t xml:space="preserve">Матеріали досудового розслідування, які </w:t>
      </w:r>
      <w:r w:rsidRPr="00C61808">
        <w:rPr>
          <w:rFonts w:ascii="Times New Roman" w:eastAsia="Times New Roman" w:hAnsi="Times New Roman"/>
          <w:sz w:val="28"/>
          <w:szCs w:val="28"/>
          <w:lang w:eastAsia="uk-UA"/>
        </w:rPr>
        <w:t xml:space="preserve">містяться у підсистемі ЕКП, передаються, їх копії чи примірники надаються в електронній формі, а за рішенням слідчого, прокурора, які їх передають чи надають, </w:t>
      </w:r>
      <w:r w:rsidR="003A553A">
        <w:rPr>
          <w:rFonts w:ascii="Times New Roman" w:eastAsia="Times New Roman" w:hAnsi="Times New Roman"/>
          <w:sz w:val="28"/>
          <w:szCs w:val="28"/>
          <w:lang w:eastAsia="uk-UA"/>
        </w:rPr>
        <w:t>–</w:t>
      </w:r>
      <w:r w:rsidR="003A553A" w:rsidRPr="00C61808">
        <w:rPr>
          <w:rFonts w:ascii="Times New Roman" w:eastAsia="Times New Roman" w:hAnsi="Times New Roman"/>
          <w:sz w:val="28"/>
          <w:szCs w:val="28"/>
          <w:lang w:eastAsia="uk-UA"/>
        </w:rPr>
        <w:t xml:space="preserve"> </w:t>
      </w:r>
      <w:r w:rsidRPr="00C61808">
        <w:rPr>
          <w:rFonts w:ascii="Times New Roman" w:eastAsia="Times New Roman" w:hAnsi="Times New Roman"/>
          <w:sz w:val="28"/>
          <w:szCs w:val="28"/>
          <w:lang w:eastAsia="uk-UA"/>
        </w:rPr>
        <w:t>у паперовій формі.</w:t>
      </w:r>
    </w:p>
    <w:p w14:paraId="2D79D22C" w14:textId="77777777" w:rsidR="00110FC0" w:rsidRPr="00C61808" w:rsidRDefault="00110FC0" w:rsidP="00110FC0">
      <w:pPr>
        <w:pStyle w:val="a3"/>
        <w:numPr>
          <w:ilvl w:val="0"/>
          <w:numId w:val="2"/>
        </w:numPr>
        <w:shd w:val="clear" w:color="auto" w:fill="FFFFFF"/>
        <w:tabs>
          <w:tab w:val="left" w:pos="851"/>
        </w:tabs>
        <w:spacing w:before="120" w:after="0" w:line="240" w:lineRule="auto"/>
        <w:ind w:left="0" w:firstLine="450"/>
        <w:contextualSpacing w:val="0"/>
        <w:jc w:val="both"/>
        <w:rPr>
          <w:rFonts w:ascii="Times New Roman" w:eastAsia="Times New Roman" w:hAnsi="Times New Roman"/>
          <w:sz w:val="28"/>
          <w:szCs w:val="28"/>
          <w:lang w:eastAsia="uk-UA"/>
        </w:rPr>
      </w:pPr>
      <w:r w:rsidRPr="00C61808">
        <w:rPr>
          <w:rFonts w:ascii="Times New Roman" w:eastAsia="Times New Roman" w:hAnsi="Times New Roman"/>
          <w:sz w:val="28"/>
          <w:szCs w:val="28"/>
          <w:lang w:eastAsia="uk-UA"/>
        </w:rPr>
        <w:t>Ознайомлення з матеріалами досудового розслідування, розміщеними у підсистемі ЕКП, здійснюється слідчим, прокурором шляхом надання доступу до них або надання електронних копій чи примірників таких матеріалів, з дотриманням вимог статей 221, 222, 290 КПК України.</w:t>
      </w:r>
    </w:p>
    <w:p w14:paraId="3580AF29" w14:textId="77777777" w:rsidR="00110FC0" w:rsidRPr="00280FD2" w:rsidRDefault="00110FC0" w:rsidP="00110FC0">
      <w:pPr>
        <w:pStyle w:val="a3"/>
        <w:numPr>
          <w:ilvl w:val="0"/>
          <w:numId w:val="2"/>
        </w:numPr>
        <w:shd w:val="clear" w:color="auto" w:fill="FFFFFF"/>
        <w:tabs>
          <w:tab w:val="left" w:pos="851"/>
        </w:tabs>
        <w:spacing w:before="120" w:after="0" w:line="240" w:lineRule="auto"/>
        <w:ind w:left="0" w:firstLine="450"/>
        <w:contextualSpacing w:val="0"/>
        <w:jc w:val="both"/>
        <w:rPr>
          <w:rFonts w:ascii="Times New Roman" w:eastAsia="Times New Roman" w:hAnsi="Times New Roman"/>
          <w:sz w:val="28"/>
          <w:szCs w:val="28"/>
          <w:lang w:eastAsia="uk-UA"/>
        </w:rPr>
      </w:pPr>
      <w:r w:rsidRPr="00C61808">
        <w:rPr>
          <w:rFonts w:ascii="Times New Roman" w:eastAsia="Times New Roman" w:hAnsi="Times New Roman"/>
          <w:sz w:val="28"/>
          <w:szCs w:val="28"/>
          <w:lang w:eastAsia="uk-UA"/>
        </w:rPr>
        <w:t>Відкриття матеріалів досудового розслідування, що містяться у підсистемі ЕКП, здійснюється шляхом надання доступу до них або надання електронних копій таких матеріалів, засвідчених у порядку</w:t>
      </w:r>
      <w:r w:rsidRPr="00280FD2">
        <w:rPr>
          <w:rFonts w:ascii="Times New Roman" w:eastAsia="Times New Roman" w:hAnsi="Times New Roman"/>
          <w:sz w:val="28"/>
          <w:szCs w:val="28"/>
          <w:lang w:eastAsia="uk-UA"/>
        </w:rPr>
        <w:t>, визначеному цим пунктом.</w:t>
      </w:r>
    </w:p>
    <w:p w14:paraId="24CC952F" w14:textId="77777777" w:rsidR="00110FC0" w:rsidRPr="00280FD2" w:rsidRDefault="00110FC0" w:rsidP="00110FC0">
      <w:pPr>
        <w:pStyle w:val="a3"/>
        <w:shd w:val="clear" w:color="auto" w:fill="FFFFFF"/>
        <w:tabs>
          <w:tab w:val="left" w:pos="851"/>
        </w:tabs>
        <w:spacing w:before="120" w:after="0" w:line="240" w:lineRule="auto"/>
        <w:ind w:left="0" w:firstLine="426"/>
        <w:contextualSpacing w:val="0"/>
        <w:jc w:val="both"/>
        <w:rPr>
          <w:rFonts w:ascii="Times New Roman" w:eastAsia="Times New Roman" w:hAnsi="Times New Roman"/>
          <w:sz w:val="28"/>
          <w:szCs w:val="28"/>
          <w:lang w:eastAsia="uk-UA"/>
        </w:rPr>
      </w:pPr>
      <w:r w:rsidRPr="00280FD2">
        <w:rPr>
          <w:rFonts w:ascii="Times New Roman" w:eastAsia="Times New Roman" w:hAnsi="Times New Roman"/>
          <w:sz w:val="28"/>
          <w:szCs w:val="28"/>
          <w:lang w:eastAsia="uk-UA"/>
        </w:rPr>
        <w:t>Скановані копії матеріалів кримінального провадження або документи в електронному вигляді, які не мають кваліфікованого електронного підпису, засвідчуються шляхом накладення такого підпису.</w:t>
      </w:r>
    </w:p>
    <w:p w14:paraId="5783E505" w14:textId="77777777" w:rsidR="00110FC0" w:rsidRPr="00280FD2" w:rsidRDefault="00110FC0" w:rsidP="00110FC0">
      <w:pPr>
        <w:pStyle w:val="a3"/>
        <w:numPr>
          <w:ilvl w:val="0"/>
          <w:numId w:val="2"/>
        </w:numPr>
        <w:shd w:val="clear" w:color="auto" w:fill="FFFFFF"/>
        <w:tabs>
          <w:tab w:val="left" w:pos="851"/>
        </w:tabs>
        <w:spacing w:before="120" w:after="0" w:line="240" w:lineRule="auto"/>
        <w:ind w:left="0" w:firstLine="450"/>
        <w:contextualSpacing w:val="0"/>
        <w:jc w:val="both"/>
        <w:rPr>
          <w:rFonts w:ascii="Times New Roman" w:eastAsia="Times New Roman" w:hAnsi="Times New Roman"/>
          <w:sz w:val="28"/>
          <w:szCs w:val="28"/>
          <w:lang w:eastAsia="uk-UA"/>
        </w:rPr>
      </w:pPr>
      <w:r w:rsidRPr="00280FD2">
        <w:rPr>
          <w:rFonts w:ascii="Times New Roman" w:eastAsia="Times New Roman" w:hAnsi="Times New Roman"/>
          <w:sz w:val="28"/>
          <w:szCs w:val="28"/>
          <w:lang w:eastAsia="uk-UA"/>
        </w:rPr>
        <w:t>Електронні примірники електронного документа, підписані шляхом накладення кваліфікованого електронного підпису, вважаються оригіналом електронного документа та не потребують додаткового засвідчення.</w:t>
      </w:r>
    </w:p>
    <w:p w14:paraId="79F5CC73" w14:textId="2B6B90C5" w:rsidR="00110FC0" w:rsidRPr="00280FD2" w:rsidRDefault="00110FC0" w:rsidP="00110FC0">
      <w:pPr>
        <w:shd w:val="clear" w:color="auto" w:fill="FFFFFF"/>
        <w:spacing w:before="120" w:after="120" w:line="240" w:lineRule="auto"/>
        <w:jc w:val="center"/>
        <w:rPr>
          <w:rFonts w:ascii="Times New Roman" w:eastAsia="Times New Roman" w:hAnsi="Times New Roman"/>
          <w:b/>
          <w:bCs/>
          <w:sz w:val="28"/>
          <w:szCs w:val="28"/>
          <w:lang w:eastAsia="uk-UA"/>
        </w:rPr>
      </w:pPr>
      <w:r w:rsidRPr="00280FD2">
        <w:rPr>
          <w:rFonts w:ascii="Times New Roman" w:eastAsia="Times New Roman" w:hAnsi="Times New Roman"/>
          <w:b/>
          <w:bCs/>
          <w:sz w:val="28"/>
          <w:szCs w:val="28"/>
          <w:lang w:eastAsia="uk-UA"/>
        </w:rPr>
        <w:t xml:space="preserve">2. Порядок формування та ведення підсистеми «Аналітика </w:t>
      </w:r>
      <w:r w:rsidR="00DA7057">
        <w:rPr>
          <w:rFonts w:ascii="Times New Roman" w:eastAsia="Times New Roman" w:hAnsi="Times New Roman"/>
          <w:b/>
          <w:bCs/>
          <w:sz w:val="28"/>
          <w:szCs w:val="28"/>
          <w:lang w:eastAsia="uk-UA"/>
        </w:rPr>
        <w:t>та</w:t>
      </w:r>
      <w:r w:rsidRPr="00280FD2">
        <w:rPr>
          <w:rFonts w:ascii="Times New Roman" w:eastAsia="Times New Roman" w:hAnsi="Times New Roman"/>
          <w:b/>
          <w:bCs/>
          <w:sz w:val="28"/>
          <w:szCs w:val="28"/>
          <w:lang w:eastAsia="uk-UA"/>
        </w:rPr>
        <w:t xml:space="preserve"> статистика»</w:t>
      </w:r>
    </w:p>
    <w:p w14:paraId="65B15D99" w14:textId="561A6463" w:rsidR="00110FC0" w:rsidRPr="00280FD2"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r w:rsidRPr="00280FD2">
        <w:rPr>
          <w:rFonts w:ascii="Times New Roman" w:eastAsia="Times New Roman" w:hAnsi="Times New Roman"/>
          <w:b/>
          <w:bCs/>
          <w:sz w:val="28"/>
          <w:szCs w:val="28"/>
          <w:lang w:eastAsia="uk-UA"/>
        </w:rPr>
        <w:lastRenderedPageBreak/>
        <w:t>1.</w:t>
      </w:r>
      <w:r w:rsidRPr="00280FD2">
        <w:rPr>
          <w:rFonts w:ascii="Times New Roman" w:eastAsia="Times New Roman" w:hAnsi="Times New Roman"/>
          <w:sz w:val="28"/>
          <w:szCs w:val="28"/>
          <w:lang w:eastAsia="uk-UA"/>
        </w:rPr>
        <w:t xml:space="preserve"> Внесення відомостей до електронних карток підсистеми «Аналітика </w:t>
      </w:r>
      <w:r w:rsidR="00DA7057" w:rsidRPr="003A553A">
        <w:rPr>
          <w:rFonts w:ascii="Times New Roman" w:eastAsia="Times New Roman" w:hAnsi="Times New Roman"/>
          <w:sz w:val="28"/>
          <w:szCs w:val="28"/>
          <w:lang w:eastAsia="uk-UA"/>
        </w:rPr>
        <w:t>та</w:t>
      </w:r>
      <w:r w:rsidRPr="003A553A">
        <w:rPr>
          <w:rFonts w:ascii="Times New Roman" w:eastAsia="Times New Roman" w:hAnsi="Times New Roman"/>
          <w:sz w:val="28"/>
          <w:szCs w:val="28"/>
          <w:lang w:eastAsia="uk-UA"/>
        </w:rPr>
        <w:t xml:space="preserve"> </w:t>
      </w:r>
      <w:r w:rsidRPr="00280FD2">
        <w:rPr>
          <w:rFonts w:ascii="Times New Roman" w:eastAsia="Times New Roman" w:hAnsi="Times New Roman"/>
          <w:sz w:val="28"/>
          <w:szCs w:val="28"/>
          <w:lang w:eastAsia="uk-UA"/>
        </w:rPr>
        <w:t>статистика» здійснюється за правилами, визначеними К</w:t>
      </w:r>
      <w:r w:rsidR="003A553A">
        <w:rPr>
          <w:rFonts w:ascii="Times New Roman" w:eastAsia="Times New Roman" w:hAnsi="Times New Roman"/>
          <w:sz w:val="28"/>
          <w:szCs w:val="28"/>
          <w:lang w:eastAsia="uk-UA"/>
        </w:rPr>
        <w:t>ПК</w:t>
      </w:r>
      <w:r w:rsidRPr="00280FD2">
        <w:rPr>
          <w:rFonts w:ascii="Times New Roman" w:eastAsia="Times New Roman" w:hAnsi="Times New Roman"/>
          <w:sz w:val="28"/>
          <w:szCs w:val="28"/>
          <w:lang w:eastAsia="uk-UA"/>
        </w:rPr>
        <w:t xml:space="preserve"> України та розділ</w:t>
      </w:r>
      <w:r w:rsidR="003A553A">
        <w:rPr>
          <w:rFonts w:ascii="Times New Roman" w:eastAsia="Times New Roman" w:hAnsi="Times New Roman"/>
          <w:sz w:val="28"/>
          <w:szCs w:val="28"/>
          <w:lang w:eastAsia="uk-UA"/>
        </w:rPr>
        <w:t>ом</w:t>
      </w:r>
      <w:r w:rsidRPr="00280FD2">
        <w:rPr>
          <w:rFonts w:ascii="Times New Roman" w:eastAsia="Times New Roman" w:hAnsi="Times New Roman"/>
          <w:sz w:val="28"/>
          <w:szCs w:val="28"/>
          <w:lang w:eastAsia="uk-UA"/>
        </w:rPr>
        <w:t xml:space="preserve"> </w:t>
      </w:r>
      <w:r w:rsidR="003A553A">
        <w:rPr>
          <w:rFonts w:ascii="Times New Roman" w:eastAsia="Times New Roman" w:hAnsi="Times New Roman"/>
          <w:sz w:val="28"/>
          <w:szCs w:val="28"/>
          <w:lang w:eastAsia="uk-UA"/>
        </w:rPr>
        <w:t> </w:t>
      </w:r>
      <w:r w:rsidRPr="00280FD2">
        <w:rPr>
          <w:rFonts w:ascii="Times New Roman" w:eastAsia="Times New Roman" w:hAnsi="Times New Roman"/>
          <w:sz w:val="28"/>
          <w:szCs w:val="28"/>
          <w:lang w:eastAsia="uk-UA"/>
        </w:rPr>
        <w:t xml:space="preserve">ІІ Положення про Єдиний реєстр досудових розслідувань, порядок його формування та ведення, затвердженого наказом Генерального прокурора 30.06.2020 № </w:t>
      </w:r>
      <w:r w:rsidR="003A553A">
        <w:rPr>
          <w:rFonts w:ascii="Times New Roman" w:eastAsia="Times New Roman" w:hAnsi="Times New Roman"/>
          <w:sz w:val="28"/>
          <w:szCs w:val="28"/>
          <w:lang w:eastAsia="uk-UA"/>
        </w:rPr>
        <w:t> </w:t>
      </w:r>
      <w:r w:rsidRPr="00280FD2">
        <w:rPr>
          <w:rFonts w:ascii="Times New Roman" w:eastAsia="Times New Roman" w:hAnsi="Times New Roman"/>
          <w:sz w:val="28"/>
          <w:szCs w:val="28"/>
          <w:lang w:eastAsia="uk-UA"/>
        </w:rPr>
        <w:t>298</w:t>
      </w:r>
      <w:r w:rsidR="003A553A">
        <w:rPr>
          <w:rFonts w:ascii="Times New Roman" w:eastAsia="Times New Roman" w:hAnsi="Times New Roman"/>
          <w:sz w:val="28"/>
          <w:szCs w:val="28"/>
          <w:lang w:eastAsia="uk-UA"/>
        </w:rPr>
        <w:t xml:space="preserve"> </w:t>
      </w:r>
      <w:r w:rsidRPr="00280FD2">
        <w:rPr>
          <w:rFonts w:ascii="Times New Roman" w:eastAsia="Times New Roman" w:hAnsi="Times New Roman"/>
          <w:sz w:val="28"/>
          <w:szCs w:val="28"/>
          <w:lang w:eastAsia="uk-UA"/>
        </w:rPr>
        <w:t>(</w:t>
      </w:r>
      <w:r w:rsidR="00A733D5" w:rsidRPr="00A733D5">
        <w:rPr>
          <w:rFonts w:ascii="Times New Roman" w:eastAsia="Times New Roman" w:hAnsi="Times New Roman"/>
          <w:sz w:val="28"/>
          <w:szCs w:val="28"/>
          <w:lang w:eastAsia="uk-UA"/>
        </w:rPr>
        <w:t>в редакції наказу від 17.08.2023 № 231</w:t>
      </w:r>
      <w:r w:rsidRPr="00280FD2">
        <w:rPr>
          <w:rFonts w:ascii="Times New Roman" w:eastAsia="Times New Roman" w:hAnsi="Times New Roman"/>
          <w:sz w:val="28"/>
          <w:szCs w:val="28"/>
          <w:lang w:eastAsia="uk-UA"/>
        </w:rPr>
        <w:t>).</w:t>
      </w:r>
    </w:p>
    <w:p w14:paraId="6060A04E" w14:textId="77777777" w:rsidR="00110FC0" w:rsidRPr="00280FD2" w:rsidRDefault="00110FC0" w:rsidP="00110FC0">
      <w:pPr>
        <w:shd w:val="clear" w:color="auto" w:fill="FFFFFF"/>
        <w:tabs>
          <w:tab w:val="left" w:pos="851"/>
        </w:tabs>
        <w:spacing w:before="120" w:after="120" w:line="240" w:lineRule="auto"/>
        <w:ind w:firstLine="448"/>
        <w:jc w:val="center"/>
        <w:rPr>
          <w:rFonts w:ascii="Times New Roman" w:eastAsia="Times New Roman" w:hAnsi="Times New Roman"/>
          <w:b/>
          <w:bCs/>
          <w:sz w:val="28"/>
          <w:szCs w:val="28"/>
          <w:lang w:eastAsia="uk-UA"/>
        </w:rPr>
      </w:pPr>
      <w:r w:rsidRPr="00280FD2">
        <w:rPr>
          <w:rFonts w:ascii="Times New Roman" w:eastAsia="Times New Roman" w:hAnsi="Times New Roman"/>
          <w:b/>
          <w:bCs/>
          <w:sz w:val="28"/>
          <w:szCs w:val="28"/>
          <w:lang w:eastAsia="uk-UA"/>
        </w:rPr>
        <w:t>3. Електронний інформаційний обмін</w:t>
      </w:r>
    </w:p>
    <w:p w14:paraId="75F2B57C" w14:textId="77777777" w:rsidR="00110FC0" w:rsidRPr="00280FD2"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101" w:name="n1649"/>
      <w:bookmarkStart w:id="102" w:name="n1651"/>
      <w:bookmarkEnd w:id="101"/>
      <w:bookmarkEnd w:id="102"/>
      <w:r w:rsidRPr="00280FD2">
        <w:rPr>
          <w:rFonts w:ascii="Times New Roman" w:eastAsia="Times New Roman" w:hAnsi="Times New Roman"/>
          <w:b/>
          <w:bCs/>
          <w:sz w:val="28"/>
          <w:szCs w:val="28"/>
          <w:lang w:eastAsia="uk-UA"/>
        </w:rPr>
        <w:t>1.</w:t>
      </w:r>
      <w:r w:rsidRPr="00280FD2">
        <w:rPr>
          <w:rFonts w:ascii="Times New Roman" w:eastAsia="Times New Roman" w:hAnsi="Times New Roman"/>
          <w:sz w:val="28"/>
          <w:szCs w:val="28"/>
          <w:lang w:eastAsia="uk-UA"/>
        </w:rPr>
        <w:t xml:space="preserve"> Обмін інформацією, що міститься у Системі та інших інформаційних (автоматизованих), інформаційно-комунікаційних системах (реєстрах, кадастрах та банках даних), здійснюється відповідно до вимог чинного законодавства.</w:t>
      </w:r>
    </w:p>
    <w:p w14:paraId="7B295E7D" w14:textId="77777777" w:rsidR="00110FC0" w:rsidRPr="00280FD2" w:rsidRDefault="00110FC0" w:rsidP="00110FC0">
      <w:pPr>
        <w:shd w:val="clear" w:color="auto" w:fill="FFFFFF"/>
        <w:spacing w:before="120" w:after="120" w:line="240" w:lineRule="auto"/>
        <w:ind w:left="448" w:right="448"/>
        <w:jc w:val="center"/>
        <w:rPr>
          <w:rFonts w:ascii="Times New Roman" w:eastAsia="Times New Roman" w:hAnsi="Times New Roman"/>
          <w:sz w:val="28"/>
          <w:szCs w:val="28"/>
          <w:lang w:eastAsia="uk-UA"/>
        </w:rPr>
      </w:pPr>
      <w:bookmarkStart w:id="103" w:name="n1652"/>
      <w:bookmarkStart w:id="104" w:name="n1667"/>
      <w:bookmarkStart w:id="105" w:name="n1904"/>
      <w:bookmarkStart w:id="106" w:name="n1909"/>
      <w:bookmarkEnd w:id="103"/>
      <w:bookmarkEnd w:id="104"/>
      <w:bookmarkEnd w:id="105"/>
      <w:bookmarkEnd w:id="106"/>
      <w:r w:rsidRPr="00280FD2">
        <w:rPr>
          <w:rFonts w:ascii="Times New Roman" w:eastAsia="Times New Roman" w:hAnsi="Times New Roman"/>
          <w:b/>
          <w:bCs/>
          <w:sz w:val="28"/>
          <w:szCs w:val="28"/>
          <w:lang w:eastAsia="uk-UA"/>
        </w:rPr>
        <w:t>III. Звітність та аналітика</w:t>
      </w:r>
    </w:p>
    <w:p w14:paraId="7D1AD8C4" w14:textId="3D177F53" w:rsidR="00110FC0" w:rsidRPr="00280FD2" w:rsidRDefault="00110FC0" w:rsidP="00110FC0">
      <w:pPr>
        <w:pStyle w:val="a3"/>
        <w:numPr>
          <w:ilvl w:val="0"/>
          <w:numId w:val="3"/>
        </w:numPr>
        <w:shd w:val="clear" w:color="auto" w:fill="FFFFFF"/>
        <w:spacing w:before="120" w:after="0" w:line="240" w:lineRule="auto"/>
        <w:ind w:left="0" w:firstLine="448"/>
        <w:contextualSpacing w:val="0"/>
        <w:jc w:val="both"/>
        <w:rPr>
          <w:rFonts w:ascii="Times New Roman" w:eastAsia="Times New Roman" w:hAnsi="Times New Roman"/>
          <w:sz w:val="28"/>
          <w:szCs w:val="28"/>
          <w:lang w:eastAsia="uk-UA"/>
        </w:rPr>
      </w:pPr>
      <w:bookmarkStart w:id="107" w:name="n1910"/>
      <w:bookmarkEnd w:id="107"/>
      <w:r w:rsidRPr="00280FD2">
        <w:rPr>
          <w:rFonts w:ascii="Times New Roman" w:eastAsia="Times New Roman" w:hAnsi="Times New Roman"/>
          <w:sz w:val="28"/>
          <w:szCs w:val="28"/>
          <w:lang w:eastAsia="uk-UA"/>
        </w:rPr>
        <w:t xml:space="preserve">У підсистемі «Аналітика </w:t>
      </w:r>
      <w:r w:rsidR="00DA7057">
        <w:rPr>
          <w:rFonts w:ascii="Times New Roman" w:eastAsia="Times New Roman" w:hAnsi="Times New Roman"/>
          <w:sz w:val="28"/>
          <w:szCs w:val="28"/>
          <w:lang w:eastAsia="uk-UA"/>
        </w:rPr>
        <w:t>та</w:t>
      </w:r>
      <w:r w:rsidRPr="00280FD2">
        <w:rPr>
          <w:rFonts w:ascii="Times New Roman" w:eastAsia="Times New Roman" w:hAnsi="Times New Roman"/>
          <w:sz w:val="28"/>
          <w:szCs w:val="28"/>
          <w:lang w:eastAsia="uk-UA"/>
        </w:rPr>
        <w:t xml:space="preserve"> статистика» функціонують модулі «Облік і статистика щодо кримінальних проваджень за фактами вчинення воєнних злочинів», «Військова та політична організаційна структура РФ».</w:t>
      </w:r>
    </w:p>
    <w:p w14:paraId="09FAE50C" w14:textId="77777777" w:rsidR="00110FC0" w:rsidRPr="00280FD2" w:rsidRDefault="00110FC0" w:rsidP="00110FC0">
      <w:pPr>
        <w:pStyle w:val="a3"/>
        <w:numPr>
          <w:ilvl w:val="0"/>
          <w:numId w:val="3"/>
        </w:numPr>
        <w:shd w:val="clear" w:color="auto" w:fill="FFFFFF"/>
        <w:spacing w:before="120" w:after="0" w:line="240" w:lineRule="auto"/>
        <w:ind w:left="0" w:firstLine="448"/>
        <w:contextualSpacing w:val="0"/>
        <w:jc w:val="both"/>
        <w:rPr>
          <w:rFonts w:ascii="Times New Roman" w:eastAsia="Times New Roman" w:hAnsi="Times New Roman"/>
          <w:sz w:val="28"/>
          <w:szCs w:val="28"/>
          <w:lang w:eastAsia="uk-UA"/>
        </w:rPr>
      </w:pPr>
      <w:r w:rsidRPr="00280FD2">
        <w:rPr>
          <w:rFonts w:ascii="Times New Roman" w:eastAsia="Times New Roman" w:hAnsi="Times New Roman"/>
          <w:sz w:val="28"/>
          <w:szCs w:val="28"/>
          <w:lang w:eastAsia="uk-UA"/>
        </w:rPr>
        <w:t xml:space="preserve">На підставі внесених Користувачами </w:t>
      </w:r>
      <w:r w:rsidRPr="00C61808">
        <w:rPr>
          <w:rFonts w:ascii="Times New Roman" w:eastAsia="Times New Roman" w:hAnsi="Times New Roman"/>
          <w:sz w:val="28"/>
          <w:szCs w:val="28"/>
          <w:lang w:eastAsia="uk-UA"/>
        </w:rPr>
        <w:t xml:space="preserve">ЕКП </w:t>
      </w:r>
      <w:r w:rsidRPr="00280FD2">
        <w:rPr>
          <w:rFonts w:ascii="Times New Roman" w:eastAsia="Times New Roman" w:hAnsi="Times New Roman"/>
          <w:sz w:val="28"/>
          <w:szCs w:val="28"/>
          <w:lang w:eastAsia="uk-UA"/>
        </w:rPr>
        <w:t xml:space="preserve">до Системи відомостей про кримінальні правопорушення (провадження) та результати досудового розслідування автоматично формуються аналітичні звіти. </w:t>
      </w:r>
      <w:bookmarkStart w:id="108" w:name="n1911"/>
      <w:bookmarkEnd w:id="108"/>
    </w:p>
    <w:p w14:paraId="7931AAFD" w14:textId="77777777" w:rsidR="00110FC0" w:rsidRPr="00280FD2" w:rsidRDefault="00110FC0" w:rsidP="00110FC0">
      <w:pPr>
        <w:shd w:val="clear" w:color="auto" w:fill="FFFFFF"/>
        <w:spacing w:before="120" w:after="120" w:line="240" w:lineRule="auto"/>
        <w:ind w:left="448" w:right="448"/>
        <w:jc w:val="center"/>
        <w:rPr>
          <w:rFonts w:ascii="Times New Roman" w:eastAsia="Times New Roman" w:hAnsi="Times New Roman"/>
          <w:b/>
          <w:bCs/>
          <w:sz w:val="28"/>
          <w:szCs w:val="28"/>
          <w:lang w:eastAsia="uk-UA"/>
        </w:rPr>
      </w:pPr>
      <w:bookmarkStart w:id="109" w:name="n1913"/>
      <w:bookmarkEnd w:id="109"/>
      <w:r w:rsidRPr="00280FD2">
        <w:rPr>
          <w:rFonts w:ascii="Times New Roman" w:eastAsia="Times New Roman" w:hAnsi="Times New Roman"/>
          <w:b/>
          <w:bCs/>
          <w:sz w:val="28"/>
          <w:szCs w:val="28"/>
          <w:lang w:eastAsia="uk-UA"/>
        </w:rPr>
        <w:t xml:space="preserve">IV. Надання відомостей з </w:t>
      </w:r>
      <w:r w:rsidRPr="00280FD2">
        <w:rPr>
          <w:rFonts w:ascii="Times New Roman" w:eastAsia="Times New Roman" w:hAnsi="Times New Roman"/>
          <w:b/>
          <w:bCs/>
          <w:sz w:val="28"/>
          <w:szCs w:val="28"/>
        </w:rPr>
        <w:t>ІКС «СМЕРЕКА»</w:t>
      </w:r>
    </w:p>
    <w:p w14:paraId="01799D81" w14:textId="27356012" w:rsidR="00110FC0" w:rsidRPr="00280FD2" w:rsidRDefault="00110FC0" w:rsidP="00110FC0">
      <w:pPr>
        <w:pStyle w:val="a3"/>
        <w:numPr>
          <w:ilvl w:val="0"/>
          <w:numId w:val="4"/>
        </w:numPr>
        <w:shd w:val="clear" w:color="auto" w:fill="FFFFFF"/>
        <w:spacing w:before="120" w:after="0" w:line="240" w:lineRule="auto"/>
        <w:ind w:left="0" w:firstLine="448"/>
        <w:contextualSpacing w:val="0"/>
        <w:jc w:val="both"/>
        <w:rPr>
          <w:rFonts w:ascii="Times New Roman" w:eastAsia="Times New Roman" w:hAnsi="Times New Roman"/>
          <w:sz w:val="28"/>
          <w:szCs w:val="28"/>
          <w:lang w:eastAsia="uk-UA"/>
        </w:rPr>
      </w:pPr>
      <w:bookmarkStart w:id="110" w:name="n1914"/>
      <w:bookmarkEnd w:id="110"/>
      <w:r w:rsidRPr="00280FD2">
        <w:rPr>
          <w:rFonts w:ascii="Times New Roman" w:eastAsia="Times New Roman" w:hAnsi="Times New Roman"/>
          <w:sz w:val="28"/>
          <w:szCs w:val="28"/>
          <w:lang w:eastAsia="uk-UA"/>
        </w:rPr>
        <w:t xml:space="preserve">Надання копії інформації, яка міститься у Системі, у конкретному кримінальному провадженні здійснюється Користувачами ЕКП, уповноваженими на здійснення досудового розслідування та нагляду за додержанням законів під час проведення досудового розслідування у формі процесуального керівництва </w:t>
      </w:r>
      <w:r w:rsidR="00B832A9">
        <w:rPr>
          <w:rFonts w:ascii="Times New Roman" w:eastAsia="Times New Roman" w:hAnsi="Times New Roman"/>
          <w:sz w:val="28"/>
          <w:szCs w:val="28"/>
          <w:lang w:eastAsia="uk-UA"/>
        </w:rPr>
        <w:t>ним</w:t>
      </w:r>
      <w:r w:rsidRPr="00280FD2">
        <w:rPr>
          <w:rFonts w:ascii="Times New Roman" w:eastAsia="Times New Roman" w:hAnsi="Times New Roman"/>
          <w:sz w:val="28"/>
          <w:szCs w:val="28"/>
          <w:lang w:eastAsia="uk-UA"/>
        </w:rPr>
        <w:t xml:space="preserve">, у порядку, встановленому КПК України. </w:t>
      </w:r>
    </w:p>
    <w:p w14:paraId="319C1F6D" w14:textId="77777777" w:rsidR="00110FC0" w:rsidRPr="00280FD2"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111" w:name="n1930"/>
      <w:bookmarkEnd w:id="111"/>
      <w:r w:rsidRPr="00280FD2">
        <w:rPr>
          <w:rFonts w:ascii="Times New Roman" w:eastAsia="Times New Roman" w:hAnsi="Times New Roman"/>
          <w:b/>
          <w:bCs/>
          <w:sz w:val="28"/>
          <w:szCs w:val="28"/>
          <w:lang w:eastAsia="uk-UA"/>
        </w:rPr>
        <w:t>2.</w:t>
      </w:r>
      <w:r w:rsidRPr="00280FD2">
        <w:rPr>
          <w:rFonts w:ascii="Times New Roman" w:eastAsia="Times New Roman" w:hAnsi="Times New Roman"/>
          <w:sz w:val="28"/>
          <w:szCs w:val="28"/>
          <w:lang w:eastAsia="uk-UA"/>
        </w:rPr>
        <w:t xml:space="preserve"> </w:t>
      </w:r>
      <w:r w:rsidRPr="00C61808">
        <w:rPr>
          <w:rFonts w:ascii="Times New Roman" w:eastAsia="Times New Roman" w:hAnsi="Times New Roman"/>
          <w:sz w:val="28"/>
          <w:szCs w:val="28"/>
          <w:lang w:eastAsia="uk-UA"/>
        </w:rPr>
        <w:t xml:space="preserve">Адміністратор </w:t>
      </w:r>
      <w:r w:rsidRPr="00C61808">
        <w:rPr>
          <w:rFonts w:ascii="Times New Roman" w:eastAsia="Times New Roman" w:hAnsi="Times New Roman"/>
          <w:sz w:val="28"/>
          <w:szCs w:val="28"/>
        </w:rPr>
        <w:t xml:space="preserve">ІКС «СМЕРЕКА» </w:t>
      </w:r>
      <w:r w:rsidRPr="00C61808">
        <w:rPr>
          <w:rFonts w:ascii="Times New Roman" w:eastAsia="Times New Roman" w:hAnsi="Times New Roman"/>
          <w:sz w:val="28"/>
          <w:szCs w:val="28"/>
          <w:lang w:eastAsia="uk-UA"/>
        </w:rPr>
        <w:t>на запити відповідних органів з урахуванням вимог  </w:t>
      </w:r>
      <w:hyperlink r:id="rId21" w:tgtFrame="_blank" w:history="1">
        <w:r w:rsidRPr="00C61808">
          <w:rPr>
            <w:rFonts w:ascii="Times New Roman" w:eastAsia="Times New Roman" w:hAnsi="Times New Roman"/>
            <w:sz w:val="28"/>
            <w:szCs w:val="28"/>
            <w:lang w:eastAsia="uk-UA"/>
          </w:rPr>
          <w:t>КПК України</w:t>
        </w:r>
      </w:hyperlink>
      <w:r w:rsidRPr="00C61808">
        <w:rPr>
          <w:rFonts w:ascii="Times New Roman" w:eastAsia="Times New Roman" w:hAnsi="Times New Roman"/>
          <w:sz w:val="28"/>
          <w:szCs w:val="28"/>
          <w:lang w:eastAsia="uk-UA"/>
        </w:rPr>
        <w:t>  може надавати інформацію щодо отримання, блокування, поновлення та припинення доступу Користувачів</w:t>
      </w:r>
      <w:r w:rsidRPr="00C61808">
        <w:rPr>
          <w:rFonts w:ascii="Times New Roman" w:eastAsia="Times New Roman" w:hAnsi="Times New Roman"/>
          <w:sz w:val="28"/>
          <w:szCs w:val="28"/>
        </w:rPr>
        <w:t xml:space="preserve"> ІКС «СМЕРЕКА»</w:t>
      </w:r>
      <w:r w:rsidRPr="00C61808">
        <w:rPr>
          <w:rFonts w:ascii="Times New Roman" w:eastAsia="Times New Roman" w:hAnsi="Times New Roman"/>
          <w:sz w:val="28"/>
          <w:szCs w:val="28"/>
          <w:lang w:eastAsia="uk-UA"/>
        </w:rPr>
        <w:t xml:space="preserve">, меж доступу до відомостей </w:t>
      </w:r>
      <w:r w:rsidRPr="00C61808">
        <w:rPr>
          <w:rFonts w:ascii="Times New Roman" w:eastAsia="Times New Roman" w:hAnsi="Times New Roman"/>
          <w:sz w:val="28"/>
          <w:szCs w:val="28"/>
        </w:rPr>
        <w:t>ІКС «СМЕРЕКА»</w:t>
      </w:r>
      <w:r w:rsidRPr="00C61808">
        <w:rPr>
          <w:rFonts w:ascii="Times New Roman" w:eastAsia="Times New Roman" w:hAnsi="Times New Roman"/>
          <w:sz w:val="28"/>
          <w:szCs w:val="28"/>
          <w:lang w:eastAsia="uk-UA"/>
        </w:rPr>
        <w:t xml:space="preserve"> та окремих параметрів </w:t>
      </w:r>
      <w:r w:rsidRPr="00280FD2">
        <w:rPr>
          <w:rFonts w:ascii="Times New Roman" w:eastAsia="Times New Roman" w:hAnsi="Times New Roman"/>
          <w:sz w:val="28"/>
          <w:szCs w:val="28"/>
          <w:lang w:eastAsia="uk-UA"/>
        </w:rPr>
        <w:t>користування Системою.</w:t>
      </w:r>
    </w:p>
    <w:p w14:paraId="4D6E6FF7" w14:textId="77777777" w:rsidR="00110FC0" w:rsidRPr="00280FD2" w:rsidRDefault="00110FC0" w:rsidP="00110FC0">
      <w:pPr>
        <w:shd w:val="clear" w:color="auto" w:fill="FFFFFF"/>
        <w:spacing w:before="120" w:after="120" w:line="240" w:lineRule="auto"/>
        <w:ind w:left="448" w:right="448"/>
        <w:jc w:val="center"/>
        <w:rPr>
          <w:rFonts w:ascii="Times New Roman" w:eastAsia="Times New Roman" w:hAnsi="Times New Roman"/>
          <w:sz w:val="28"/>
          <w:szCs w:val="28"/>
          <w:lang w:eastAsia="uk-UA"/>
        </w:rPr>
      </w:pPr>
      <w:bookmarkStart w:id="112" w:name="n1931"/>
      <w:bookmarkEnd w:id="112"/>
      <w:r w:rsidRPr="00280FD2">
        <w:rPr>
          <w:rFonts w:ascii="Times New Roman" w:eastAsia="Times New Roman" w:hAnsi="Times New Roman"/>
          <w:b/>
          <w:bCs/>
          <w:sz w:val="28"/>
          <w:szCs w:val="28"/>
          <w:lang w:eastAsia="uk-UA"/>
        </w:rPr>
        <w:t>V. Контроль та нагляд</w:t>
      </w:r>
    </w:p>
    <w:p w14:paraId="20CA3421" w14:textId="27463C0E" w:rsidR="00110FC0" w:rsidRPr="00280FD2"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113" w:name="n1932"/>
      <w:bookmarkEnd w:id="113"/>
      <w:r w:rsidRPr="00280FD2">
        <w:rPr>
          <w:rFonts w:ascii="Times New Roman" w:eastAsia="Times New Roman" w:hAnsi="Times New Roman"/>
          <w:b/>
          <w:bCs/>
          <w:sz w:val="28"/>
          <w:szCs w:val="28"/>
          <w:lang w:eastAsia="uk-UA"/>
        </w:rPr>
        <w:t>1.</w:t>
      </w:r>
      <w:r w:rsidRPr="00280FD2">
        <w:rPr>
          <w:rFonts w:ascii="Times New Roman" w:eastAsia="Times New Roman" w:hAnsi="Times New Roman"/>
          <w:sz w:val="28"/>
          <w:szCs w:val="28"/>
          <w:lang w:eastAsia="uk-UA"/>
        </w:rPr>
        <w:t xml:space="preserve"> Прокурори, керівники органів досудового розслідування та </w:t>
      </w:r>
      <w:r w:rsidR="00B832A9">
        <w:rPr>
          <w:rFonts w:ascii="Times New Roman" w:eastAsia="Times New Roman" w:hAnsi="Times New Roman"/>
          <w:sz w:val="28"/>
          <w:szCs w:val="28"/>
          <w:lang w:eastAsia="uk-UA"/>
        </w:rPr>
        <w:t xml:space="preserve">органів </w:t>
      </w:r>
      <w:r w:rsidRPr="00280FD2">
        <w:rPr>
          <w:rFonts w:ascii="Times New Roman" w:eastAsia="Times New Roman" w:hAnsi="Times New Roman"/>
          <w:sz w:val="28"/>
          <w:szCs w:val="28"/>
          <w:lang w:eastAsia="uk-UA"/>
        </w:rPr>
        <w:t xml:space="preserve">прокуратури всіх рівнів забезпечують у відомствах контроль за своєчасним, повним та достовірним внесенням інформації до </w:t>
      </w:r>
      <w:r w:rsidRPr="00280FD2">
        <w:rPr>
          <w:rFonts w:ascii="Times New Roman" w:eastAsia="Times New Roman" w:hAnsi="Times New Roman"/>
          <w:sz w:val="28"/>
          <w:szCs w:val="28"/>
        </w:rPr>
        <w:t>ІКС «СМЕРЕКА»</w:t>
      </w:r>
      <w:r w:rsidRPr="00280FD2">
        <w:rPr>
          <w:rFonts w:ascii="Times New Roman" w:eastAsia="Times New Roman" w:hAnsi="Times New Roman"/>
          <w:sz w:val="28"/>
          <w:szCs w:val="28"/>
          <w:lang w:eastAsia="uk-UA"/>
        </w:rPr>
        <w:t xml:space="preserve"> у строки, визначені </w:t>
      </w:r>
      <w:r w:rsidRPr="00280FD2">
        <w:rPr>
          <w:rFonts w:ascii="Times New Roman" w:eastAsia="Times New Roman" w:hAnsi="Times New Roman"/>
          <w:sz w:val="28"/>
          <w:szCs w:val="28"/>
          <w:lang w:val="ru-RU" w:eastAsia="uk-UA"/>
        </w:rPr>
        <w:t xml:space="preserve"> </w:t>
      </w:r>
      <w:hyperlink r:id="rId22" w:tgtFrame="_blank" w:history="1">
        <w:r w:rsidRPr="00280FD2">
          <w:rPr>
            <w:rFonts w:ascii="Times New Roman" w:eastAsia="Times New Roman" w:hAnsi="Times New Roman"/>
            <w:sz w:val="28"/>
            <w:szCs w:val="28"/>
            <w:lang w:eastAsia="uk-UA"/>
          </w:rPr>
          <w:t>КПК України</w:t>
        </w:r>
      </w:hyperlink>
      <w:r w:rsidRPr="00280FD2">
        <w:rPr>
          <w:rFonts w:ascii="Times New Roman" w:eastAsia="Times New Roman" w:hAnsi="Times New Roman"/>
          <w:sz w:val="28"/>
          <w:szCs w:val="28"/>
          <w:lang w:eastAsia="uk-UA"/>
        </w:rPr>
        <w:t> </w:t>
      </w:r>
      <w:r w:rsidRPr="00280FD2">
        <w:rPr>
          <w:rFonts w:ascii="Times New Roman" w:eastAsia="Times New Roman" w:hAnsi="Times New Roman"/>
          <w:sz w:val="28"/>
          <w:szCs w:val="28"/>
          <w:lang w:val="ru-RU" w:eastAsia="uk-UA"/>
        </w:rPr>
        <w:t xml:space="preserve"> </w:t>
      </w:r>
      <w:r w:rsidRPr="00280FD2">
        <w:rPr>
          <w:rFonts w:ascii="Times New Roman" w:eastAsia="Times New Roman" w:hAnsi="Times New Roman"/>
          <w:sz w:val="28"/>
          <w:szCs w:val="28"/>
          <w:lang w:eastAsia="uk-UA"/>
        </w:rPr>
        <w:t>та цим Положенням.</w:t>
      </w:r>
    </w:p>
    <w:p w14:paraId="083EAC9C" w14:textId="2F54A61A" w:rsidR="00110FC0" w:rsidRPr="00280FD2"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114" w:name="n1933"/>
      <w:bookmarkEnd w:id="114"/>
      <w:r w:rsidRPr="00280FD2">
        <w:rPr>
          <w:rFonts w:ascii="Times New Roman" w:eastAsia="Times New Roman" w:hAnsi="Times New Roman"/>
          <w:b/>
          <w:bCs/>
          <w:sz w:val="28"/>
          <w:szCs w:val="28"/>
          <w:lang w:eastAsia="uk-UA"/>
        </w:rPr>
        <w:t>2.</w:t>
      </w:r>
      <w:r w:rsidRPr="00280FD2">
        <w:rPr>
          <w:rFonts w:ascii="Times New Roman" w:eastAsia="Times New Roman" w:hAnsi="Times New Roman"/>
          <w:sz w:val="28"/>
          <w:szCs w:val="28"/>
          <w:lang w:eastAsia="uk-UA"/>
        </w:rPr>
        <w:t xml:space="preserve"> Прокурори, які здійснюють нагляд за додержанням законів під час проведення досудового розслідування у формі процесуального керівництва, перед внесенням до </w:t>
      </w:r>
      <w:r w:rsidRPr="00280FD2">
        <w:rPr>
          <w:rFonts w:ascii="Times New Roman" w:eastAsia="Times New Roman" w:hAnsi="Times New Roman"/>
          <w:sz w:val="28"/>
          <w:szCs w:val="28"/>
        </w:rPr>
        <w:t>ІКС «СМЕРЕКА»</w:t>
      </w:r>
      <w:r w:rsidRPr="00280FD2">
        <w:rPr>
          <w:rFonts w:ascii="Times New Roman" w:eastAsia="Times New Roman" w:hAnsi="Times New Roman"/>
          <w:sz w:val="28"/>
          <w:szCs w:val="28"/>
          <w:lang w:eastAsia="uk-UA"/>
        </w:rPr>
        <w:t xml:space="preserve"> відповідно до</w:t>
      </w:r>
      <w:r w:rsidRPr="00280FD2">
        <w:rPr>
          <w:rFonts w:ascii="Times New Roman" w:eastAsia="Times New Roman" w:hAnsi="Times New Roman"/>
          <w:sz w:val="28"/>
          <w:szCs w:val="28"/>
          <w:lang w:val="ru-RU" w:eastAsia="uk-UA"/>
        </w:rPr>
        <w:t xml:space="preserve"> </w:t>
      </w:r>
      <w:r w:rsidRPr="00280FD2">
        <w:rPr>
          <w:rFonts w:ascii="Times New Roman" w:eastAsia="Times New Roman" w:hAnsi="Times New Roman"/>
          <w:sz w:val="28"/>
          <w:szCs w:val="28"/>
          <w:lang w:eastAsia="uk-UA"/>
        </w:rPr>
        <w:t> </w:t>
      </w:r>
      <w:hyperlink r:id="rId23" w:anchor="n2536" w:tgtFrame="_blank" w:history="1">
        <w:r w:rsidRPr="00280FD2">
          <w:rPr>
            <w:rFonts w:ascii="Times New Roman" w:eastAsia="Times New Roman" w:hAnsi="Times New Roman"/>
            <w:sz w:val="28"/>
            <w:szCs w:val="28"/>
            <w:lang w:eastAsia="uk-UA"/>
          </w:rPr>
          <w:t>частини третьої</w:t>
        </w:r>
      </w:hyperlink>
      <w:r w:rsidRPr="00280FD2">
        <w:rPr>
          <w:rFonts w:ascii="Times New Roman" w:eastAsia="Times New Roman" w:hAnsi="Times New Roman"/>
          <w:sz w:val="28"/>
          <w:szCs w:val="28"/>
          <w:lang w:val="ru-RU" w:eastAsia="uk-UA"/>
        </w:rPr>
        <w:t xml:space="preserve"> </w:t>
      </w:r>
      <w:r w:rsidRPr="00280FD2">
        <w:rPr>
          <w:rFonts w:ascii="Times New Roman" w:eastAsia="Times New Roman" w:hAnsi="Times New Roman"/>
          <w:sz w:val="28"/>
          <w:szCs w:val="28"/>
          <w:lang w:eastAsia="uk-UA"/>
        </w:rPr>
        <w:t xml:space="preserve">статті </w:t>
      </w:r>
      <w:r w:rsidR="003A553A" w:rsidRPr="00280FD2">
        <w:rPr>
          <w:rFonts w:ascii="Times New Roman" w:eastAsia="Times New Roman" w:hAnsi="Times New Roman"/>
          <w:sz w:val="28"/>
          <w:szCs w:val="28"/>
          <w:lang w:eastAsia="uk-UA"/>
        </w:rPr>
        <w:t> </w:t>
      </w:r>
      <w:r w:rsidRPr="00280FD2">
        <w:rPr>
          <w:rFonts w:ascii="Times New Roman" w:eastAsia="Times New Roman" w:hAnsi="Times New Roman"/>
          <w:sz w:val="28"/>
          <w:szCs w:val="28"/>
          <w:lang w:eastAsia="uk-UA"/>
        </w:rPr>
        <w:t>283,</w:t>
      </w:r>
      <w:r w:rsidRPr="00280FD2">
        <w:rPr>
          <w:rFonts w:ascii="Times New Roman" w:eastAsia="Times New Roman" w:hAnsi="Times New Roman"/>
          <w:sz w:val="28"/>
          <w:szCs w:val="28"/>
          <w:lang w:val="ru-RU" w:eastAsia="uk-UA"/>
        </w:rPr>
        <w:t xml:space="preserve"> </w:t>
      </w:r>
      <w:hyperlink r:id="rId24" w:anchor="n2668" w:tgtFrame="_blank" w:history="1">
        <w:r w:rsidRPr="00280FD2">
          <w:rPr>
            <w:rFonts w:ascii="Times New Roman" w:eastAsia="Times New Roman" w:hAnsi="Times New Roman"/>
            <w:sz w:val="28"/>
            <w:szCs w:val="28"/>
            <w:lang w:eastAsia="uk-UA"/>
          </w:rPr>
          <w:t>статті 301</w:t>
        </w:r>
      </w:hyperlink>
      <w:r w:rsidRPr="00280FD2">
        <w:rPr>
          <w:rFonts w:ascii="Times New Roman" w:eastAsia="Times New Roman" w:hAnsi="Times New Roman"/>
          <w:sz w:val="28"/>
          <w:szCs w:val="28"/>
          <w:lang w:eastAsia="uk-UA"/>
        </w:rPr>
        <w:t> </w:t>
      </w:r>
      <w:r w:rsidRPr="00280FD2">
        <w:rPr>
          <w:rFonts w:ascii="Times New Roman" w:eastAsia="Times New Roman" w:hAnsi="Times New Roman"/>
          <w:sz w:val="28"/>
          <w:szCs w:val="28"/>
          <w:lang w:val="ru-RU" w:eastAsia="uk-UA"/>
        </w:rPr>
        <w:t xml:space="preserve"> </w:t>
      </w:r>
      <w:r w:rsidRPr="00280FD2">
        <w:rPr>
          <w:rFonts w:ascii="Times New Roman" w:eastAsia="Times New Roman" w:hAnsi="Times New Roman"/>
          <w:sz w:val="28"/>
          <w:szCs w:val="28"/>
          <w:lang w:eastAsia="uk-UA"/>
        </w:rPr>
        <w:t xml:space="preserve">КПК України даних про результати досудового розслідування особисто перевіряють правильність та повноту відомостей про кримінальне правопорушення, осіб, які їх </w:t>
      </w:r>
      <w:r w:rsidR="003A553A">
        <w:rPr>
          <w:rFonts w:ascii="Times New Roman" w:eastAsia="Times New Roman" w:hAnsi="Times New Roman"/>
          <w:sz w:val="28"/>
          <w:szCs w:val="28"/>
          <w:lang w:eastAsia="uk-UA"/>
        </w:rPr>
        <w:t>в</w:t>
      </w:r>
      <w:r w:rsidRPr="00280FD2">
        <w:rPr>
          <w:rFonts w:ascii="Times New Roman" w:eastAsia="Times New Roman" w:hAnsi="Times New Roman"/>
          <w:sz w:val="28"/>
          <w:szCs w:val="28"/>
          <w:lang w:eastAsia="uk-UA"/>
        </w:rPr>
        <w:t>чинили, та рух кримінальних проваджень.</w:t>
      </w:r>
    </w:p>
    <w:p w14:paraId="67708F3F" w14:textId="77777777" w:rsidR="00110FC0" w:rsidRPr="00280FD2"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115" w:name="n1934"/>
      <w:bookmarkStart w:id="116" w:name="n1935"/>
      <w:bookmarkStart w:id="117" w:name="n1936"/>
      <w:bookmarkEnd w:id="115"/>
      <w:bookmarkEnd w:id="116"/>
      <w:bookmarkEnd w:id="117"/>
      <w:r w:rsidRPr="00280FD2">
        <w:rPr>
          <w:rFonts w:ascii="Times New Roman" w:eastAsia="Times New Roman" w:hAnsi="Times New Roman"/>
          <w:b/>
          <w:bCs/>
          <w:sz w:val="28"/>
          <w:szCs w:val="28"/>
          <w:lang w:eastAsia="uk-UA"/>
        </w:rPr>
        <w:lastRenderedPageBreak/>
        <w:t>3.</w:t>
      </w:r>
      <w:r w:rsidRPr="00280FD2">
        <w:rPr>
          <w:rFonts w:ascii="Times New Roman" w:eastAsia="Times New Roman" w:hAnsi="Times New Roman"/>
          <w:sz w:val="28"/>
          <w:szCs w:val="28"/>
          <w:lang w:eastAsia="uk-UA"/>
        </w:rPr>
        <w:t xml:space="preserve"> У разі встановлення фактів невідповідності внесеної до </w:t>
      </w:r>
      <w:r w:rsidRPr="00280FD2">
        <w:rPr>
          <w:rFonts w:ascii="Times New Roman" w:eastAsia="Times New Roman" w:hAnsi="Times New Roman"/>
          <w:sz w:val="28"/>
          <w:szCs w:val="28"/>
        </w:rPr>
        <w:t>ІКС «СМЕРЕКА»</w:t>
      </w:r>
      <w:r w:rsidRPr="00280FD2">
        <w:rPr>
          <w:rFonts w:ascii="Times New Roman" w:eastAsia="Times New Roman" w:hAnsi="Times New Roman"/>
          <w:sz w:val="28"/>
          <w:szCs w:val="28"/>
          <w:lang w:eastAsia="uk-UA"/>
        </w:rPr>
        <w:t xml:space="preserve"> інформації матеріалам кримінального провадження або її неповноти вживаються заходи щодо усунення виявлених порушень.</w:t>
      </w:r>
    </w:p>
    <w:p w14:paraId="64345507" w14:textId="77777777" w:rsidR="00110FC0" w:rsidRPr="00280FD2" w:rsidRDefault="00110FC0" w:rsidP="00110FC0">
      <w:pPr>
        <w:shd w:val="clear" w:color="auto" w:fill="FFFFFF"/>
        <w:spacing w:before="120" w:after="120" w:line="240" w:lineRule="auto"/>
        <w:ind w:left="448" w:right="448"/>
        <w:jc w:val="center"/>
        <w:rPr>
          <w:rFonts w:ascii="Times New Roman" w:eastAsia="Times New Roman" w:hAnsi="Times New Roman"/>
          <w:sz w:val="28"/>
          <w:szCs w:val="28"/>
          <w:lang w:eastAsia="uk-UA"/>
        </w:rPr>
      </w:pPr>
      <w:bookmarkStart w:id="118" w:name="n1937"/>
      <w:bookmarkEnd w:id="118"/>
      <w:r w:rsidRPr="00280FD2">
        <w:rPr>
          <w:rFonts w:ascii="Times New Roman" w:eastAsia="Times New Roman" w:hAnsi="Times New Roman"/>
          <w:b/>
          <w:bCs/>
          <w:sz w:val="28"/>
          <w:szCs w:val="28"/>
          <w:lang w:eastAsia="uk-UA"/>
        </w:rPr>
        <w:t xml:space="preserve">VI. Захист відомостей, внесених до </w:t>
      </w:r>
      <w:r w:rsidRPr="00280FD2">
        <w:rPr>
          <w:rFonts w:ascii="Times New Roman" w:eastAsia="Times New Roman" w:hAnsi="Times New Roman"/>
          <w:b/>
          <w:bCs/>
          <w:sz w:val="28"/>
          <w:szCs w:val="28"/>
        </w:rPr>
        <w:t>ІКС «СМЕРЕКА»</w:t>
      </w:r>
    </w:p>
    <w:p w14:paraId="46AED206" w14:textId="77777777" w:rsidR="00110FC0" w:rsidRPr="00C61808"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119" w:name="n1938"/>
      <w:bookmarkEnd w:id="119"/>
      <w:r w:rsidRPr="00280FD2">
        <w:rPr>
          <w:rFonts w:ascii="Times New Roman" w:eastAsia="Times New Roman" w:hAnsi="Times New Roman"/>
          <w:b/>
          <w:bCs/>
          <w:sz w:val="28"/>
          <w:szCs w:val="28"/>
          <w:lang w:eastAsia="uk-UA"/>
        </w:rPr>
        <w:t>1.</w:t>
      </w:r>
      <w:r w:rsidRPr="00280FD2">
        <w:rPr>
          <w:rFonts w:ascii="Times New Roman" w:eastAsia="Times New Roman" w:hAnsi="Times New Roman"/>
          <w:sz w:val="28"/>
          <w:szCs w:val="28"/>
          <w:lang w:eastAsia="uk-UA"/>
        </w:rPr>
        <w:t xml:space="preserve"> Адміністратор </w:t>
      </w:r>
      <w:r w:rsidRPr="00C61808">
        <w:rPr>
          <w:rFonts w:ascii="Times New Roman" w:eastAsia="Times New Roman" w:hAnsi="Times New Roman"/>
          <w:sz w:val="28"/>
          <w:szCs w:val="28"/>
        </w:rPr>
        <w:t xml:space="preserve">ІКС «СМЕРЕКА» </w:t>
      </w:r>
      <w:r w:rsidRPr="00C61808">
        <w:rPr>
          <w:rFonts w:ascii="Times New Roman" w:eastAsia="Times New Roman" w:hAnsi="Times New Roman"/>
          <w:sz w:val="28"/>
          <w:szCs w:val="28"/>
          <w:lang w:eastAsia="uk-UA"/>
        </w:rPr>
        <w:t xml:space="preserve">здійснює комплекс організаційних, технологічних та програмних заходів щодо захисту відомостей, які містяться в </w:t>
      </w:r>
      <w:r w:rsidRPr="00C61808">
        <w:rPr>
          <w:rFonts w:ascii="Times New Roman" w:eastAsia="Times New Roman" w:hAnsi="Times New Roman"/>
          <w:sz w:val="28"/>
          <w:szCs w:val="28"/>
        </w:rPr>
        <w:t>ІКС «СМЕРЕКА»</w:t>
      </w:r>
      <w:r w:rsidRPr="00C61808">
        <w:rPr>
          <w:rFonts w:ascii="Times New Roman" w:eastAsia="Times New Roman" w:hAnsi="Times New Roman"/>
          <w:sz w:val="28"/>
          <w:szCs w:val="28"/>
          <w:lang w:eastAsia="uk-UA"/>
        </w:rPr>
        <w:t>, від несанкціонованого доступу з урахуванням вимог до захисту такої інформації.</w:t>
      </w:r>
    </w:p>
    <w:p w14:paraId="3BBBF9E9" w14:textId="63742020" w:rsidR="00110FC0" w:rsidRPr="00C61808"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120" w:name="n1939"/>
      <w:bookmarkEnd w:id="120"/>
      <w:r w:rsidRPr="00C61808">
        <w:rPr>
          <w:rFonts w:ascii="Times New Roman" w:eastAsia="Times New Roman" w:hAnsi="Times New Roman"/>
          <w:b/>
          <w:bCs/>
          <w:sz w:val="28"/>
          <w:szCs w:val="28"/>
          <w:lang w:eastAsia="uk-UA"/>
        </w:rPr>
        <w:t>2.</w:t>
      </w:r>
      <w:r w:rsidRPr="00C61808">
        <w:rPr>
          <w:rFonts w:ascii="Times New Roman" w:eastAsia="Times New Roman" w:hAnsi="Times New Roman"/>
          <w:sz w:val="28"/>
          <w:szCs w:val="28"/>
          <w:lang w:eastAsia="uk-UA"/>
        </w:rPr>
        <w:t xml:space="preserve"> Адміністратор </w:t>
      </w:r>
      <w:r w:rsidRPr="00C61808">
        <w:rPr>
          <w:rFonts w:ascii="Times New Roman" w:eastAsia="Times New Roman" w:hAnsi="Times New Roman"/>
          <w:sz w:val="28"/>
          <w:szCs w:val="28"/>
        </w:rPr>
        <w:t xml:space="preserve">ІКС «СМЕРЕКА» </w:t>
      </w:r>
      <w:r w:rsidRPr="00C61808">
        <w:rPr>
          <w:rFonts w:ascii="Times New Roman" w:eastAsia="Times New Roman" w:hAnsi="Times New Roman"/>
          <w:sz w:val="28"/>
          <w:szCs w:val="28"/>
          <w:lang w:eastAsia="uk-UA"/>
        </w:rPr>
        <w:t xml:space="preserve">за кожним фактом компрометації Користувачем </w:t>
      </w:r>
      <w:r w:rsidRPr="00C61808">
        <w:rPr>
          <w:rFonts w:ascii="Times New Roman" w:eastAsia="Times New Roman" w:hAnsi="Times New Roman"/>
          <w:sz w:val="28"/>
          <w:szCs w:val="28"/>
        </w:rPr>
        <w:t>ІКС «СМЕРЕКА»</w:t>
      </w:r>
      <w:r w:rsidRPr="00C61808">
        <w:rPr>
          <w:rFonts w:ascii="Times New Roman" w:eastAsia="Times New Roman" w:hAnsi="Times New Roman"/>
          <w:sz w:val="28"/>
          <w:szCs w:val="28"/>
          <w:lang w:eastAsia="uk-UA"/>
        </w:rPr>
        <w:t xml:space="preserve"> особистих ключів для доступу до </w:t>
      </w:r>
      <w:r w:rsidRPr="00C61808">
        <w:rPr>
          <w:rFonts w:ascii="Times New Roman" w:eastAsia="Times New Roman" w:hAnsi="Times New Roman"/>
          <w:sz w:val="28"/>
          <w:szCs w:val="28"/>
        </w:rPr>
        <w:t xml:space="preserve">ІКС </w:t>
      </w:r>
      <w:r w:rsidR="003A553A" w:rsidRPr="00280FD2">
        <w:rPr>
          <w:rFonts w:ascii="Times New Roman" w:eastAsia="Times New Roman" w:hAnsi="Times New Roman"/>
          <w:sz w:val="28"/>
          <w:szCs w:val="28"/>
          <w:lang w:eastAsia="uk-UA"/>
        </w:rPr>
        <w:t> </w:t>
      </w:r>
      <w:r w:rsidRPr="00C61808">
        <w:rPr>
          <w:rFonts w:ascii="Times New Roman" w:eastAsia="Times New Roman" w:hAnsi="Times New Roman"/>
          <w:sz w:val="28"/>
          <w:szCs w:val="28"/>
        </w:rPr>
        <w:t>«СМЕРЕКА»</w:t>
      </w:r>
      <w:r w:rsidRPr="00C61808">
        <w:rPr>
          <w:rFonts w:ascii="Times New Roman" w:eastAsia="Times New Roman" w:hAnsi="Times New Roman"/>
          <w:sz w:val="28"/>
          <w:szCs w:val="28"/>
          <w:lang w:eastAsia="uk-UA"/>
        </w:rPr>
        <w:t xml:space="preserve"> (втрата або пошкодження носія ключової інформації, розголошення ідентифікаторів тощо) невідкладно вживає заходів до його блокування та повідомляє про це керівництво органу прокуратури чи досудового розслідування, у якому працює такий Користувач. Повторна видача особистого ключа здійснюється після призначення службового розслідування чи перевірки обставин компрометації з обов’язковим подальшим інформуванням адміністратора Системи про вжиті заходи д</w:t>
      </w:r>
      <w:r w:rsidR="00561FE4">
        <w:rPr>
          <w:rFonts w:ascii="Times New Roman" w:eastAsia="Times New Roman" w:hAnsi="Times New Roman"/>
          <w:sz w:val="28"/>
          <w:szCs w:val="28"/>
          <w:lang w:eastAsia="uk-UA"/>
        </w:rPr>
        <w:t>ля</w:t>
      </w:r>
      <w:r w:rsidRPr="00C61808">
        <w:rPr>
          <w:rFonts w:ascii="Times New Roman" w:eastAsia="Times New Roman" w:hAnsi="Times New Roman"/>
          <w:sz w:val="28"/>
          <w:szCs w:val="28"/>
          <w:lang w:eastAsia="uk-UA"/>
        </w:rPr>
        <w:t xml:space="preserve"> недопущення аналогічних порушень у майбутньому.</w:t>
      </w:r>
    </w:p>
    <w:p w14:paraId="356F2F4B" w14:textId="77777777" w:rsidR="00110FC0" w:rsidRPr="00C61808" w:rsidRDefault="00110FC0" w:rsidP="00110FC0">
      <w:pPr>
        <w:shd w:val="clear" w:color="auto" w:fill="FFFFFF"/>
        <w:spacing w:before="120" w:after="120" w:line="240" w:lineRule="auto"/>
        <w:ind w:left="448" w:right="448"/>
        <w:jc w:val="center"/>
        <w:rPr>
          <w:rFonts w:ascii="Times New Roman" w:eastAsia="Times New Roman" w:hAnsi="Times New Roman"/>
          <w:strike/>
          <w:sz w:val="28"/>
          <w:szCs w:val="28"/>
          <w:lang w:eastAsia="uk-UA"/>
        </w:rPr>
      </w:pPr>
      <w:bookmarkStart w:id="121" w:name="n1940"/>
      <w:bookmarkEnd w:id="121"/>
      <w:r w:rsidRPr="00C61808">
        <w:rPr>
          <w:rFonts w:ascii="Times New Roman" w:eastAsia="Times New Roman" w:hAnsi="Times New Roman"/>
          <w:b/>
          <w:bCs/>
          <w:sz w:val="28"/>
          <w:szCs w:val="28"/>
          <w:lang w:eastAsia="uk-UA"/>
        </w:rPr>
        <w:t xml:space="preserve">VII. Відповідальність </w:t>
      </w:r>
    </w:p>
    <w:p w14:paraId="05762D50" w14:textId="4C7AAD04" w:rsidR="00110FC0" w:rsidRPr="00280FD2" w:rsidRDefault="00110FC0" w:rsidP="00110FC0">
      <w:pPr>
        <w:numPr>
          <w:ilvl w:val="0"/>
          <w:numId w:val="1"/>
        </w:numPr>
        <w:shd w:val="clear" w:color="auto" w:fill="FFFFFF"/>
        <w:spacing w:before="120" w:after="0" w:line="240" w:lineRule="auto"/>
        <w:ind w:left="0" w:firstLine="448"/>
        <w:jc w:val="both"/>
        <w:rPr>
          <w:rFonts w:ascii="Times New Roman" w:eastAsia="Times New Roman" w:hAnsi="Times New Roman"/>
          <w:b/>
          <w:bCs/>
          <w:sz w:val="28"/>
          <w:szCs w:val="28"/>
          <w:lang w:eastAsia="uk-UA"/>
        </w:rPr>
      </w:pPr>
      <w:bookmarkStart w:id="122" w:name="n1941"/>
      <w:bookmarkEnd w:id="122"/>
      <w:r w:rsidRPr="00C61808">
        <w:rPr>
          <w:rFonts w:ascii="Times New Roman" w:eastAsia="Times New Roman" w:hAnsi="Times New Roman"/>
          <w:sz w:val="28"/>
          <w:szCs w:val="28"/>
          <w:lang w:eastAsia="uk-UA"/>
        </w:rPr>
        <w:t xml:space="preserve"> Користувач </w:t>
      </w:r>
      <w:r w:rsidRPr="00C61808">
        <w:rPr>
          <w:rFonts w:ascii="Times New Roman" w:eastAsia="Times New Roman" w:hAnsi="Times New Roman"/>
          <w:sz w:val="28"/>
          <w:szCs w:val="28"/>
        </w:rPr>
        <w:t>ІКС «СМЕРЕКА»</w:t>
      </w:r>
      <w:r w:rsidRPr="00561FE4">
        <w:rPr>
          <w:rFonts w:ascii="Times New Roman" w:eastAsia="Times New Roman" w:hAnsi="Times New Roman"/>
          <w:sz w:val="28"/>
          <w:szCs w:val="28"/>
          <w:lang w:eastAsia="uk-UA"/>
        </w:rPr>
        <w:t xml:space="preserve"> </w:t>
      </w:r>
      <w:r w:rsidRPr="00280FD2">
        <w:rPr>
          <w:rFonts w:ascii="Times New Roman" w:eastAsia="Times New Roman" w:hAnsi="Times New Roman"/>
          <w:sz w:val="28"/>
          <w:szCs w:val="28"/>
          <w:lang w:eastAsia="uk-UA"/>
        </w:rPr>
        <w:t xml:space="preserve">є відповідальною особою за своєчасність, повноту та об’єктивність внесених до </w:t>
      </w:r>
      <w:r w:rsidRPr="00280FD2">
        <w:rPr>
          <w:rFonts w:ascii="Times New Roman" w:eastAsia="Times New Roman" w:hAnsi="Times New Roman"/>
          <w:sz w:val="28"/>
          <w:szCs w:val="28"/>
        </w:rPr>
        <w:t xml:space="preserve">ІКС «СМЕРЕКА» </w:t>
      </w:r>
      <w:r w:rsidRPr="00280FD2">
        <w:rPr>
          <w:rFonts w:ascii="Times New Roman" w:eastAsia="Times New Roman" w:hAnsi="Times New Roman"/>
          <w:sz w:val="28"/>
          <w:szCs w:val="28"/>
          <w:lang w:eastAsia="uk-UA"/>
        </w:rPr>
        <w:t xml:space="preserve">відомостей, а також за розголошення таких даних згідно </w:t>
      </w:r>
      <w:r w:rsidR="00561FE4">
        <w:rPr>
          <w:rFonts w:ascii="Times New Roman" w:eastAsia="Times New Roman" w:hAnsi="Times New Roman"/>
          <w:sz w:val="28"/>
          <w:szCs w:val="28"/>
          <w:lang w:eastAsia="uk-UA"/>
        </w:rPr>
        <w:t>і</w:t>
      </w:r>
      <w:r w:rsidRPr="00280FD2">
        <w:rPr>
          <w:rFonts w:ascii="Times New Roman" w:eastAsia="Times New Roman" w:hAnsi="Times New Roman"/>
          <w:sz w:val="28"/>
          <w:szCs w:val="28"/>
          <w:lang w:eastAsia="uk-UA"/>
        </w:rPr>
        <w:t>з законодавством.</w:t>
      </w:r>
      <w:r w:rsidRPr="00280FD2">
        <w:rPr>
          <w:color w:val="000000"/>
          <w:sz w:val="28"/>
          <w:szCs w:val="28"/>
        </w:rPr>
        <w:t xml:space="preserve"> </w:t>
      </w:r>
    </w:p>
    <w:p w14:paraId="21B4FA1B" w14:textId="77777777" w:rsidR="00110FC0" w:rsidRPr="00280FD2"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r w:rsidRPr="00280FD2">
        <w:rPr>
          <w:rFonts w:ascii="Times New Roman" w:eastAsia="Times New Roman" w:hAnsi="Times New Roman"/>
          <w:b/>
          <w:bCs/>
          <w:sz w:val="28"/>
          <w:szCs w:val="28"/>
          <w:lang w:eastAsia="uk-UA"/>
        </w:rPr>
        <w:t>2.</w:t>
      </w:r>
      <w:r w:rsidRPr="00280FD2">
        <w:rPr>
          <w:rFonts w:ascii="Times New Roman" w:eastAsia="Times New Roman" w:hAnsi="Times New Roman"/>
          <w:sz w:val="28"/>
          <w:szCs w:val="28"/>
          <w:lang w:eastAsia="uk-UA"/>
        </w:rPr>
        <w:t xml:space="preserve"> </w:t>
      </w:r>
      <w:r w:rsidRPr="00280FD2">
        <w:rPr>
          <w:rFonts w:ascii="Times New Roman" w:hAnsi="Times New Roman"/>
          <w:sz w:val="28"/>
          <w:szCs w:val="28"/>
          <w:shd w:val="clear" w:color="auto" w:fill="FFFFFF"/>
        </w:rPr>
        <w:t xml:space="preserve">Несанкціоноване втручання в роботу </w:t>
      </w:r>
      <w:r w:rsidRPr="00280FD2">
        <w:rPr>
          <w:rFonts w:ascii="Times New Roman" w:eastAsia="Times New Roman" w:hAnsi="Times New Roman"/>
          <w:sz w:val="28"/>
          <w:szCs w:val="28"/>
        </w:rPr>
        <w:t xml:space="preserve">ІКС «СМЕРЕКА» </w:t>
      </w:r>
      <w:r w:rsidRPr="00280FD2">
        <w:rPr>
          <w:rFonts w:ascii="Times New Roman" w:hAnsi="Times New Roman"/>
          <w:sz w:val="28"/>
          <w:szCs w:val="28"/>
          <w:shd w:val="clear" w:color="auto" w:fill="FFFFFF"/>
        </w:rPr>
        <w:t>тягне за собою відповідальність, передбачену законом.</w:t>
      </w:r>
    </w:p>
    <w:p w14:paraId="36EB9F72" w14:textId="77777777" w:rsidR="00110FC0" w:rsidRPr="00C61808"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bookmarkStart w:id="123" w:name="n1942"/>
      <w:bookmarkEnd w:id="123"/>
      <w:r w:rsidRPr="00280FD2">
        <w:rPr>
          <w:rFonts w:ascii="Times New Roman" w:eastAsia="Times New Roman" w:hAnsi="Times New Roman"/>
          <w:b/>
          <w:bCs/>
          <w:sz w:val="28"/>
          <w:szCs w:val="28"/>
          <w:lang w:eastAsia="uk-UA"/>
        </w:rPr>
        <w:t>3.</w:t>
      </w:r>
      <w:r w:rsidRPr="00280FD2">
        <w:rPr>
          <w:rFonts w:ascii="Times New Roman" w:eastAsia="Times New Roman" w:hAnsi="Times New Roman"/>
          <w:sz w:val="28"/>
          <w:szCs w:val="28"/>
          <w:lang w:eastAsia="uk-UA"/>
        </w:rPr>
        <w:t xml:space="preserve"> Користувачі </w:t>
      </w:r>
      <w:r w:rsidRPr="00C61808">
        <w:rPr>
          <w:rFonts w:ascii="Times New Roman" w:eastAsia="Times New Roman" w:hAnsi="Times New Roman"/>
          <w:sz w:val="28"/>
          <w:szCs w:val="28"/>
        </w:rPr>
        <w:t>ІКС «СМЕРЕКА»</w:t>
      </w:r>
      <w:r w:rsidRPr="00C61808">
        <w:rPr>
          <w:rFonts w:ascii="Times New Roman" w:eastAsia="Times New Roman" w:hAnsi="Times New Roman"/>
          <w:sz w:val="28"/>
          <w:szCs w:val="28"/>
          <w:lang w:eastAsia="uk-UA"/>
        </w:rPr>
        <w:t xml:space="preserve"> відповідають за порушення вимог цього Положення, отримання, призупинення, поновлення та припинення доступу до </w:t>
      </w:r>
      <w:r w:rsidRPr="00C61808">
        <w:rPr>
          <w:rFonts w:ascii="Times New Roman" w:eastAsia="Times New Roman" w:hAnsi="Times New Roman"/>
          <w:sz w:val="28"/>
          <w:szCs w:val="28"/>
        </w:rPr>
        <w:t>ІКС «СМЕРЕКА»</w:t>
      </w:r>
      <w:r w:rsidRPr="00C61808">
        <w:rPr>
          <w:rFonts w:ascii="Times New Roman" w:eastAsia="Times New Roman" w:hAnsi="Times New Roman"/>
          <w:sz w:val="28"/>
          <w:szCs w:val="28"/>
          <w:lang w:eastAsia="uk-UA"/>
        </w:rPr>
        <w:t xml:space="preserve"> відповідно до службових повноважень, компрометацію особистих ключів кваліфікованого електронного підпису для доступу до </w:t>
      </w:r>
      <w:r w:rsidRPr="00C61808">
        <w:rPr>
          <w:rFonts w:ascii="Times New Roman" w:eastAsia="Times New Roman" w:hAnsi="Times New Roman"/>
          <w:sz w:val="28"/>
          <w:szCs w:val="28"/>
        </w:rPr>
        <w:t>ІКС «СМЕРЕКА»</w:t>
      </w:r>
      <w:r w:rsidRPr="00C61808">
        <w:rPr>
          <w:rFonts w:ascii="Times New Roman" w:eastAsia="Times New Roman" w:hAnsi="Times New Roman"/>
          <w:sz w:val="28"/>
          <w:szCs w:val="28"/>
          <w:lang w:eastAsia="uk-UA"/>
        </w:rPr>
        <w:t xml:space="preserve"> (втрату або пошкодження носія ключової інформації, розголошення ідентифікаторів тощо).</w:t>
      </w:r>
    </w:p>
    <w:p w14:paraId="0850B6C1" w14:textId="194C5AAE" w:rsidR="00110FC0" w:rsidRDefault="00110FC0" w:rsidP="00110FC0">
      <w:pPr>
        <w:shd w:val="clear" w:color="auto" w:fill="FFFFFF"/>
        <w:spacing w:before="120" w:after="0" w:line="240" w:lineRule="auto"/>
        <w:ind w:firstLine="448"/>
        <w:jc w:val="both"/>
        <w:rPr>
          <w:rFonts w:ascii="Times New Roman" w:eastAsia="Times New Roman" w:hAnsi="Times New Roman"/>
          <w:sz w:val="28"/>
          <w:szCs w:val="28"/>
          <w:lang w:eastAsia="uk-UA"/>
        </w:rPr>
      </w:pPr>
      <w:r w:rsidRPr="00C61808">
        <w:rPr>
          <w:rFonts w:ascii="Times New Roman" w:eastAsia="Times New Roman" w:hAnsi="Times New Roman"/>
          <w:b/>
          <w:bCs/>
          <w:sz w:val="28"/>
          <w:szCs w:val="28"/>
          <w:lang w:eastAsia="uk-UA"/>
        </w:rPr>
        <w:t>4.</w:t>
      </w:r>
      <w:r w:rsidRPr="00C61808">
        <w:rPr>
          <w:rFonts w:ascii="Times New Roman" w:eastAsia="Times New Roman" w:hAnsi="Times New Roman"/>
          <w:sz w:val="28"/>
          <w:szCs w:val="28"/>
          <w:lang w:eastAsia="uk-UA"/>
        </w:rPr>
        <w:t xml:space="preserve"> Адміністратор </w:t>
      </w:r>
      <w:r w:rsidRPr="00C61808">
        <w:rPr>
          <w:rFonts w:ascii="Times New Roman" w:eastAsia="Times New Roman" w:hAnsi="Times New Roman"/>
          <w:sz w:val="28"/>
          <w:szCs w:val="28"/>
        </w:rPr>
        <w:t xml:space="preserve">ІКС «СМЕРЕКА» </w:t>
      </w:r>
      <w:r w:rsidRPr="00C61808">
        <w:rPr>
          <w:rFonts w:ascii="Times New Roman" w:eastAsia="Times New Roman" w:hAnsi="Times New Roman"/>
          <w:sz w:val="28"/>
          <w:szCs w:val="28"/>
          <w:lang w:eastAsia="uk-UA"/>
        </w:rPr>
        <w:t xml:space="preserve">відповідає за порушення вимог цього Положення, несвоєчасне призупинення чи припинення доступу Користувачів </w:t>
      </w:r>
      <w:r w:rsidRPr="00C61808">
        <w:rPr>
          <w:rFonts w:ascii="Times New Roman" w:eastAsia="Times New Roman" w:hAnsi="Times New Roman"/>
          <w:sz w:val="28"/>
          <w:szCs w:val="28"/>
        </w:rPr>
        <w:t xml:space="preserve">ІКС «СМЕРЕКА» </w:t>
      </w:r>
      <w:r w:rsidRPr="00C61808">
        <w:rPr>
          <w:rFonts w:ascii="Times New Roman" w:eastAsia="Times New Roman" w:hAnsi="Times New Roman"/>
          <w:sz w:val="28"/>
          <w:szCs w:val="28"/>
          <w:lang w:eastAsia="uk-UA"/>
        </w:rPr>
        <w:t xml:space="preserve">до </w:t>
      </w:r>
      <w:r w:rsidRPr="00C61808">
        <w:rPr>
          <w:rFonts w:ascii="Times New Roman" w:eastAsia="Times New Roman" w:hAnsi="Times New Roman"/>
          <w:sz w:val="28"/>
          <w:szCs w:val="28"/>
        </w:rPr>
        <w:t xml:space="preserve">Системи, </w:t>
      </w:r>
      <w:r w:rsidRPr="00C61808">
        <w:rPr>
          <w:rFonts w:ascii="Times New Roman" w:eastAsia="Times New Roman" w:hAnsi="Times New Roman"/>
          <w:sz w:val="28"/>
          <w:szCs w:val="28"/>
          <w:lang w:eastAsia="uk-UA"/>
        </w:rPr>
        <w:t xml:space="preserve">незабезпечення комплексу програмних, технологічних та організаційних заходів щодо захисту відомостей, що обробляються в </w:t>
      </w:r>
      <w:r w:rsidRPr="00C61808">
        <w:rPr>
          <w:rFonts w:ascii="Times New Roman" w:eastAsia="Times New Roman" w:hAnsi="Times New Roman"/>
          <w:sz w:val="28"/>
          <w:szCs w:val="28"/>
        </w:rPr>
        <w:t>ІКС «СМЕРЕКА»</w:t>
      </w:r>
      <w:r w:rsidRPr="00C61808">
        <w:rPr>
          <w:rFonts w:ascii="Times New Roman" w:eastAsia="Times New Roman" w:hAnsi="Times New Roman"/>
          <w:sz w:val="28"/>
          <w:szCs w:val="28"/>
          <w:lang w:eastAsia="uk-UA"/>
        </w:rPr>
        <w:t xml:space="preserve">, від несанкціонованого доступу, а також за розголошення ним таких даних згідно </w:t>
      </w:r>
      <w:r w:rsidR="00561FE4">
        <w:rPr>
          <w:rFonts w:ascii="Times New Roman" w:eastAsia="Times New Roman" w:hAnsi="Times New Roman"/>
          <w:sz w:val="28"/>
          <w:szCs w:val="28"/>
          <w:lang w:eastAsia="uk-UA"/>
        </w:rPr>
        <w:t>і</w:t>
      </w:r>
      <w:r w:rsidRPr="00C61808">
        <w:rPr>
          <w:rFonts w:ascii="Times New Roman" w:eastAsia="Times New Roman" w:hAnsi="Times New Roman"/>
          <w:sz w:val="28"/>
          <w:szCs w:val="28"/>
          <w:lang w:eastAsia="uk-UA"/>
        </w:rPr>
        <w:t>з законодавством.</w:t>
      </w:r>
    </w:p>
    <w:p w14:paraId="0CCA505A" w14:textId="77777777" w:rsidR="00110FC0" w:rsidRPr="00C61808" w:rsidRDefault="00110FC0" w:rsidP="00262912">
      <w:pPr>
        <w:spacing w:before="480"/>
        <w:jc w:val="center"/>
        <w:rPr>
          <w:rFonts w:ascii="Times New Roman" w:hAnsi="Times New Roman"/>
          <w:b/>
          <w:sz w:val="28"/>
          <w:szCs w:val="28"/>
        </w:rPr>
      </w:pPr>
      <w:r w:rsidRPr="00C61808">
        <w:rPr>
          <w:rFonts w:ascii="Times New Roman" w:hAnsi="Times New Roman"/>
          <w:b/>
          <w:sz w:val="28"/>
          <w:szCs w:val="28"/>
          <w:lang w:val="en-US"/>
        </w:rPr>
        <w:t>VIII</w:t>
      </w:r>
      <w:r w:rsidRPr="00C61808">
        <w:rPr>
          <w:rFonts w:ascii="Times New Roman" w:hAnsi="Times New Roman"/>
          <w:b/>
          <w:sz w:val="28"/>
          <w:szCs w:val="28"/>
        </w:rPr>
        <w:t>. Інші особливості дослідної експлуатації Системи</w:t>
      </w:r>
      <w:bookmarkStart w:id="124" w:name="_heading=h.2oq28lsamc80"/>
      <w:bookmarkEnd w:id="124"/>
    </w:p>
    <w:p w14:paraId="48794B09" w14:textId="2F6B9EE9" w:rsidR="00110FC0" w:rsidRPr="00C61808" w:rsidRDefault="00110FC0" w:rsidP="00110FC0">
      <w:pPr>
        <w:pStyle w:val="a3"/>
        <w:numPr>
          <w:ilvl w:val="0"/>
          <w:numId w:val="5"/>
        </w:numPr>
        <w:spacing w:before="120" w:after="0"/>
        <w:ind w:left="0" w:firstLine="426"/>
        <w:contextualSpacing w:val="0"/>
        <w:jc w:val="both"/>
        <w:rPr>
          <w:rFonts w:ascii="Times New Roman" w:hAnsi="Times New Roman"/>
          <w:b/>
          <w:sz w:val="28"/>
          <w:szCs w:val="28"/>
        </w:rPr>
      </w:pPr>
      <w:r w:rsidRPr="00C61808">
        <w:rPr>
          <w:rFonts w:ascii="Times New Roman" w:hAnsi="Times New Roman"/>
          <w:sz w:val="28"/>
          <w:szCs w:val="28"/>
        </w:rPr>
        <w:t>Метою дослідної експлуатації Системи є перевірка функціонування Системи в реальних умовах</w:t>
      </w:r>
      <w:r w:rsidR="001810D7">
        <w:rPr>
          <w:rFonts w:ascii="Times New Roman" w:hAnsi="Times New Roman"/>
          <w:sz w:val="28"/>
          <w:szCs w:val="28"/>
        </w:rPr>
        <w:t>.</w:t>
      </w:r>
    </w:p>
    <w:p w14:paraId="704076E7" w14:textId="77777777" w:rsidR="00110FC0" w:rsidRPr="00C61808" w:rsidRDefault="00110FC0" w:rsidP="00110FC0">
      <w:pPr>
        <w:pStyle w:val="a3"/>
        <w:numPr>
          <w:ilvl w:val="0"/>
          <w:numId w:val="5"/>
        </w:numPr>
        <w:spacing w:before="120" w:after="0" w:line="240" w:lineRule="auto"/>
        <w:ind w:left="0" w:firstLine="426"/>
        <w:contextualSpacing w:val="0"/>
        <w:rPr>
          <w:rFonts w:ascii="Times New Roman" w:hAnsi="Times New Roman"/>
          <w:b/>
          <w:sz w:val="28"/>
          <w:szCs w:val="28"/>
        </w:rPr>
      </w:pPr>
      <w:r w:rsidRPr="00C61808">
        <w:rPr>
          <w:rFonts w:ascii="Times New Roman" w:hAnsi="Times New Roman"/>
          <w:sz w:val="28"/>
          <w:szCs w:val="28"/>
        </w:rPr>
        <w:lastRenderedPageBreak/>
        <w:t>Завданнями дослідної експлуатації є:</w:t>
      </w:r>
    </w:p>
    <w:p w14:paraId="741E6590" w14:textId="77777777" w:rsidR="00110FC0" w:rsidRPr="00C61808" w:rsidRDefault="00110FC0" w:rsidP="00110FC0">
      <w:pPr>
        <w:keepLines/>
        <w:widowControl w:val="0"/>
        <w:numPr>
          <w:ilvl w:val="1"/>
          <w:numId w:val="5"/>
        </w:numPr>
        <w:spacing w:before="120" w:after="0" w:line="240" w:lineRule="auto"/>
        <w:ind w:left="709" w:firstLine="0"/>
        <w:jc w:val="both"/>
        <w:rPr>
          <w:rFonts w:ascii="Times New Roman" w:hAnsi="Times New Roman"/>
          <w:sz w:val="28"/>
          <w:szCs w:val="28"/>
        </w:rPr>
      </w:pPr>
      <w:r w:rsidRPr="00C61808">
        <w:rPr>
          <w:rFonts w:ascii="Times New Roman" w:hAnsi="Times New Roman"/>
          <w:sz w:val="28"/>
          <w:szCs w:val="28"/>
        </w:rPr>
        <w:t>перевірка функціональної готовності Системи до використання;</w:t>
      </w:r>
    </w:p>
    <w:p w14:paraId="4D2B4A03" w14:textId="77777777" w:rsidR="00110FC0" w:rsidRPr="00C61808" w:rsidRDefault="00110FC0" w:rsidP="00110FC0">
      <w:pPr>
        <w:keepLines/>
        <w:widowControl w:val="0"/>
        <w:numPr>
          <w:ilvl w:val="1"/>
          <w:numId w:val="5"/>
        </w:numPr>
        <w:spacing w:before="120" w:after="0" w:line="240" w:lineRule="auto"/>
        <w:ind w:left="709" w:firstLine="0"/>
        <w:jc w:val="both"/>
        <w:rPr>
          <w:rFonts w:ascii="Times New Roman" w:hAnsi="Times New Roman"/>
          <w:sz w:val="28"/>
          <w:szCs w:val="28"/>
        </w:rPr>
      </w:pPr>
      <w:r w:rsidRPr="00C61808">
        <w:rPr>
          <w:rFonts w:ascii="Times New Roman" w:hAnsi="Times New Roman"/>
          <w:sz w:val="28"/>
          <w:szCs w:val="28"/>
        </w:rPr>
        <w:t>перевірка організаційної готовності до використання Системи;</w:t>
      </w:r>
    </w:p>
    <w:p w14:paraId="10C322F2" w14:textId="77777777" w:rsidR="00110FC0" w:rsidRPr="00C61808" w:rsidRDefault="00110FC0" w:rsidP="00110FC0">
      <w:pPr>
        <w:keepLines/>
        <w:widowControl w:val="0"/>
        <w:numPr>
          <w:ilvl w:val="1"/>
          <w:numId w:val="5"/>
        </w:numPr>
        <w:spacing w:before="120" w:after="0" w:line="240" w:lineRule="auto"/>
        <w:ind w:left="709" w:firstLine="0"/>
        <w:jc w:val="both"/>
        <w:rPr>
          <w:rFonts w:ascii="Times New Roman" w:hAnsi="Times New Roman"/>
          <w:sz w:val="28"/>
          <w:szCs w:val="28"/>
        </w:rPr>
      </w:pPr>
      <w:r w:rsidRPr="00C61808">
        <w:rPr>
          <w:rFonts w:ascii="Times New Roman" w:hAnsi="Times New Roman"/>
          <w:sz w:val="28"/>
          <w:szCs w:val="28"/>
        </w:rPr>
        <w:t>перевірка процесів технічної підтримки, технічного обслуговування та забезпечення інформаційної безпеки;</w:t>
      </w:r>
    </w:p>
    <w:p w14:paraId="292046D4" w14:textId="77777777" w:rsidR="00110FC0" w:rsidRPr="00280FD2" w:rsidRDefault="00110FC0" w:rsidP="00110FC0">
      <w:pPr>
        <w:keepLines/>
        <w:widowControl w:val="0"/>
        <w:numPr>
          <w:ilvl w:val="1"/>
          <w:numId w:val="5"/>
        </w:numPr>
        <w:spacing w:before="120" w:after="0" w:line="240" w:lineRule="auto"/>
        <w:ind w:left="709" w:firstLine="0"/>
        <w:jc w:val="both"/>
        <w:rPr>
          <w:rFonts w:ascii="Times New Roman" w:hAnsi="Times New Roman"/>
          <w:color w:val="000000"/>
          <w:sz w:val="28"/>
          <w:szCs w:val="28"/>
        </w:rPr>
      </w:pPr>
      <w:r w:rsidRPr="00C61808">
        <w:rPr>
          <w:rFonts w:ascii="Times New Roman" w:hAnsi="Times New Roman"/>
          <w:sz w:val="28"/>
          <w:szCs w:val="28"/>
        </w:rPr>
        <w:t xml:space="preserve">підготовка Користувачів </w:t>
      </w:r>
      <w:r w:rsidRPr="00C61808">
        <w:rPr>
          <w:rFonts w:ascii="Times New Roman" w:eastAsia="Times New Roman" w:hAnsi="Times New Roman"/>
          <w:sz w:val="28"/>
          <w:szCs w:val="28"/>
        </w:rPr>
        <w:t xml:space="preserve">ІКС «СМЕРЕКА» </w:t>
      </w:r>
      <w:r w:rsidRPr="00280FD2">
        <w:rPr>
          <w:rFonts w:ascii="Times New Roman" w:hAnsi="Times New Roman"/>
          <w:color w:val="000000"/>
          <w:sz w:val="28"/>
          <w:szCs w:val="28"/>
        </w:rPr>
        <w:t>до використання Системи.</w:t>
      </w:r>
    </w:p>
    <w:p w14:paraId="5649ED3C" w14:textId="77777777" w:rsidR="00110FC0" w:rsidRPr="00280FD2" w:rsidRDefault="00110FC0" w:rsidP="00110FC0">
      <w:pPr>
        <w:pStyle w:val="a3"/>
        <w:keepLines/>
        <w:widowControl w:val="0"/>
        <w:numPr>
          <w:ilvl w:val="0"/>
          <w:numId w:val="5"/>
        </w:numPr>
        <w:spacing w:before="120" w:after="0" w:line="240" w:lineRule="auto"/>
        <w:ind w:left="0" w:firstLine="426"/>
        <w:contextualSpacing w:val="0"/>
        <w:jc w:val="both"/>
        <w:rPr>
          <w:rFonts w:ascii="Times New Roman" w:hAnsi="Times New Roman"/>
          <w:color w:val="000000"/>
          <w:sz w:val="28"/>
          <w:szCs w:val="28"/>
        </w:rPr>
      </w:pPr>
      <w:bookmarkStart w:id="125" w:name="_heading=h.ijr7nbsc8gro"/>
      <w:bookmarkStart w:id="126" w:name="_heading=h.srgbqx98bz2n"/>
      <w:bookmarkEnd w:id="125"/>
      <w:bookmarkEnd w:id="126"/>
      <w:r w:rsidRPr="00280FD2">
        <w:rPr>
          <w:rFonts w:ascii="Times New Roman" w:hAnsi="Times New Roman"/>
          <w:color w:val="000000"/>
          <w:sz w:val="28"/>
          <w:szCs w:val="28"/>
        </w:rPr>
        <w:t>Дослідна експлуатація розпочинається з дня, що визначається наказом, яким затверджене це Положення.</w:t>
      </w:r>
    </w:p>
    <w:p w14:paraId="6D1EF5CE" w14:textId="0228B680" w:rsidR="00110FC0" w:rsidRPr="00280FD2" w:rsidRDefault="00110FC0" w:rsidP="00110FC0">
      <w:pPr>
        <w:keepLines/>
        <w:widowControl w:val="0"/>
        <w:numPr>
          <w:ilvl w:val="0"/>
          <w:numId w:val="5"/>
        </w:numPr>
        <w:spacing w:before="120" w:after="0" w:line="240" w:lineRule="auto"/>
        <w:ind w:left="0" w:firstLine="426"/>
        <w:jc w:val="both"/>
        <w:rPr>
          <w:rFonts w:ascii="Times New Roman" w:hAnsi="Times New Roman"/>
          <w:sz w:val="28"/>
          <w:szCs w:val="28"/>
        </w:rPr>
      </w:pPr>
      <w:r w:rsidRPr="00280FD2">
        <w:rPr>
          <w:rFonts w:ascii="Times New Roman" w:hAnsi="Times New Roman"/>
          <w:color w:val="000000"/>
          <w:sz w:val="28"/>
          <w:szCs w:val="28"/>
        </w:rPr>
        <w:t xml:space="preserve">Перелік кримінальних проваджень, а також </w:t>
      </w:r>
      <w:r w:rsidR="00584805">
        <w:rPr>
          <w:rFonts w:ascii="Times New Roman" w:hAnsi="Times New Roman"/>
          <w:color w:val="000000"/>
          <w:sz w:val="28"/>
          <w:szCs w:val="28"/>
        </w:rPr>
        <w:t xml:space="preserve">список </w:t>
      </w:r>
      <w:r w:rsidRPr="00280FD2">
        <w:rPr>
          <w:rFonts w:ascii="Times New Roman" w:hAnsi="Times New Roman"/>
          <w:color w:val="000000"/>
          <w:sz w:val="28"/>
          <w:szCs w:val="28"/>
        </w:rPr>
        <w:t>працівників органів досу</w:t>
      </w:r>
      <w:r w:rsidRPr="00280FD2">
        <w:rPr>
          <w:rFonts w:ascii="Times New Roman" w:hAnsi="Times New Roman"/>
          <w:sz w:val="28"/>
          <w:szCs w:val="28"/>
        </w:rPr>
        <w:t xml:space="preserve">дового розслідування, залучених до дослідної експлуатації Системи, затверджується керівниками цих органів. </w:t>
      </w:r>
    </w:p>
    <w:p w14:paraId="57C8C5F6" w14:textId="2BE50FA2" w:rsidR="00110FC0" w:rsidRPr="00280FD2" w:rsidRDefault="00584805" w:rsidP="00110FC0">
      <w:pPr>
        <w:keepLines/>
        <w:widowControl w:val="0"/>
        <w:numPr>
          <w:ilvl w:val="0"/>
          <w:numId w:val="5"/>
        </w:numPr>
        <w:spacing w:before="120" w:after="0" w:line="240" w:lineRule="auto"/>
        <w:ind w:left="0" w:firstLine="426"/>
        <w:jc w:val="both"/>
        <w:rPr>
          <w:rFonts w:ascii="Times New Roman" w:hAnsi="Times New Roman"/>
          <w:sz w:val="28"/>
          <w:szCs w:val="28"/>
        </w:rPr>
      </w:pPr>
      <w:r>
        <w:rPr>
          <w:rFonts w:ascii="Times New Roman" w:hAnsi="Times New Roman"/>
          <w:sz w:val="28"/>
          <w:szCs w:val="28"/>
        </w:rPr>
        <w:t>Списо</w:t>
      </w:r>
      <w:r w:rsidR="00110FC0" w:rsidRPr="00280FD2">
        <w:rPr>
          <w:rFonts w:ascii="Times New Roman" w:hAnsi="Times New Roman"/>
          <w:sz w:val="28"/>
          <w:szCs w:val="28"/>
        </w:rPr>
        <w:t>к працівників Офісу Генерального прокурора та органів прокуратури, залучених до дослідної експлуатації Системи</w:t>
      </w:r>
      <w:r w:rsidR="00561FE4">
        <w:rPr>
          <w:rFonts w:ascii="Times New Roman" w:hAnsi="Times New Roman"/>
          <w:sz w:val="28"/>
          <w:szCs w:val="28"/>
        </w:rPr>
        <w:t>,</w:t>
      </w:r>
      <w:r w:rsidR="00110FC0" w:rsidRPr="00280FD2">
        <w:rPr>
          <w:rFonts w:ascii="Times New Roman" w:hAnsi="Times New Roman"/>
          <w:sz w:val="28"/>
          <w:szCs w:val="28"/>
        </w:rPr>
        <w:t xml:space="preserve"> затверджується Генеральним прокурором чи особою, що виконує його обов’язки.</w:t>
      </w:r>
    </w:p>
    <w:p w14:paraId="4C5F5E62" w14:textId="64A8FAD0" w:rsidR="00110FC0" w:rsidRPr="00280FD2" w:rsidRDefault="00110FC0" w:rsidP="00110FC0">
      <w:pPr>
        <w:keepLines/>
        <w:widowControl w:val="0"/>
        <w:numPr>
          <w:ilvl w:val="0"/>
          <w:numId w:val="5"/>
        </w:numPr>
        <w:spacing w:before="120" w:after="0" w:line="240" w:lineRule="auto"/>
        <w:ind w:left="0" w:firstLine="426"/>
        <w:jc w:val="both"/>
        <w:rPr>
          <w:rFonts w:ascii="Times New Roman" w:hAnsi="Times New Roman"/>
          <w:sz w:val="28"/>
          <w:szCs w:val="28"/>
        </w:rPr>
      </w:pPr>
      <w:r w:rsidRPr="00280FD2">
        <w:rPr>
          <w:rFonts w:ascii="Times New Roman" w:hAnsi="Times New Roman"/>
          <w:sz w:val="28"/>
          <w:szCs w:val="28"/>
        </w:rPr>
        <w:t xml:space="preserve">Дослідна експлуатація Системи здійснюється згідно </w:t>
      </w:r>
      <w:r w:rsidR="00561FE4">
        <w:rPr>
          <w:rFonts w:ascii="Times New Roman" w:hAnsi="Times New Roman"/>
          <w:sz w:val="28"/>
          <w:szCs w:val="28"/>
        </w:rPr>
        <w:t xml:space="preserve">з </w:t>
      </w:r>
      <w:r w:rsidRPr="00280FD2">
        <w:rPr>
          <w:rFonts w:ascii="Times New Roman" w:hAnsi="Times New Roman"/>
          <w:sz w:val="28"/>
          <w:szCs w:val="28"/>
        </w:rPr>
        <w:t>програм</w:t>
      </w:r>
      <w:r w:rsidR="00561FE4">
        <w:rPr>
          <w:rFonts w:ascii="Times New Roman" w:hAnsi="Times New Roman"/>
          <w:sz w:val="28"/>
          <w:szCs w:val="28"/>
        </w:rPr>
        <w:t>ою</w:t>
      </w:r>
      <w:r w:rsidRPr="00280FD2">
        <w:rPr>
          <w:rFonts w:ascii="Times New Roman" w:hAnsi="Times New Roman"/>
          <w:sz w:val="28"/>
          <w:szCs w:val="28"/>
        </w:rPr>
        <w:t xml:space="preserve"> дослідної експлуатації.</w:t>
      </w:r>
    </w:p>
    <w:p w14:paraId="01B4C4A6" w14:textId="77777777" w:rsidR="00110FC0" w:rsidRPr="00280FD2" w:rsidRDefault="00110FC0" w:rsidP="00110FC0">
      <w:pPr>
        <w:keepLines/>
        <w:widowControl w:val="0"/>
        <w:spacing w:before="120" w:after="0" w:line="240" w:lineRule="auto"/>
        <w:ind w:firstLine="426"/>
        <w:jc w:val="both"/>
        <w:rPr>
          <w:rFonts w:ascii="Times New Roman" w:hAnsi="Times New Roman"/>
          <w:sz w:val="28"/>
          <w:szCs w:val="28"/>
        </w:rPr>
      </w:pPr>
      <w:r w:rsidRPr="00280FD2">
        <w:rPr>
          <w:rFonts w:ascii="Times New Roman" w:hAnsi="Times New Roman"/>
          <w:sz w:val="28"/>
          <w:szCs w:val="28"/>
        </w:rPr>
        <w:t>Програма дослідної експлуатації визначає способи реалізації завдань дослідної експлуатації. Програма дослідної експлуатації повинна містити цілі, перелік необхідних завдань (заходів), індикатори успішності, відповідальних осіб та строки досягнення цілей (реалізації завдань чи заходів).</w:t>
      </w:r>
    </w:p>
    <w:p w14:paraId="0EE8CF20" w14:textId="77777777" w:rsidR="00110FC0" w:rsidRPr="00280FD2" w:rsidRDefault="00110FC0" w:rsidP="00110FC0">
      <w:pPr>
        <w:keepLines/>
        <w:widowControl w:val="0"/>
        <w:spacing w:before="120" w:after="0" w:line="240" w:lineRule="auto"/>
        <w:ind w:firstLine="426"/>
        <w:jc w:val="both"/>
        <w:rPr>
          <w:rFonts w:ascii="Times New Roman" w:hAnsi="Times New Roman"/>
          <w:sz w:val="28"/>
          <w:szCs w:val="28"/>
        </w:rPr>
      </w:pPr>
      <w:r w:rsidRPr="00280FD2">
        <w:rPr>
          <w:rFonts w:ascii="Times New Roman" w:hAnsi="Times New Roman"/>
          <w:sz w:val="28"/>
          <w:szCs w:val="28"/>
        </w:rPr>
        <w:t xml:space="preserve">Програма дослідної експлуатації Системи готується Офісом Генерального прокурора із залученням відповідних </w:t>
      </w:r>
      <w:r w:rsidRPr="00280FD2">
        <w:rPr>
          <w:rFonts w:ascii="Times New Roman" w:eastAsia="Times New Roman" w:hAnsi="Times New Roman"/>
          <w:sz w:val="28"/>
          <w:szCs w:val="28"/>
          <w:lang w:eastAsia="uk-UA"/>
        </w:rPr>
        <w:t>органів досудового розслідування та затверджується керівництвом Офісу Генерального прокурора</w:t>
      </w:r>
      <w:r w:rsidRPr="00280FD2">
        <w:rPr>
          <w:rFonts w:ascii="Times New Roman" w:hAnsi="Times New Roman"/>
          <w:sz w:val="28"/>
          <w:szCs w:val="28"/>
        </w:rPr>
        <w:t xml:space="preserve">. </w:t>
      </w:r>
    </w:p>
    <w:p w14:paraId="145EC8A9" w14:textId="41AAF0E1" w:rsidR="00110FC0" w:rsidRPr="00280FD2" w:rsidRDefault="00110FC0" w:rsidP="00110FC0">
      <w:pPr>
        <w:keepLines/>
        <w:widowControl w:val="0"/>
        <w:spacing w:before="120" w:after="0" w:line="240" w:lineRule="auto"/>
        <w:ind w:firstLine="426"/>
        <w:jc w:val="both"/>
        <w:rPr>
          <w:rFonts w:ascii="Times New Roman" w:hAnsi="Times New Roman"/>
          <w:sz w:val="28"/>
          <w:szCs w:val="28"/>
        </w:rPr>
      </w:pPr>
      <w:r w:rsidRPr="00280FD2">
        <w:rPr>
          <w:rFonts w:ascii="Times New Roman" w:hAnsi="Times New Roman"/>
          <w:sz w:val="28"/>
          <w:szCs w:val="28"/>
        </w:rPr>
        <w:t>Цілі, завдання та заходи, визначені програмою дослідної експлуатації</w:t>
      </w:r>
      <w:r w:rsidR="00561FE4">
        <w:rPr>
          <w:rFonts w:ascii="Times New Roman" w:hAnsi="Times New Roman"/>
          <w:sz w:val="28"/>
          <w:szCs w:val="28"/>
        </w:rPr>
        <w:t>,</w:t>
      </w:r>
      <w:r w:rsidRPr="00280FD2">
        <w:rPr>
          <w:rFonts w:ascii="Times New Roman" w:hAnsi="Times New Roman"/>
          <w:sz w:val="28"/>
          <w:szCs w:val="28"/>
        </w:rPr>
        <w:t xml:space="preserve"> є обов’язковими до виконання.</w:t>
      </w:r>
    </w:p>
    <w:p w14:paraId="1344B132" w14:textId="796767A5" w:rsidR="00110FC0" w:rsidRPr="00280FD2" w:rsidRDefault="00110FC0" w:rsidP="00110FC0">
      <w:pPr>
        <w:keepLines/>
        <w:widowControl w:val="0"/>
        <w:spacing w:before="120" w:after="0" w:line="240" w:lineRule="auto"/>
        <w:ind w:firstLine="426"/>
        <w:jc w:val="both"/>
        <w:rPr>
          <w:rFonts w:ascii="Times New Roman" w:hAnsi="Times New Roman"/>
          <w:sz w:val="28"/>
          <w:szCs w:val="28"/>
        </w:rPr>
      </w:pPr>
      <w:r w:rsidRPr="00280FD2">
        <w:rPr>
          <w:rFonts w:ascii="Times New Roman" w:hAnsi="Times New Roman"/>
          <w:sz w:val="28"/>
          <w:szCs w:val="28"/>
        </w:rPr>
        <w:t xml:space="preserve">Стан та результати виконання програми дослідної експлуатації Системи, її готовність до проведення приймальних випробувань та промислової експлуатації доповідаються Генеральному прокурору чи особі, </w:t>
      </w:r>
      <w:r w:rsidR="00561FE4">
        <w:rPr>
          <w:rFonts w:ascii="Times New Roman" w:hAnsi="Times New Roman"/>
          <w:sz w:val="28"/>
          <w:szCs w:val="28"/>
        </w:rPr>
        <w:t>яка</w:t>
      </w:r>
      <w:r w:rsidRPr="00280FD2">
        <w:rPr>
          <w:rFonts w:ascii="Times New Roman" w:hAnsi="Times New Roman"/>
          <w:sz w:val="28"/>
          <w:szCs w:val="28"/>
        </w:rPr>
        <w:t xml:space="preserve"> виконує його обов’язки, після з</w:t>
      </w:r>
      <w:r w:rsidR="0002355D">
        <w:rPr>
          <w:rFonts w:ascii="Times New Roman" w:hAnsi="Times New Roman"/>
          <w:sz w:val="28"/>
          <w:szCs w:val="28"/>
        </w:rPr>
        <w:t>а</w:t>
      </w:r>
      <w:r w:rsidRPr="00280FD2">
        <w:rPr>
          <w:rFonts w:ascii="Times New Roman" w:hAnsi="Times New Roman"/>
          <w:sz w:val="28"/>
          <w:szCs w:val="28"/>
        </w:rPr>
        <w:t xml:space="preserve">вершення </w:t>
      </w:r>
      <w:r w:rsidR="00B832A9">
        <w:rPr>
          <w:rFonts w:ascii="Times New Roman" w:hAnsi="Times New Roman"/>
          <w:sz w:val="28"/>
          <w:szCs w:val="28"/>
        </w:rPr>
        <w:t xml:space="preserve">виконання </w:t>
      </w:r>
      <w:r w:rsidRPr="00280FD2">
        <w:rPr>
          <w:rFonts w:ascii="Times New Roman" w:hAnsi="Times New Roman"/>
          <w:sz w:val="28"/>
          <w:szCs w:val="28"/>
        </w:rPr>
        <w:t>завдань, визначених програмою дослідної експлуатації.</w:t>
      </w:r>
    </w:p>
    <w:p w14:paraId="4D4E8EAD" w14:textId="77777777" w:rsidR="00110FC0" w:rsidRPr="00280FD2" w:rsidRDefault="00110FC0" w:rsidP="00110FC0">
      <w:pPr>
        <w:keepLines/>
        <w:widowControl w:val="0"/>
        <w:numPr>
          <w:ilvl w:val="0"/>
          <w:numId w:val="5"/>
        </w:numPr>
        <w:spacing w:before="120" w:after="0" w:line="240" w:lineRule="auto"/>
        <w:ind w:left="0" w:firstLine="426"/>
        <w:jc w:val="both"/>
        <w:rPr>
          <w:rFonts w:ascii="Times New Roman" w:hAnsi="Times New Roman"/>
          <w:sz w:val="28"/>
          <w:szCs w:val="28"/>
        </w:rPr>
      </w:pPr>
      <w:r w:rsidRPr="00280FD2">
        <w:rPr>
          <w:rFonts w:ascii="Times New Roman" w:hAnsi="Times New Roman"/>
          <w:sz w:val="28"/>
          <w:szCs w:val="28"/>
        </w:rPr>
        <w:t xml:space="preserve">На період дослідної експлуатації матеріали кримінального провадження, створені та підписані за допомогою кваліфікованого електронного підпису безпосередньо у Системі з використанням наявних форм та шаблонів, вважаються </w:t>
      </w:r>
      <w:proofErr w:type="spellStart"/>
      <w:r w:rsidRPr="00280FD2">
        <w:rPr>
          <w:rFonts w:ascii="Times New Roman" w:hAnsi="Times New Roman"/>
          <w:sz w:val="28"/>
          <w:szCs w:val="28"/>
        </w:rPr>
        <w:t>проєктами</w:t>
      </w:r>
      <w:proofErr w:type="spellEnd"/>
      <w:r w:rsidRPr="00280FD2">
        <w:rPr>
          <w:rFonts w:ascii="Times New Roman" w:hAnsi="Times New Roman"/>
          <w:sz w:val="28"/>
          <w:szCs w:val="28"/>
        </w:rPr>
        <w:t xml:space="preserve">. Оригіналом таких матеріалів є друкований примірник, підписаний власноручно уповноваженою особою (слідчим, керівником органу досудового розслідування, прокурором, керівником органу прокуратури). </w:t>
      </w:r>
    </w:p>
    <w:p w14:paraId="59C44F93" w14:textId="0D95914C" w:rsidR="00110FC0" w:rsidRPr="00C61808" w:rsidRDefault="00110FC0" w:rsidP="00110FC0">
      <w:pPr>
        <w:keepLines/>
        <w:widowControl w:val="0"/>
        <w:numPr>
          <w:ilvl w:val="0"/>
          <w:numId w:val="5"/>
        </w:numPr>
        <w:spacing w:before="120" w:after="0" w:line="240" w:lineRule="auto"/>
        <w:ind w:left="0" w:firstLine="426"/>
        <w:jc w:val="both"/>
        <w:rPr>
          <w:rFonts w:ascii="Times New Roman" w:hAnsi="Times New Roman"/>
          <w:sz w:val="28"/>
          <w:szCs w:val="28"/>
        </w:rPr>
      </w:pPr>
      <w:bookmarkStart w:id="127" w:name="_Hlk198913976"/>
      <w:r w:rsidRPr="00280FD2">
        <w:rPr>
          <w:rFonts w:ascii="Times New Roman" w:hAnsi="Times New Roman"/>
          <w:sz w:val="28"/>
          <w:szCs w:val="28"/>
        </w:rPr>
        <w:lastRenderedPageBreak/>
        <w:t xml:space="preserve">До початку автоматизованого обміну інформацією з Єдиним реєстром досудових розслідувань інформація (відомості), що відповідно до вимог </w:t>
      </w:r>
      <w:hyperlink r:id="rId25" w:tgtFrame="_blank" w:history="1">
        <w:r w:rsidR="00561FE4">
          <w:rPr>
            <w:rStyle w:val="a4"/>
            <w:rFonts w:ascii="Times New Roman" w:hAnsi="Times New Roman"/>
            <w:color w:val="auto"/>
            <w:sz w:val="28"/>
            <w:szCs w:val="28"/>
            <w:u w:val="none"/>
          </w:rPr>
          <w:t>КПК</w:t>
        </w:r>
        <w:r w:rsidRPr="00110FC0">
          <w:rPr>
            <w:rStyle w:val="a4"/>
            <w:rFonts w:ascii="Times New Roman" w:hAnsi="Times New Roman"/>
            <w:color w:val="auto"/>
            <w:sz w:val="28"/>
            <w:szCs w:val="28"/>
            <w:u w:val="none"/>
          </w:rPr>
          <w:t xml:space="preserve"> </w:t>
        </w:r>
        <w:r w:rsidR="00561FE4" w:rsidRPr="00110FC0">
          <w:rPr>
            <w:rFonts w:ascii="Times New Roman" w:hAnsi="Times New Roman"/>
            <w:sz w:val="28"/>
            <w:szCs w:val="28"/>
          </w:rPr>
          <w:t> </w:t>
        </w:r>
        <w:r w:rsidRPr="00110FC0">
          <w:rPr>
            <w:rStyle w:val="a4"/>
            <w:rFonts w:ascii="Times New Roman" w:hAnsi="Times New Roman"/>
            <w:color w:val="auto"/>
            <w:sz w:val="28"/>
            <w:szCs w:val="28"/>
            <w:u w:val="none"/>
          </w:rPr>
          <w:t>України</w:t>
        </w:r>
      </w:hyperlink>
      <w:r w:rsidRPr="00110FC0">
        <w:rPr>
          <w:rStyle w:val="a4"/>
          <w:rFonts w:ascii="Times New Roman" w:hAnsi="Times New Roman"/>
          <w:color w:val="auto"/>
          <w:sz w:val="28"/>
          <w:szCs w:val="28"/>
          <w:u w:val="none"/>
        </w:rPr>
        <w:t xml:space="preserve"> </w:t>
      </w:r>
      <w:r w:rsidRPr="00110FC0">
        <w:rPr>
          <w:rFonts w:ascii="Times New Roman" w:hAnsi="Times New Roman"/>
          <w:sz w:val="28"/>
          <w:szCs w:val="28"/>
        </w:rPr>
        <w:t xml:space="preserve">та </w:t>
      </w:r>
      <w:hyperlink r:id="rId26" w:anchor="n790" w:tgtFrame="_blank" w:history="1">
        <w:r w:rsidRPr="00110FC0">
          <w:rPr>
            <w:rStyle w:val="a4"/>
            <w:rFonts w:ascii="Times New Roman" w:hAnsi="Times New Roman"/>
            <w:color w:val="auto"/>
            <w:sz w:val="28"/>
            <w:szCs w:val="28"/>
            <w:u w:val="none"/>
          </w:rPr>
          <w:t>Положення про Єдиний реєстр досудових розслідувань, порядок його формування та ведення</w:t>
        </w:r>
      </w:hyperlink>
      <w:r w:rsidRPr="00280FD2">
        <w:rPr>
          <w:rFonts w:ascii="Times New Roman" w:hAnsi="Times New Roman"/>
          <w:sz w:val="28"/>
          <w:szCs w:val="28"/>
        </w:rPr>
        <w:t xml:space="preserve"> повинна бути внесена до Єдиного реєстру досудових розслідувань, внос</w:t>
      </w:r>
      <w:r w:rsidR="00561FE4">
        <w:rPr>
          <w:rFonts w:ascii="Times New Roman" w:hAnsi="Times New Roman"/>
          <w:sz w:val="28"/>
          <w:szCs w:val="28"/>
        </w:rPr>
        <w:t>и</w:t>
      </w:r>
      <w:r w:rsidRPr="00280FD2">
        <w:rPr>
          <w:rFonts w:ascii="Times New Roman" w:hAnsi="Times New Roman"/>
          <w:sz w:val="28"/>
          <w:szCs w:val="28"/>
        </w:rPr>
        <w:t xml:space="preserve">ться до Єдиного реєстру досудових розслідувань </w:t>
      </w:r>
      <w:r w:rsidRPr="00C61808">
        <w:rPr>
          <w:rFonts w:ascii="Times New Roman" w:hAnsi="Times New Roman"/>
          <w:sz w:val="28"/>
          <w:szCs w:val="28"/>
        </w:rPr>
        <w:t xml:space="preserve">Користувачем </w:t>
      </w:r>
      <w:r w:rsidRPr="00C61808">
        <w:rPr>
          <w:rFonts w:ascii="Times New Roman" w:eastAsia="Times New Roman" w:hAnsi="Times New Roman"/>
          <w:sz w:val="28"/>
          <w:szCs w:val="28"/>
        </w:rPr>
        <w:t xml:space="preserve">ІКС «СМЕРЕКА» </w:t>
      </w:r>
      <w:r w:rsidRPr="00C61808">
        <w:rPr>
          <w:rFonts w:ascii="Times New Roman" w:hAnsi="Times New Roman"/>
          <w:sz w:val="28"/>
          <w:szCs w:val="28"/>
        </w:rPr>
        <w:t>вручну.</w:t>
      </w:r>
    </w:p>
    <w:bookmarkEnd w:id="127"/>
    <w:p w14:paraId="5B2D943D" w14:textId="12D45F92" w:rsidR="00110FC0" w:rsidRPr="00280FD2" w:rsidRDefault="00110FC0" w:rsidP="00110FC0">
      <w:pPr>
        <w:keepLines/>
        <w:widowControl w:val="0"/>
        <w:numPr>
          <w:ilvl w:val="0"/>
          <w:numId w:val="5"/>
        </w:numPr>
        <w:spacing w:before="120" w:after="0" w:line="240" w:lineRule="auto"/>
        <w:ind w:left="0" w:firstLine="426"/>
        <w:jc w:val="both"/>
        <w:rPr>
          <w:rFonts w:ascii="Times New Roman" w:hAnsi="Times New Roman"/>
          <w:sz w:val="28"/>
          <w:szCs w:val="28"/>
        </w:rPr>
      </w:pPr>
      <w:r w:rsidRPr="00C61808">
        <w:rPr>
          <w:rFonts w:ascii="Times New Roman" w:hAnsi="Times New Roman"/>
          <w:sz w:val="28"/>
          <w:szCs w:val="28"/>
        </w:rPr>
        <w:t xml:space="preserve">У разі неможливості використання Системи, окремих її функцій або виявлення невідповідності вимогам кримінального процесуального законодавства Користувач </w:t>
      </w:r>
      <w:r w:rsidRPr="00C61808">
        <w:rPr>
          <w:rFonts w:ascii="Times New Roman" w:eastAsia="Times New Roman" w:hAnsi="Times New Roman"/>
          <w:sz w:val="28"/>
          <w:szCs w:val="28"/>
        </w:rPr>
        <w:t xml:space="preserve">ІКС «СМЕРЕКА» </w:t>
      </w:r>
      <w:r w:rsidRPr="00280FD2">
        <w:rPr>
          <w:rFonts w:ascii="Times New Roman" w:hAnsi="Times New Roman"/>
          <w:sz w:val="28"/>
          <w:szCs w:val="28"/>
        </w:rPr>
        <w:t xml:space="preserve">зобов’язаний поінформувати про це </w:t>
      </w:r>
      <w:r w:rsidR="00561FE4">
        <w:rPr>
          <w:rFonts w:ascii="Times New Roman" w:hAnsi="Times New Roman"/>
          <w:sz w:val="28"/>
          <w:szCs w:val="28"/>
        </w:rPr>
        <w:t>А</w:t>
      </w:r>
      <w:r w:rsidRPr="00280FD2">
        <w:rPr>
          <w:rFonts w:ascii="Times New Roman" w:hAnsi="Times New Roman"/>
          <w:sz w:val="28"/>
          <w:szCs w:val="28"/>
        </w:rPr>
        <w:t>дміністратора Системи. У такому випадку користувач вчиняє відповідні дії без використання Системи у звичайному порядку. Створені поза Системою матеріали кримінального провадження завантажуються до Системи в порядку, передбаченому пунктом 8 глави 1 розділу ІІ цього Положення</w:t>
      </w:r>
      <w:bookmarkStart w:id="128" w:name="_heading=h.b6tm3cox1gpq"/>
      <w:bookmarkStart w:id="129" w:name="_heading=h.zd5wm89s18an"/>
      <w:bookmarkEnd w:id="128"/>
      <w:bookmarkEnd w:id="129"/>
      <w:r w:rsidRPr="00280FD2">
        <w:rPr>
          <w:rFonts w:ascii="Times New Roman" w:hAnsi="Times New Roman"/>
          <w:sz w:val="28"/>
          <w:szCs w:val="28"/>
        </w:rPr>
        <w:t>.</w:t>
      </w:r>
    </w:p>
    <w:p w14:paraId="7E9CE031" w14:textId="0FD14EDD" w:rsidR="00110FC0" w:rsidRPr="00280FD2" w:rsidRDefault="00110FC0" w:rsidP="00110FC0">
      <w:pPr>
        <w:keepLines/>
        <w:widowControl w:val="0"/>
        <w:numPr>
          <w:ilvl w:val="0"/>
          <w:numId w:val="5"/>
        </w:numPr>
        <w:spacing w:before="120" w:after="0" w:line="240" w:lineRule="auto"/>
        <w:ind w:left="0" w:firstLine="426"/>
        <w:jc w:val="both"/>
        <w:rPr>
          <w:rFonts w:ascii="Times New Roman" w:hAnsi="Times New Roman"/>
          <w:sz w:val="28"/>
          <w:szCs w:val="28"/>
        </w:rPr>
      </w:pPr>
      <w:r w:rsidRPr="00280FD2">
        <w:rPr>
          <w:rFonts w:ascii="Times New Roman" w:hAnsi="Times New Roman"/>
          <w:sz w:val="28"/>
          <w:szCs w:val="28"/>
        </w:rPr>
        <w:t>У засобах криптографічного захисту інформації в комунікаційних мережах доступу можуть використовуватись тестові</w:t>
      </w:r>
      <w:r w:rsidR="00584805">
        <w:rPr>
          <w:rFonts w:ascii="Times New Roman" w:hAnsi="Times New Roman"/>
          <w:sz w:val="28"/>
          <w:szCs w:val="28"/>
        </w:rPr>
        <w:t xml:space="preserve"> </w:t>
      </w:r>
      <w:r w:rsidRPr="00280FD2">
        <w:rPr>
          <w:rFonts w:ascii="Times New Roman" w:hAnsi="Times New Roman"/>
          <w:sz w:val="28"/>
          <w:szCs w:val="28"/>
        </w:rPr>
        <w:t>/</w:t>
      </w:r>
      <w:r w:rsidR="00584805">
        <w:rPr>
          <w:rFonts w:ascii="Times New Roman" w:hAnsi="Times New Roman"/>
          <w:sz w:val="28"/>
          <w:szCs w:val="28"/>
        </w:rPr>
        <w:t xml:space="preserve"> </w:t>
      </w:r>
      <w:r w:rsidRPr="00280FD2">
        <w:rPr>
          <w:rFonts w:ascii="Times New Roman" w:hAnsi="Times New Roman"/>
          <w:sz w:val="28"/>
          <w:szCs w:val="28"/>
        </w:rPr>
        <w:t xml:space="preserve">тимчасові ключі шифрування. </w:t>
      </w:r>
    </w:p>
    <w:p w14:paraId="6351B78D" w14:textId="77777777" w:rsidR="00110FC0" w:rsidRPr="006359C3" w:rsidRDefault="00110FC0" w:rsidP="00110FC0">
      <w:pPr>
        <w:shd w:val="clear" w:color="auto" w:fill="FFFFFF"/>
        <w:spacing w:after="150" w:line="240" w:lineRule="auto"/>
        <w:ind w:firstLine="450"/>
        <w:jc w:val="both"/>
        <w:rPr>
          <w:rFonts w:ascii="Times New Roman" w:eastAsia="Times New Roman" w:hAnsi="Times New Roman"/>
          <w:sz w:val="28"/>
          <w:szCs w:val="28"/>
          <w:lang w:eastAsia="uk-UA"/>
        </w:rPr>
      </w:pPr>
    </w:p>
    <w:p w14:paraId="77F50E60" w14:textId="77777777" w:rsidR="00356587" w:rsidRDefault="00356587"/>
    <w:sectPr w:rsidR="00356587" w:rsidSect="001810D7">
      <w:headerReference w:type="even" r:id="rId27"/>
      <w:headerReference w:type="default" r:id="rId28"/>
      <w:footerReference w:type="even" r:id="rId29"/>
      <w:footerReference w:type="default" r:id="rId30"/>
      <w:headerReference w:type="first" r:id="rId31"/>
      <w:footerReference w:type="first" r:id="rId32"/>
      <w:pgSz w:w="11906" w:h="16838"/>
      <w:pgMar w:top="1134" w:right="567" w:bottom="993"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DF99D" w14:textId="77777777" w:rsidR="00FC453F" w:rsidRDefault="00FC453F">
      <w:pPr>
        <w:spacing w:after="0" w:line="240" w:lineRule="auto"/>
      </w:pPr>
      <w:r>
        <w:separator/>
      </w:r>
    </w:p>
  </w:endnote>
  <w:endnote w:type="continuationSeparator" w:id="0">
    <w:p w14:paraId="6A323D43" w14:textId="77777777" w:rsidR="00FC453F" w:rsidRDefault="00FC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C54E1" w14:textId="77777777" w:rsidR="006B3DF5" w:rsidRDefault="006B3DF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0F029" w14:textId="77777777" w:rsidR="006B3DF5" w:rsidRDefault="006B3DF5">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82AFA" w14:textId="77777777" w:rsidR="006B3DF5" w:rsidRDefault="006B3DF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6B034" w14:textId="77777777" w:rsidR="00FC453F" w:rsidRDefault="00FC453F">
      <w:pPr>
        <w:spacing w:after="0" w:line="240" w:lineRule="auto"/>
      </w:pPr>
      <w:r>
        <w:separator/>
      </w:r>
    </w:p>
  </w:footnote>
  <w:footnote w:type="continuationSeparator" w:id="0">
    <w:p w14:paraId="24F686DC" w14:textId="77777777" w:rsidR="00FC453F" w:rsidRDefault="00FC4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033A2" w14:textId="77777777" w:rsidR="006B3DF5" w:rsidRDefault="006B3DF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B90E3" w14:textId="0487035D" w:rsidR="0046499A" w:rsidRPr="000C71C3" w:rsidRDefault="008D38E8" w:rsidP="00AC3A14">
    <w:pPr>
      <w:spacing w:after="0" w:line="240" w:lineRule="auto"/>
      <w:jc w:val="center"/>
      <w:rPr>
        <w:rFonts w:ascii="Times New Roman" w:hAnsi="Times New Roman"/>
        <w:sz w:val="24"/>
        <w:szCs w:val="24"/>
      </w:rPr>
    </w:pPr>
    <w:r w:rsidRPr="000C71C3">
      <w:rPr>
        <w:rFonts w:ascii="Times New Roman" w:hAnsi="Times New Roman"/>
        <w:sz w:val="24"/>
        <w:szCs w:val="24"/>
      </w:rPr>
      <w:fldChar w:fldCharType="begin"/>
    </w:r>
    <w:r w:rsidRPr="000C71C3">
      <w:rPr>
        <w:rFonts w:ascii="Times New Roman" w:hAnsi="Times New Roman"/>
        <w:sz w:val="24"/>
        <w:szCs w:val="24"/>
      </w:rPr>
      <w:instrText>PAGE   \* MERGEFORMAT</w:instrText>
    </w:r>
    <w:r w:rsidRPr="000C71C3">
      <w:rPr>
        <w:rFonts w:ascii="Times New Roman" w:hAnsi="Times New Roman"/>
        <w:sz w:val="24"/>
        <w:szCs w:val="24"/>
      </w:rPr>
      <w:fldChar w:fldCharType="separate"/>
    </w:r>
    <w:r w:rsidR="006E2F98">
      <w:rPr>
        <w:rFonts w:ascii="Times New Roman" w:hAnsi="Times New Roman"/>
        <w:noProof/>
        <w:sz w:val="24"/>
        <w:szCs w:val="24"/>
      </w:rPr>
      <w:t>15</w:t>
    </w:r>
    <w:r w:rsidRPr="000C71C3">
      <w:rPr>
        <w:rFonts w:ascii="Times New Roman" w:hAnsi="Times New Roman"/>
        <w:sz w:val="24"/>
        <w:szCs w:val="24"/>
      </w:rPr>
      <w:fldChar w:fldCharType="end"/>
    </w:r>
  </w:p>
  <w:p w14:paraId="5DF2272F" w14:textId="77777777" w:rsidR="0046499A" w:rsidRDefault="00FC453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AC3AD" w14:textId="77777777" w:rsidR="006B3DF5" w:rsidRDefault="006B3DF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31448"/>
    <w:multiLevelType w:val="hybridMultilevel"/>
    <w:tmpl w:val="BC6E57C8"/>
    <w:lvl w:ilvl="0" w:tplc="A3464B5E">
      <w:numFmt w:val="bullet"/>
      <w:lvlText w:val="-"/>
      <w:lvlJc w:val="left"/>
      <w:pPr>
        <w:ind w:left="808" w:hanging="360"/>
      </w:pPr>
      <w:rPr>
        <w:rFonts w:ascii="Times New Roman" w:eastAsia="Times New Roman" w:hAnsi="Times New Roman" w:cs="Times New Roman" w:hint="default"/>
      </w:rPr>
    </w:lvl>
    <w:lvl w:ilvl="1" w:tplc="04220003" w:tentative="1">
      <w:start w:val="1"/>
      <w:numFmt w:val="bullet"/>
      <w:lvlText w:val="o"/>
      <w:lvlJc w:val="left"/>
      <w:pPr>
        <w:ind w:left="1528" w:hanging="360"/>
      </w:pPr>
      <w:rPr>
        <w:rFonts w:ascii="Courier New" w:hAnsi="Courier New" w:cs="Courier New" w:hint="default"/>
      </w:rPr>
    </w:lvl>
    <w:lvl w:ilvl="2" w:tplc="04220005" w:tentative="1">
      <w:start w:val="1"/>
      <w:numFmt w:val="bullet"/>
      <w:lvlText w:val=""/>
      <w:lvlJc w:val="left"/>
      <w:pPr>
        <w:ind w:left="2248" w:hanging="360"/>
      </w:pPr>
      <w:rPr>
        <w:rFonts w:ascii="Wingdings" w:hAnsi="Wingdings" w:hint="default"/>
      </w:rPr>
    </w:lvl>
    <w:lvl w:ilvl="3" w:tplc="04220001" w:tentative="1">
      <w:start w:val="1"/>
      <w:numFmt w:val="bullet"/>
      <w:lvlText w:val=""/>
      <w:lvlJc w:val="left"/>
      <w:pPr>
        <w:ind w:left="2968" w:hanging="360"/>
      </w:pPr>
      <w:rPr>
        <w:rFonts w:ascii="Symbol" w:hAnsi="Symbol" w:hint="default"/>
      </w:rPr>
    </w:lvl>
    <w:lvl w:ilvl="4" w:tplc="04220003" w:tentative="1">
      <w:start w:val="1"/>
      <w:numFmt w:val="bullet"/>
      <w:lvlText w:val="o"/>
      <w:lvlJc w:val="left"/>
      <w:pPr>
        <w:ind w:left="3688" w:hanging="360"/>
      </w:pPr>
      <w:rPr>
        <w:rFonts w:ascii="Courier New" w:hAnsi="Courier New" w:cs="Courier New" w:hint="default"/>
      </w:rPr>
    </w:lvl>
    <w:lvl w:ilvl="5" w:tplc="04220005" w:tentative="1">
      <w:start w:val="1"/>
      <w:numFmt w:val="bullet"/>
      <w:lvlText w:val=""/>
      <w:lvlJc w:val="left"/>
      <w:pPr>
        <w:ind w:left="4408" w:hanging="360"/>
      </w:pPr>
      <w:rPr>
        <w:rFonts w:ascii="Wingdings" w:hAnsi="Wingdings" w:hint="default"/>
      </w:rPr>
    </w:lvl>
    <w:lvl w:ilvl="6" w:tplc="04220001" w:tentative="1">
      <w:start w:val="1"/>
      <w:numFmt w:val="bullet"/>
      <w:lvlText w:val=""/>
      <w:lvlJc w:val="left"/>
      <w:pPr>
        <w:ind w:left="5128" w:hanging="360"/>
      </w:pPr>
      <w:rPr>
        <w:rFonts w:ascii="Symbol" w:hAnsi="Symbol" w:hint="default"/>
      </w:rPr>
    </w:lvl>
    <w:lvl w:ilvl="7" w:tplc="04220003" w:tentative="1">
      <w:start w:val="1"/>
      <w:numFmt w:val="bullet"/>
      <w:lvlText w:val="o"/>
      <w:lvlJc w:val="left"/>
      <w:pPr>
        <w:ind w:left="5848" w:hanging="360"/>
      </w:pPr>
      <w:rPr>
        <w:rFonts w:ascii="Courier New" w:hAnsi="Courier New" w:cs="Courier New" w:hint="default"/>
      </w:rPr>
    </w:lvl>
    <w:lvl w:ilvl="8" w:tplc="04220005" w:tentative="1">
      <w:start w:val="1"/>
      <w:numFmt w:val="bullet"/>
      <w:lvlText w:val=""/>
      <w:lvlJc w:val="left"/>
      <w:pPr>
        <w:ind w:left="6568" w:hanging="360"/>
      </w:pPr>
      <w:rPr>
        <w:rFonts w:ascii="Wingdings" w:hAnsi="Wingdings" w:hint="default"/>
      </w:rPr>
    </w:lvl>
  </w:abstractNum>
  <w:abstractNum w:abstractNumId="1" w15:restartNumberingAfterBreak="0">
    <w:nsid w:val="401A6ECA"/>
    <w:multiLevelType w:val="hybridMultilevel"/>
    <w:tmpl w:val="10EEC424"/>
    <w:lvl w:ilvl="0" w:tplc="1FA44CA0">
      <w:start w:val="1"/>
      <w:numFmt w:val="decimal"/>
      <w:lvlText w:val="%1."/>
      <w:lvlJc w:val="left"/>
      <w:pPr>
        <w:ind w:left="810" w:hanging="360"/>
      </w:pPr>
      <w:rPr>
        <w:rFonts w:hint="default"/>
        <w:b/>
        <w:bCs/>
      </w:rPr>
    </w:lvl>
    <w:lvl w:ilvl="1" w:tplc="10000019" w:tentative="1">
      <w:start w:val="1"/>
      <w:numFmt w:val="lowerLetter"/>
      <w:lvlText w:val="%2."/>
      <w:lvlJc w:val="left"/>
      <w:pPr>
        <w:ind w:left="1530" w:hanging="360"/>
      </w:pPr>
    </w:lvl>
    <w:lvl w:ilvl="2" w:tplc="1000001B" w:tentative="1">
      <w:start w:val="1"/>
      <w:numFmt w:val="lowerRoman"/>
      <w:lvlText w:val="%3."/>
      <w:lvlJc w:val="right"/>
      <w:pPr>
        <w:ind w:left="2250" w:hanging="180"/>
      </w:pPr>
    </w:lvl>
    <w:lvl w:ilvl="3" w:tplc="1000000F" w:tentative="1">
      <w:start w:val="1"/>
      <w:numFmt w:val="decimal"/>
      <w:lvlText w:val="%4."/>
      <w:lvlJc w:val="left"/>
      <w:pPr>
        <w:ind w:left="2970" w:hanging="360"/>
      </w:pPr>
    </w:lvl>
    <w:lvl w:ilvl="4" w:tplc="10000019" w:tentative="1">
      <w:start w:val="1"/>
      <w:numFmt w:val="lowerLetter"/>
      <w:lvlText w:val="%5."/>
      <w:lvlJc w:val="left"/>
      <w:pPr>
        <w:ind w:left="3690" w:hanging="360"/>
      </w:pPr>
    </w:lvl>
    <w:lvl w:ilvl="5" w:tplc="1000001B" w:tentative="1">
      <w:start w:val="1"/>
      <w:numFmt w:val="lowerRoman"/>
      <w:lvlText w:val="%6."/>
      <w:lvlJc w:val="right"/>
      <w:pPr>
        <w:ind w:left="4410" w:hanging="180"/>
      </w:pPr>
    </w:lvl>
    <w:lvl w:ilvl="6" w:tplc="1000000F" w:tentative="1">
      <w:start w:val="1"/>
      <w:numFmt w:val="decimal"/>
      <w:lvlText w:val="%7."/>
      <w:lvlJc w:val="left"/>
      <w:pPr>
        <w:ind w:left="5130" w:hanging="360"/>
      </w:pPr>
    </w:lvl>
    <w:lvl w:ilvl="7" w:tplc="10000019" w:tentative="1">
      <w:start w:val="1"/>
      <w:numFmt w:val="lowerLetter"/>
      <w:lvlText w:val="%8."/>
      <w:lvlJc w:val="left"/>
      <w:pPr>
        <w:ind w:left="5850" w:hanging="360"/>
      </w:pPr>
    </w:lvl>
    <w:lvl w:ilvl="8" w:tplc="1000001B" w:tentative="1">
      <w:start w:val="1"/>
      <w:numFmt w:val="lowerRoman"/>
      <w:lvlText w:val="%9."/>
      <w:lvlJc w:val="right"/>
      <w:pPr>
        <w:ind w:left="6570" w:hanging="180"/>
      </w:pPr>
    </w:lvl>
  </w:abstractNum>
  <w:abstractNum w:abstractNumId="2" w15:restartNumberingAfterBreak="0">
    <w:nsid w:val="57A464C5"/>
    <w:multiLevelType w:val="multilevel"/>
    <w:tmpl w:val="C658C950"/>
    <w:lvl w:ilvl="0">
      <w:start w:val="1"/>
      <w:numFmt w:val="decimal"/>
      <w:lvlText w:val="%1."/>
      <w:lvlJc w:val="left"/>
      <w:pPr>
        <w:ind w:left="2831" w:hanging="420"/>
      </w:pPr>
      <w:rPr>
        <w:rFonts w:ascii="Times New Roman" w:hAnsi="Times New Roman" w:cs="Times New Roman" w:hint="default"/>
        <w:b/>
        <w:bCs w:val="0"/>
        <w:sz w:val="28"/>
        <w:szCs w:val="28"/>
        <w:u w:val="none"/>
        <w:shd w:val="clear" w:color="auto" w:fill="auto"/>
      </w:rPr>
    </w:lvl>
    <w:lvl w:ilvl="1">
      <w:start w:val="1"/>
      <w:numFmt w:val="lowerLetter"/>
      <w:lvlText w:val="%2."/>
      <w:lvlJc w:val="left"/>
      <w:pPr>
        <w:ind w:left="2712" w:hanging="360"/>
      </w:pPr>
      <w:rPr>
        <w:u w:val="none"/>
      </w:rPr>
    </w:lvl>
    <w:lvl w:ilvl="2">
      <w:start w:val="1"/>
      <w:numFmt w:val="lowerRoman"/>
      <w:lvlText w:val="%3."/>
      <w:lvlJc w:val="right"/>
      <w:pPr>
        <w:ind w:left="3432" w:hanging="360"/>
      </w:pPr>
      <w:rPr>
        <w:u w:val="none"/>
      </w:rPr>
    </w:lvl>
    <w:lvl w:ilvl="3">
      <w:start w:val="1"/>
      <w:numFmt w:val="decimal"/>
      <w:lvlText w:val="%4."/>
      <w:lvlJc w:val="left"/>
      <w:pPr>
        <w:ind w:left="4152" w:hanging="360"/>
      </w:pPr>
      <w:rPr>
        <w:u w:val="none"/>
      </w:rPr>
    </w:lvl>
    <w:lvl w:ilvl="4">
      <w:start w:val="1"/>
      <w:numFmt w:val="lowerLetter"/>
      <w:lvlText w:val="%5."/>
      <w:lvlJc w:val="left"/>
      <w:pPr>
        <w:ind w:left="4872" w:hanging="360"/>
      </w:pPr>
      <w:rPr>
        <w:u w:val="none"/>
      </w:rPr>
    </w:lvl>
    <w:lvl w:ilvl="5">
      <w:start w:val="1"/>
      <w:numFmt w:val="lowerRoman"/>
      <w:lvlText w:val="%6."/>
      <w:lvlJc w:val="right"/>
      <w:pPr>
        <w:ind w:left="5592" w:hanging="360"/>
      </w:pPr>
      <w:rPr>
        <w:u w:val="none"/>
      </w:rPr>
    </w:lvl>
    <w:lvl w:ilvl="6">
      <w:start w:val="1"/>
      <w:numFmt w:val="decimal"/>
      <w:lvlText w:val="%7."/>
      <w:lvlJc w:val="left"/>
      <w:pPr>
        <w:ind w:left="6312" w:hanging="360"/>
      </w:pPr>
      <w:rPr>
        <w:u w:val="none"/>
      </w:rPr>
    </w:lvl>
    <w:lvl w:ilvl="7">
      <w:start w:val="1"/>
      <w:numFmt w:val="lowerLetter"/>
      <w:lvlText w:val="%8."/>
      <w:lvlJc w:val="left"/>
      <w:pPr>
        <w:ind w:left="7032" w:hanging="360"/>
      </w:pPr>
      <w:rPr>
        <w:u w:val="none"/>
      </w:rPr>
    </w:lvl>
    <w:lvl w:ilvl="8">
      <w:start w:val="1"/>
      <w:numFmt w:val="lowerRoman"/>
      <w:lvlText w:val="%9."/>
      <w:lvlJc w:val="right"/>
      <w:pPr>
        <w:ind w:left="7752" w:hanging="360"/>
      </w:pPr>
      <w:rPr>
        <w:u w:val="none"/>
      </w:rPr>
    </w:lvl>
  </w:abstractNum>
  <w:abstractNum w:abstractNumId="3" w15:restartNumberingAfterBreak="0">
    <w:nsid w:val="5BF87FFB"/>
    <w:multiLevelType w:val="hybridMultilevel"/>
    <w:tmpl w:val="061A900E"/>
    <w:lvl w:ilvl="0" w:tplc="E7E25EB2">
      <w:start w:val="1"/>
      <w:numFmt w:val="decimal"/>
      <w:lvlText w:val="%1."/>
      <w:lvlJc w:val="left"/>
      <w:pPr>
        <w:ind w:left="810" w:hanging="360"/>
      </w:pPr>
      <w:rPr>
        <w:rFonts w:hint="default"/>
        <w:b/>
        <w:bCs/>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4" w15:restartNumberingAfterBreak="0">
    <w:nsid w:val="60347A92"/>
    <w:multiLevelType w:val="hybridMultilevel"/>
    <w:tmpl w:val="1248B052"/>
    <w:lvl w:ilvl="0" w:tplc="3154D2B4">
      <w:start w:val="1"/>
      <w:numFmt w:val="bullet"/>
      <w:lvlText w:val="–"/>
      <w:lvlJc w:val="left"/>
      <w:pPr>
        <w:ind w:left="1168" w:hanging="360"/>
      </w:pPr>
      <w:rPr>
        <w:rFonts w:ascii="Times New Roman" w:hAnsi="Times New Roman" w:cs="Times New Roman"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5" w15:restartNumberingAfterBreak="0">
    <w:nsid w:val="6FC34ED1"/>
    <w:multiLevelType w:val="hybridMultilevel"/>
    <w:tmpl w:val="4C7A68BC"/>
    <w:lvl w:ilvl="0" w:tplc="5D9CB2E8">
      <w:start w:val="1"/>
      <w:numFmt w:val="decimal"/>
      <w:lvlText w:val="%1."/>
      <w:lvlJc w:val="left"/>
      <w:pPr>
        <w:ind w:left="900" w:hanging="450"/>
      </w:pPr>
      <w:rPr>
        <w:rFonts w:hint="default"/>
        <w:b/>
        <w:bCs/>
        <w:color w:val="auto"/>
      </w:rPr>
    </w:lvl>
    <w:lvl w:ilvl="1" w:tplc="10000019" w:tentative="1">
      <w:start w:val="1"/>
      <w:numFmt w:val="lowerLetter"/>
      <w:lvlText w:val="%2."/>
      <w:lvlJc w:val="left"/>
      <w:pPr>
        <w:ind w:left="1530" w:hanging="360"/>
      </w:pPr>
    </w:lvl>
    <w:lvl w:ilvl="2" w:tplc="1000001B" w:tentative="1">
      <w:start w:val="1"/>
      <w:numFmt w:val="lowerRoman"/>
      <w:lvlText w:val="%3."/>
      <w:lvlJc w:val="right"/>
      <w:pPr>
        <w:ind w:left="2250" w:hanging="180"/>
      </w:pPr>
    </w:lvl>
    <w:lvl w:ilvl="3" w:tplc="1000000F" w:tentative="1">
      <w:start w:val="1"/>
      <w:numFmt w:val="decimal"/>
      <w:lvlText w:val="%4."/>
      <w:lvlJc w:val="left"/>
      <w:pPr>
        <w:ind w:left="2970" w:hanging="360"/>
      </w:pPr>
    </w:lvl>
    <w:lvl w:ilvl="4" w:tplc="10000019" w:tentative="1">
      <w:start w:val="1"/>
      <w:numFmt w:val="lowerLetter"/>
      <w:lvlText w:val="%5."/>
      <w:lvlJc w:val="left"/>
      <w:pPr>
        <w:ind w:left="3690" w:hanging="360"/>
      </w:pPr>
    </w:lvl>
    <w:lvl w:ilvl="5" w:tplc="1000001B" w:tentative="1">
      <w:start w:val="1"/>
      <w:numFmt w:val="lowerRoman"/>
      <w:lvlText w:val="%6."/>
      <w:lvlJc w:val="right"/>
      <w:pPr>
        <w:ind w:left="4410" w:hanging="180"/>
      </w:pPr>
    </w:lvl>
    <w:lvl w:ilvl="6" w:tplc="1000000F" w:tentative="1">
      <w:start w:val="1"/>
      <w:numFmt w:val="decimal"/>
      <w:lvlText w:val="%7."/>
      <w:lvlJc w:val="left"/>
      <w:pPr>
        <w:ind w:left="5130" w:hanging="360"/>
      </w:pPr>
    </w:lvl>
    <w:lvl w:ilvl="7" w:tplc="10000019" w:tentative="1">
      <w:start w:val="1"/>
      <w:numFmt w:val="lowerLetter"/>
      <w:lvlText w:val="%8."/>
      <w:lvlJc w:val="left"/>
      <w:pPr>
        <w:ind w:left="5850" w:hanging="360"/>
      </w:pPr>
    </w:lvl>
    <w:lvl w:ilvl="8" w:tplc="1000001B" w:tentative="1">
      <w:start w:val="1"/>
      <w:numFmt w:val="lowerRoman"/>
      <w:lvlText w:val="%9."/>
      <w:lvlJc w:val="right"/>
      <w:pPr>
        <w:ind w:left="6570" w:hanging="180"/>
      </w:pPr>
    </w:lvl>
  </w:abstractNum>
  <w:abstractNum w:abstractNumId="6" w15:restartNumberingAfterBreak="0">
    <w:nsid w:val="7F536ADA"/>
    <w:multiLevelType w:val="multilevel"/>
    <w:tmpl w:val="6A6E7034"/>
    <w:lvl w:ilvl="0">
      <w:start w:val="1"/>
      <w:numFmt w:val="decimal"/>
      <w:lvlText w:val="%1."/>
      <w:lvlJc w:val="left"/>
      <w:pPr>
        <w:ind w:left="2831" w:hanging="420"/>
      </w:pPr>
      <w:rPr>
        <w:rFonts w:ascii="Times New Roman" w:hAnsi="Times New Roman" w:cs="Times New Roman"/>
        <w:b/>
        <w:bCs/>
        <w:sz w:val="28"/>
        <w:szCs w:val="28"/>
        <w:u w:val="none"/>
      </w:rPr>
    </w:lvl>
    <w:lvl w:ilvl="1">
      <w:start w:val="1"/>
      <w:numFmt w:val="decimal"/>
      <w:lvlText w:val="%2)"/>
      <w:lvlJc w:val="left"/>
      <w:pPr>
        <w:ind w:left="2712" w:hanging="360"/>
      </w:pPr>
      <w:rPr>
        <w:rFonts w:cs="Times New Roman"/>
        <w:u w:val="none"/>
      </w:rPr>
    </w:lvl>
    <w:lvl w:ilvl="2">
      <w:start w:val="1"/>
      <w:numFmt w:val="lowerRoman"/>
      <w:lvlText w:val="%3."/>
      <w:lvlJc w:val="right"/>
      <w:pPr>
        <w:ind w:left="3432" w:hanging="360"/>
      </w:pPr>
      <w:rPr>
        <w:rFonts w:cs="Times New Roman"/>
        <w:u w:val="none"/>
      </w:rPr>
    </w:lvl>
    <w:lvl w:ilvl="3">
      <w:start w:val="1"/>
      <w:numFmt w:val="decimal"/>
      <w:lvlText w:val="%4."/>
      <w:lvlJc w:val="left"/>
      <w:pPr>
        <w:ind w:left="4152" w:hanging="360"/>
      </w:pPr>
      <w:rPr>
        <w:rFonts w:cs="Times New Roman"/>
        <w:u w:val="none"/>
      </w:rPr>
    </w:lvl>
    <w:lvl w:ilvl="4">
      <w:start w:val="1"/>
      <w:numFmt w:val="lowerLetter"/>
      <w:lvlText w:val="%5."/>
      <w:lvlJc w:val="left"/>
      <w:pPr>
        <w:ind w:left="4872" w:hanging="360"/>
      </w:pPr>
      <w:rPr>
        <w:rFonts w:cs="Times New Roman"/>
        <w:u w:val="none"/>
      </w:rPr>
    </w:lvl>
    <w:lvl w:ilvl="5">
      <w:start w:val="1"/>
      <w:numFmt w:val="lowerRoman"/>
      <w:lvlText w:val="%6."/>
      <w:lvlJc w:val="right"/>
      <w:pPr>
        <w:ind w:left="5592" w:hanging="360"/>
      </w:pPr>
      <w:rPr>
        <w:rFonts w:cs="Times New Roman"/>
        <w:u w:val="none"/>
      </w:rPr>
    </w:lvl>
    <w:lvl w:ilvl="6">
      <w:start w:val="1"/>
      <w:numFmt w:val="decimal"/>
      <w:lvlText w:val="%7."/>
      <w:lvlJc w:val="left"/>
      <w:pPr>
        <w:ind w:left="6312" w:hanging="360"/>
      </w:pPr>
      <w:rPr>
        <w:rFonts w:cs="Times New Roman"/>
        <w:u w:val="none"/>
      </w:rPr>
    </w:lvl>
    <w:lvl w:ilvl="7">
      <w:start w:val="1"/>
      <w:numFmt w:val="lowerLetter"/>
      <w:lvlText w:val="%8."/>
      <w:lvlJc w:val="left"/>
      <w:pPr>
        <w:ind w:left="7032" w:hanging="360"/>
      </w:pPr>
      <w:rPr>
        <w:rFonts w:cs="Times New Roman"/>
        <w:u w:val="none"/>
      </w:rPr>
    </w:lvl>
    <w:lvl w:ilvl="8">
      <w:start w:val="1"/>
      <w:numFmt w:val="lowerRoman"/>
      <w:lvlText w:val="%9."/>
      <w:lvlJc w:val="right"/>
      <w:pPr>
        <w:ind w:left="7752" w:hanging="360"/>
      </w:pPr>
      <w:rPr>
        <w:rFonts w:cs="Times New Roman"/>
        <w:u w:val="none"/>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FC0"/>
    <w:rsid w:val="0002355D"/>
    <w:rsid w:val="00082999"/>
    <w:rsid w:val="00096340"/>
    <w:rsid w:val="000C71C3"/>
    <w:rsid w:val="000C75E1"/>
    <w:rsid w:val="000F0751"/>
    <w:rsid w:val="000F45AF"/>
    <w:rsid w:val="00110FC0"/>
    <w:rsid w:val="001306A1"/>
    <w:rsid w:val="001765FB"/>
    <w:rsid w:val="001810D7"/>
    <w:rsid w:val="001F4812"/>
    <w:rsid w:val="00254407"/>
    <w:rsid w:val="00262912"/>
    <w:rsid w:val="00281E0F"/>
    <w:rsid w:val="002821CF"/>
    <w:rsid w:val="00283595"/>
    <w:rsid w:val="002F393E"/>
    <w:rsid w:val="003168CC"/>
    <w:rsid w:val="00317410"/>
    <w:rsid w:val="00330383"/>
    <w:rsid w:val="0034553E"/>
    <w:rsid w:val="00356587"/>
    <w:rsid w:val="00373763"/>
    <w:rsid w:val="00377C43"/>
    <w:rsid w:val="003871B5"/>
    <w:rsid w:val="003A0EEE"/>
    <w:rsid w:val="003A553A"/>
    <w:rsid w:val="0040501C"/>
    <w:rsid w:val="004650F4"/>
    <w:rsid w:val="004B2F81"/>
    <w:rsid w:val="004E78B6"/>
    <w:rsid w:val="004F66DA"/>
    <w:rsid w:val="00531D25"/>
    <w:rsid w:val="00541AED"/>
    <w:rsid w:val="00561FE4"/>
    <w:rsid w:val="0057254D"/>
    <w:rsid w:val="00584805"/>
    <w:rsid w:val="005E7A85"/>
    <w:rsid w:val="0069742C"/>
    <w:rsid w:val="006B3DF5"/>
    <w:rsid w:val="006D6F07"/>
    <w:rsid w:val="006E2F98"/>
    <w:rsid w:val="007A7D3C"/>
    <w:rsid w:val="007E7913"/>
    <w:rsid w:val="007F5252"/>
    <w:rsid w:val="00833CB3"/>
    <w:rsid w:val="0087527F"/>
    <w:rsid w:val="008C2E9A"/>
    <w:rsid w:val="008D38E8"/>
    <w:rsid w:val="0090002B"/>
    <w:rsid w:val="0097000D"/>
    <w:rsid w:val="00972AFB"/>
    <w:rsid w:val="0098303E"/>
    <w:rsid w:val="009B3093"/>
    <w:rsid w:val="00A44BF6"/>
    <w:rsid w:val="00A60540"/>
    <w:rsid w:val="00A725D0"/>
    <w:rsid w:val="00A733D5"/>
    <w:rsid w:val="00AC3A14"/>
    <w:rsid w:val="00AE3694"/>
    <w:rsid w:val="00B00B7F"/>
    <w:rsid w:val="00B3728E"/>
    <w:rsid w:val="00B61603"/>
    <w:rsid w:val="00B832A9"/>
    <w:rsid w:val="00BA625D"/>
    <w:rsid w:val="00BE58B8"/>
    <w:rsid w:val="00C52D35"/>
    <w:rsid w:val="00C61808"/>
    <w:rsid w:val="00C94F72"/>
    <w:rsid w:val="00C97EC9"/>
    <w:rsid w:val="00D473B5"/>
    <w:rsid w:val="00DA7057"/>
    <w:rsid w:val="00E26CE1"/>
    <w:rsid w:val="00E60544"/>
    <w:rsid w:val="00E61493"/>
    <w:rsid w:val="00E87265"/>
    <w:rsid w:val="00E94515"/>
    <w:rsid w:val="00F11080"/>
    <w:rsid w:val="00FC45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22E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FC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0FC0"/>
    <w:pPr>
      <w:ind w:left="720"/>
      <w:contextualSpacing/>
    </w:pPr>
  </w:style>
  <w:style w:type="paragraph" w:customStyle="1" w:styleId="rvps2">
    <w:name w:val="rvps2"/>
    <w:basedOn w:val="a"/>
    <w:rsid w:val="00110FC0"/>
    <w:pPr>
      <w:spacing w:before="100" w:beforeAutospacing="1" w:after="100" w:afterAutospacing="1" w:line="240" w:lineRule="auto"/>
    </w:pPr>
    <w:rPr>
      <w:rFonts w:ascii="Times New Roman" w:eastAsia="Times New Roman" w:hAnsi="Times New Roman"/>
      <w:sz w:val="24"/>
      <w:szCs w:val="24"/>
    </w:rPr>
  </w:style>
  <w:style w:type="character" w:styleId="a4">
    <w:name w:val="Hyperlink"/>
    <w:uiPriority w:val="99"/>
    <w:semiHidden/>
    <w:unhideWhenUsed/>
    <w:rsid w:val="00110FC0"/>
    <w:rPr>
      <w:color w:val="0000FF"/>
      <w:u w:val="single"/>
    </w:rPr>
  </w:style>
  <w:style w:type="paragraph" w:styleId="a5">
    <w:name w:val="header"/>
    <w:basedOn w:val="a"/>
    <w:link w:val="a6"/>
    <w:uiPriority w:val="99"/>
    <w:unhideWhenUsed/>
    <w:rsid w:val="00C52D35"/>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C52D35"/>
    <w:rPr>
      <w:rFonts w:ascii="Calibri" w:eastAsia="Calibri" w:hAnsi="Calibri" w:cs="Times New Roman"/>
    </w:rPr>
  </w:style>
  <w:style w:type="paragraph" w:styleId="a7">
    <w:name w:val="footer"/>
    <w:basedOn w:val="a"/>
    <w:link w:val="a8"/>
    <w:uiPriority w:val="99"/>
    <w:unhideWhenUsed/>
    <w:rsid w:val="00C52D35"/>
    <w:pPr>
      <w:tabs>
        <w:tab w:val="center" w:pos="4819"/>
        <w:tab w:val="right" w:pos="9639"/>
      </w:tabs>
      <w:spacing w:after="0" w:line="240" w:lineRule="auto"/>
    </w:pPr>
  </w:style>
  <w:style w:type="character" w:customStyle="1" w:styleId="a8">
    <w:name w:val="Нижний колонтитул Знак"/>
    <w:basedOn w:val="a0"/>
    <w:link w:val="a7"/>
    <w:uiPriority w:val="99"/>
    <w:rsid w:val="00C52D35"/>
    <w:rPr>
      <w:rFonts w:ascii="Calibri" w:eastAsia="Calibri" w:hAnsi="Calibri" w:cs="Times New Roman"/>
    </w:rPr>
  </w:style>
  <w:style w:type="paragraph" w:styleId="a9">
    <w:name w:val="Balloon Text"/>
    <w:basedOn w:val="a"/>
    <w:link w:val="aa"/>
    <w:uiPriority w:val="99"/>
    <w:semiHidden/>
    <w:unhideWhenUsed/>
    <w:rsid w:val="0058480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8480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851-15" TargetMode="External"/><Relationship Id="rId18" Type="http://schemas.openxmlformats.org/officeDocument/2006/relationships/hyperlink" Target="https://zakon.rada.gov.ua/laws/show/4651-17" TargetMode="External"/><Relationship Id="rId26" Type="http://schemas.openxmlformats.org/officeDocument/2006/relationships/hyperlink" Target="https://zakon.rada.gov.ua/laws/show/v0298905-20" TargetMode="External"/><Relationship Id="rId3" Type="http://schemas.openxmlformats.org/officeDocument/2006/relationships/styles" Target="styles.xml"/><Relationship Id="rId21" Type="http://schemas.openxmlformats.org/officeDocument/2006/relationships/hyperlink" Target="https://zakon.rada.gov.ua/laws/show/4651-1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show/2155-19" TargetMode="External"/><Relationship Id="rId17" Type="http://schemas.openxmlformats.org/officeDocument/2006/relationships/hyperlink" Target="https://zakon.rada.gov.ua/laws/show/4651-17" TargetMode="External"/><Relationship Id="rId25" Type="http://schemas.openxmlformats.org/officeDocument/2006/relationships/hyperlink" Target="https://zakon.rada.gov.ua/laws/show/4651-1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4651-17" TargetMode="External"/><Relationship Id="rId20" Type="http://schemas.openxmlformats.org/officeDocument/2006/relationships/hyperlink" Target="https://zakon.rada.gov.ua/laws/show/1697-18"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297-17" TargetMode="External"/><Relationship Id="rId24" Type="http://schemas.openxmlformats.org/officeDocument/2006/relationships/hyperlink" Target="https://zakon.rada.gov.ua/laws/show/4651-17"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zakon.rada.gov.ua/laws/show/4651-17" TargetMode="External"/><Relationship Id="rId23" Type="http://schemas.openxmlformats.org/officeDocument/2006/relationships/hyperlink" Target="https://zakon.rada.gov.ua/laws/show/4651-17" TargetMode="External"/><Relationship Id="rId28" Type="http://schemas.openxmlformats.org/officeDocument/2006/relationships/header" Target="header2.xml"/><Relationship Id="rId10" Type="http://schemas.openxmlformats.org/officeDocument/2006/relationships/hyperlink" Target="https://zakon.rada.gov.ua/laws/show/2657-12" TargetMode="External"/><Relationship Id="rId19" Type="http://schemas.openxmlformats.org/officeDocument/2006/relationships/hyperlink" Target="https://zakon.rada.gov.ua/laws/show/4651-17"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hyperlink" Target="https://zakon.rada.gov.ua/laws/show/80/94-%D0%B2%D1%80" TargetMode="External"/><Relationship Id="rId22" Type="http://schemas.openxmlformats.org/officeDocument/2006/relationships/hyperlink" Target="https://zakon.rada.gov.ua/laws/show/4651-17"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zakon.rada.gov.ua/laws/show/2341-1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B2F56-C999-428C-B1B2-A36239F3D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5287</Words>
  <Characters>30137</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2026-01-01T09:36:00Z</dcterms:created>
  <dcterms:modified xsi:type="dcterms:W3CDTF">2026-01-01T09:37:00Z</dcterms:modified>
</cp:coreProperties>
</file>