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6DB0" w:rsidRDefault="00DB4A72" w:rsidP="00BB6304">
      <w:pPr>
        <w:pStyle w:val="aa"/>
        <w:widowControl w:val="0"/>
        <w:autoSpaceDE w:val="0"/>
        <w:autoSpaceDN w:val="0"/>
        <w:spacing w:after="0" w:line="255" w:lineRule="auto"/>
        <w:ind w:rightChars="-446" w:right="-981" w:firstLineChars="2200" w:firstLine="6160"/>
      </w:pPr>
      <w:r>
        <w:t>Додаток</w:t>
      </w:r>
      <w:r w:rsidR="00BB6304">
        <w:t xml:space="preserve"> </w:t>
      </w:r>
      <w:r>
        <w:t xml:space="preserve">до листа МОН </w:t>
      </w:r>
    </w:p>
    <w:p w:rsidR="00D36DB0" w:rsidRDefault="00DB4A72">
      <w:pPr>
        <w:pStyle w:val="aa"/>
        <w:widowControl w:val="0"/>
        <w:autoSpaceDE w:val="0"/>
        <w:autoSpaceDN w:val="0"/>
        <w:spacing w:after="0" w:line="255" w:lineRule="auto"/>
        <w:ind w:rightChars="-446" w:right="-981" w:firstLineChars="2200" w:firstLine="6160"/>
      </w:pPr>
      <w:r>
        <w:t>від 30.08.2024 1.1/15776-24</w:t>
      </w:r>
    </w:p>
    <w:p w:rsidR="00D36DB0" w:rsidRDefault="00D36DB0">
      <w:pPr>
        <w:spacing w:after="0" w:line="240" w:lineRule="auto"/>
        <w:jc w:val="both"/>
        <w:rPr>
          <w:rFonts w:ascii="Times New Roman" w:hAnsi="Times New Roman"/>
          <w:b/>
          <w:bCs/>
          <w:sz w:val="28"/>
          <w:szCs w:val="28"/>
        </w:rPr>
      </w:pPr>
    </w:p>
    <w:p w:rsidR="00D36DB0" w:rsidRDefault="00DB4A72">
      <w:pPr>
        <w:spacing w:after="0" w:line="240" w:lineRule="auto"/>
        <w:jc w:val="center"/>
        <w:rPr>
          <w:rFonts w:ascii="Times New Roman" w:hAnsi="Times New Roman"/>
          <w:b/>
          <w:bCs/>
          <w:sz w:val="28"/>
          <w:szCs w:val="28"/>
        </w:rPr>
      </w:pPr>
      <w:r>
        <w:rPr>
          <w:rFonts w:ascii="Times New Roman" w:hAnsi="Times New Roman"/>
          <w:b/>
          <w:bCs/>
          <w:sz w:val="28"/>
          <w:szCs w:val="28"/>
        </w:rPr>
        <w:t xml:space="preserve">ІНСТРУКТИВНО-МЕТОДИЧНІ РЕКОМЕНДАЦІЇ </w:t>
      </w:r>
    </w:p>
    <w:p w:rsidR="00D36DB0" w:rsidRDefault="00DB4A72">
      <w:pPr>
        <w:spacing w:after="0" w:line="240" w:lineRule="auto"/>
        <w:jc w:val="center"/>
        <w:rPr>
          <w:rFonts w:ascii="Times New Roman" w:hAnsi="Times New Roman"/>
          <w:b/>
          <w:bCs/>
          <w:sz w:val="28"/>
          <w:szCs w:val="28"/>
        </w:rPr>
      </w:pPr>
      <w:r>
        <w:rPr>
          <w:rFonts w:ascii="Times New Roman" w:hAnsi="Times New Roman"/>
          <w:b/>
          <w:bCs/>
          <w:sz w:val="28"/>
          <w:szCs w:val="28"/>
        </w:rPr>
        <w:t>щодо викладання навчальних предметів</w:t>
      </w:r>
      <w:r w:rsidR="00723060">
        <w:rPr>
          <w:rFonts w:ascii="Times New Roman" w:hAnsi="Times New Roman"/>
          <w:b/>
          <w:bCs/>
          <w:sz w:val="28"/>
          <w:szCs w:val="28"/>
        </w:rPr>
        <w:t xml:space="preserve"> </w:t>
      </w:r>
      <w:r>
        <w:rPr>
          <w:rFonts w:ascii="Times New Roman" w:hAnsi="Times New Roman"/>
          <w:b/>
          <w:bCs/>
          <w:sz w:val="28"/>
          <w:szCs w:val="28"/>
        </w:rPr>
        <w:t>/</w:t>
      </w:r>
      <w:r w:rsidR="00723060">
        <w:rPr>
          <w:rFonts w:ascii="Times New Roman" w:hAnsi="Times New Roman"/>
          <w:b/>
          <w:bCs/>
          <w:sz w:val="28"/>
          <w:szCs w:val="28"/>
        </w:rPr>
        <w:t xml:space="preserve"> </w:t>
      </w:r>
      <w:r>
        <w:rPr>
          <w:rFonts w:ascii="Times New Roman" w:hAnsi="Times New Roman"/>
          <w:b/>
          <w:bCs/>
          <w:sz w:val="28"/>
          <w:szCs w:val="28"/>
        </w:rPr>
        <w:t>інтегрованих курсів</w:t>
      </w:r>
    </w:p>
    <w:p w:rsidR="00D36DB0" w:rsidRDefault="00DB4A72">
      <w:pPr>
        <w:spacing w:after="0" w:line="240" w:lineRule="auto"/>
        <w:jc w:val="center"/>
        <w:rPr>
          <w:rFonts w:ascii="Times New Roman" w:hAnsi="Times New Roman"/>
          <w:b/>
          <w:bCs/>
          <w:sz w:val="28"/>
          <w:szCs w:val="28"/>
        </w:rPr>
      </w:pPr>
      <w:r>
        <w:rPr>
          <w:rFonts w:ascii="Times New Roman" w:hAnsi="Times New Roman"/>
          <w:b/>
          <w:bCs/>
          <w:sz w:val="28"/>
          <w:szCs w:val="28"/>
        </w:rPr>
        <w:t xml:space="preserve"> у закладах загальної середньої освіти у 2024/2025 навчальному році</w:t>
      </w:r>
    </w:p>
    <w:p w:rsidR="00D36DB0" w:rsidRDefault="00D36DB0">
      <w:pPr>
        <w:spacing w:after="0" w:line="240" w:lineRule="auto"/>
        <w:ind w:firstLine="567"/>
        <w:jc w:val="center"/>
        <w:rPr>
          <w:rFonts w:ascii="Times New Roman" w:hAnsi="Times New Roman"/>
          <w:b/>
          <w:sz w:val="28"/>
          <w:szCs w:val="28"/>
          <w:lang w:eastAsia="ru-RU"/>
        </w:rPr>
      </w:pPr>
    </w:p>
    <w:p w:rsidR="00D36DB0" w:rsidRDefault="00BB6304">
      <w:pPr>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 xml:space="preserve">7. </w:t>
      </w:r>
      <w:r w:rsidR="00DB4A72">
        <w:rPr>
          <w:rFonts w:ascii="Times New Roman" w:hAnsi="Times New Roman"/>
          <w:b/>
          <w:sz w:val="28"/>
          <w:szCs w:val="28"/>
        </w:rPr>
        <w:t>ГРОМАДЯНСЬКА ТА ІСТОРИЧНА ОСВІТНЯ ГАЛУЗЬ</w:t>
      </w:r>
    </w:p>
    <w:p w:rsidR="00D36DB0" w:rsidRDefault="00D36DB0">
      <w:pPr>
        <w:spacing w:after="0" w:line="240" w:lineRule="auto"/>
        <w:ind w:firstLine="709"/>
        <w:contextualSpacing/>
        <w:jc w:val="center"/>
        <w:rPr>
          <w:rFonts w:ascii="Times New Roman" w:hAnsi="Times New Roman"/>
          <w:b/>
          <w:sz w:val="28"/>
          <w:szCs w:val="28"/>
        </w:rPr>
      </w:pPr>
    </w:p>
    <w:p w:rsidR="00D36DB0" w:rsidRDefault="00D36DB0">
      <w:pPr>
        <w:widowControl w:val="0"/>
        <w:spacing w:after="0" w:line="240" w:lineRule="auto"/>
        <w:jc w:val="both"/>
        <w:rPr>
          <w:rFonts w:ascii="Times New Roman" w:hAnsi="Times New Roman"/>
          <w:sz w:val="28"/>
          <w:szCs w:val="28"/>
        </w:rPr>
      </w:pPr>
    </w:p>
    <w:p w:rsidR="00BB6304" w:rsidRDefault="00BB6304" w:rsidP="00BB6304">
      <w:pPr>
        <w:spacing w:after="0" w:line="240" w:lineRule="auto"/>
        <w:ind w:firstLineChars="157" w:firstLine="440"/>
        <w:contextualSpacing/>
        <w:jc w:val="both"/>
        <w:rPr>
          <w:rFonts w:ascii="Times New Roman" w:hAnsi="Times New Roman"/>
          <w:sz w:val="28"/>
          <w:szCs w:val="28"/>
          <w:lang w:eastAsia="ru-RU"/>
        </w:rPr>
      </w:pPr>
      <w:r>
        <w:rPr>
          <w:rFonts w:ascii="Times New Roman" w:hAnsi="Times New Roman"/>
          <w:sz w:val="28"/>
          <w:szCs w:val="28"/>
        </w:rPr>
        <w:t xml:space="preserve">Беручи до уваги виклики у сфері освіти, Міністерство освіти і науки України затвердило </w:t>
      </w:r>
      <w:hyperlink r:id="rId7" w:history="1">
        <w:r>
          <w:rPr>
            <w:rStyle w:val="a4"/>
            <w:rFonts w:ascii="Times New Roman" w:hAnsi="Times New Roman"/>
            <w:sz w:val="28"/>
            <w:szCs w:val="28"/>
          </w:rPr>
          <w:t>нову редакцію Типової освітньої програми для 5–9 класів закладів загальної середньої освіти</w:t>
        </w:r>
      </w:hyperlink>
      <w:r>
        <w:rPr>
          <w:rFonts w:ascii="Times New Roman" w:hAnsi="Times New Roman"/>
          <w:sz w:val="28"/>
          <w:szCs w:val="28"/>
        </w:rPr>
        <w:t xml:space="preserve"> (</w:t>
      </w:r>
      <w:r>
        <w:rPr>
          <w:rFonts w:ascii="Times New Roman" w:hAnsi="Times New Roman"/>
          <w:sz w:val="28"/>
          <w:szCs w:val="28"/>
          <w:lang w:eastAsia="ru-RU"/>
        </w:rPr>
        <w:t xml:space="preserve">наказ МОН №1120-24 від 09.08.2024).  </w:t>
      </w:r>
    </w:p>
    <w:p w:rsidR="00BB6304" w:rsidRDefault="00BB6304" w:rsidP="00BB6304">
      <w:pPr>
        <w:spacing w:after="0" w:line="240" w:lineRule="auto"/>
        <w:ind w:firstLineChars="157" w:firstLine="440"/>
        <w:contextualSpacing/>
        <w:jc w:val="both"/>
        <w:rPr>
          <w:rFonts w:ascii="Times New Roman" w:hAnsi="Times New Roman"/>
          <w:sz w:val="28"/>
          <w:szCs w:val="28"/>
          <w:lang w:eastAsia="ru-RU"/>
        </w:rPr>
      </w:pPr>
      <w:r>
        <w:rPr>
          <w:rFonts w:ascii="Times New Roman" w:hAnsi="Times New Roman"/>
          <w:sz w:val="28"/>
          <w:szCs w:val="28"/>
        </w:rPr>
        <w:t xml:space="preserve">Типовим навчальним планом зазначеної </w:t>
      </w:r>
      <w:r>
        <w:rPr>
          <w:rFonts w:ascii="Times New Roman" w:hAnsi="Times New Roman"/>
          <w:sz w:val="28"/>
          <w:szCs w:val="28"/>
          <w:lang w:eastAsia="ru-RU"/>
        </w:rPr>
        <w:t>Типової освітньої програми  у 6</w:t>
      </w:r>
      <w:r w:rsidR="00723060">
        <w:rPr>
          <w:rFonts w:ascii="Times New Roman" w:hAnsi="Times New Roman"/>
          <w:sz w:val="28"/>
          <w:szCs w:val="28"/>
          <w:lang w:eastAsia="ru-RU"/>
        </w:rPr>
        <w:t>–</w:t>
      </w:r>
      <w:r>
        <w:rPr>
          <w:rFonts w:ascii="Times New Roman" w:hAnsi="Times New Roman"/>
          <w:sz w:val="28"/>
          <w:szCs w:val="28"/>
          <w:lang w:eastAsia="ru-RU"/>
        </w:rPr>
        <w:t xml:space="preserve">7 класах години навчального навантаження визначені відповідно до показника мінімальної кількості годин. </w:t>
      </w:r>
    </w:p>
    <w:p w:rsidR="00BB6304" w:rsidRPr="00BB6304" w:rsidRDefault="00BB6304" w:rsidP="00BB6304">
      <w:pPr>
        <w:spacing w:after="0" w:line="240" w:lineRule="auto"/>
        <w:ind w:firstLineChars="157" w:firstLine="440"/>
        <w:contextualSpacing/>
        <w:jc w:val="both"/>
        <w:rPr>
          <w:rFonts w:ascii="Times New Roman" w:hAnsi="Times New Roman"/>
          <w:b/>
          <w:i/>
          <w:sz w:val="28"/>
          <w:szCs w:val="28"/>
        </w:rPr>
      </w:pPr>
      <w:r>
        <w:rPr>
          <w:rFonts w:ascii="Times New Roman" w:hAnsi="Times New Roman"/>
          <w:i/>
          <w:iCs/>
          <w:sz w:val="28"/>
          <w:szCs w:val="28"/>
          <w:lang w:eastAsia="ru-RU"/>
        </w:rPr>
        <w:t>Р</w:t>
      </w:r>
      <w:r>
        <w:rPr>
          <w:rFonts w:ascii="Times New Roman" w:hAnsi="Times New Roman"/>
          <w:b/>
          <w:i/>
          <w:iCs/>
          <w:sz w:val="28"/>
          <w:szCs w:val="28"/>
          <w:lang w:eastAsia="ru-RU"/>
        </w:rPr>
        <w:t>е</w:t>
      </w:r>
      <w:r>
        <w:rPr>
          <w:rFonts w:ascii="Times New Roman" w:hAnsi="Times New Roman"/>
          <w:b/>
          <w:i/>
          <w:sz w:val="28"/>
          <w:szCs w:val="28"/>
          <w:lang w:eastAsia="ru-RU"/>
        </w:rPr>
        <w:t>комендуємо</w:t>
      </w:r>
      <w:r>
        <w:rPr>
          <w:rFonts w:ascii="Times New Roman" w:hAnsi="Times New Roman"/>
          <w:sz w:val="28"/>
          <w:szCs w:val="28"/>
          <w:lang w:eastAsia="ru-RU"/>
        </w:rPr>
        <w:t xml:space="preserve"> </w:t>
      </w:r>
      <w:r>
        <w:rPr>
          <w:rFonts w:ascii="Times New Roman" w:hAnsi="Times New Roman"/>
          <w:sz w:val="28"/>
          <w:szCs w:val="28"/>
        </w:rPr>
        <w:t>закладам освіти години навчального навантаження для перерозподілу між освітніми компонентами</w:t>
      </w:r>
      <w:r>
        <w:rPr>
          <w:sz w:val="28"/>
          <w:szCs w:val="28"/>
        </w:rPr>
        <w:t xml:space="preserve"> </w:t>
      </w:r>
      <w:r>
        <w:rPr>
          <w:rFonts w:ascii="Times New Roman" w:hAnsi="Times New Roman"/>
          <w:sz w:val="28"/>
          <w:szCs w:val="28"/>
        </w:rPr>
        <w:t xml:space="preserve">використовувати для </w:t>
      </w:r>
      <w:r>
        <w:rPr>
          <w:rFonts w:ascii="Times New Roman" w:hAnsi="Times New Roman"/>
          <w:b/>
          <w:i/>
          <w:sz w:val="28"/>
          <w:szCs w:val="28"/>
        </w:rPr>
        <w:t>збільшення кількості годин на вивчення громадянської та історичної освітньої галузі</w:t>
      </w:r>
      <w:r>
        <w:rPr>
          <w:rFonts w:ascii="Times New Roman" w:hAnsi="Times New Roman"/>
          <w:sz w:val="28"/>
          <w:szCs w:val="28"/>
        </w:rPr>
        <w:t xml:space="preserve">:  </w:t>
      </w:r>
      <w:r>
        <w:rPr>
          <w:rFonts w:ascii="Times New Roman" w:hAnsi="Times New Roman"/>
          <w:i/>
          <w:sz w:val="28"/>
          <w:szCs w:val="28"/>
        </w:rPr>
        <w:t xml:space="preserve">у 5 класі – до 2 год  на тиждень, у 6 та у 7 класі </w:t>
      </w:r>
      <w:r>
        <w:rPr>
          <w:rFonts w:ascii="Times New Roman" w:hAnsi="Times New Roman"/>
          <w:i/>
          <w:sz w:val="28"/>
          <w:szCs w:val="28"/>
          <w:lang w:eastAsia="uk-UA"/>
        </w:rPr>
        <w:t>–</w:t>
      </w:r>
      <w:r>
        <w:rPr>
          <w:rFonts w:ascii="Times New Roman" w:hAnsi="Times New Roman"/>
          <w:i/>
          <w:sz w:val="28"/>
          <w:szCs w:val="28"/>
        </w:rPr>
        <w:t xml:space="preserve"> до 3 год на тиждень.</w:t>
      </w:r>
      <w:r>
        <w:rPr>
          <w:rFonts w:ascii="Times New Roman" w:hAnsi="Times New Roman"/>
          <w:b/>
          <w:i/>
          <w:sz w:val="28"/>
          <w:szCs w:val="28"/>
        </w:rPr>
        <w:t xml:space="preserve">  </w:t>
      </w:r>
    </w:p>
    <w:p w:rsidR="00BB6304" w:rsidRDefault="00BB6304" w:rsidP="00BB6304">
      <w:pPr>
        <w:spacing w:after="0" w:line="240" w:lineRule="auto"/>
        <w:ind w:firstLine="567"/>
        <w:jc w:val="both"/>
        <w:rPr>
          <w:rFonts w:ascii="Times New Roman" w:hAnsi="Times New Roman"/>
          <w:sz w:val="28"/>
          <w:szCs w:val="28"/>
        </w:rPr>
      </w:pPr>
      <w:r>
        <w:rPr>
          <w:rFonts w:ascii="Times New Roman" w:hAnsi="Times New Roman"/>
          <w:sz w:val="28"/>
          <w:szCs w:val="28"/>
          <w:lang w:eastAsia="ru-RU"/>
        </w:rPr>
        <w:t xml:space="preserve">На відміну від Типової освітньої програми, затвердженої </w:t>
      </w:r>
      <w:r w:rsidR="00723060">
        <w:rPr>
          <w:rFonts w:ascii="Times New Roman" w:hAnsi="Times New Roman"/>
          <w:sz w:val="28"/>
          <w:szCs w:val="28"/>
          <w:lang w:eastAsia="ru-RU"/>
        </w:rPr>
        <w:t>в</w:t>
      </w:r>
      <w:r>
        <w:rPr>
          <w:rFonts w:ascii="Times New Roman" w:hAnsi="Times New Roman"/>
          <w:sz w:val="28"/>
          <w:szCs w:val="28"/>
          <w:lang w:eastAsia="ru-RU"/>
        </w:rPr>
        <w:t xml:space="preserve"> 2021 році, типовим навчальним планом передбачено вивчення </w:t>
      </w:r>
      <w:r>
        <w:rPr>
          <w:rFonts w:ascii="Times New Roman" w:hAnsi="Times New Roman"/>
          <w:sz w:val="28"/>
          <w:szCs w:val="28"/>
        </w:rPr>
        <w:t>у</w:t>
      </w:r>
      <w:r>
        <w:rPr>
          <w:rFonts w:ascii="Times New Roman" w:hAnsi="Times New Roman"/>
          <w:sz w:val="28"/>
          <w:szCs w:val="28"/>
          <w:lang w:eastAsia="ru-RU"/>
        </w:rPr>
        <w:t xml:space="preserve"> 6</w:t>
      </w:r>
      <w:r w:rsidR="00723060">
        <w:rPr>
          <w:rFonts w:ascii="Times New Roman" w:hAnsi="Times New Roman"/>
          <w:sz w:val="28"/>
          <w:szCs w:val="28"/>
          <w:lang w:eastAsia="ru-RU"/>
        </w:rPr>
        <w:t>–</w:t>
      </w:r>
      <w:r>
        <w:rPr>
          <w:rFonts w:ascii="Times New Roman" w:hAnsi="Times New Roman"/>
          <w:sz w:val="28"/>
          <w:szCs w:val="28"/>
          <w:lang w:eastAsia="ru-RU"/>
        </w:rPr>
        <w:t xml:space="preserve">7 </w:t>
      </w:r>
      <w:r w:rsidRPr="00BB6304">
        <w:rPr>
          <w:rFonts w:ascii="Times New Roman" w:hAnsi="Times New Roman"/>
          <w:sz w:val="28"/>
          <w:szCs w:val="28"/>
          <w:lang w:eastAsia="ru-RU"/>
        </w:rPr>
        <w:t>класах</w:t>
      </w:r>
      <w:r w:rsidRPr="00BB6304">
        <w:rPr>
          <w:rFonts w:ascii="Times New Roman" w:hAnsi="Times New Roman"/>
          <w:bCs/>
          <w:iCs/>
          <w:sz w:val="28"/>
          <w:szCs w:val="28"/>
          <w:lang w:eastAsia="ru-RU"/>
        </w:rPr>
        <w:t xml:space="preserve"> курсу</w:t>
      </w:r>
      <w:r>
        <w:rPr>
          <w:rFonts w:ascii="Times New Roman" w:hAnsi="Times New Roman"/>
          <w:b/>
          <w:bCs/>
          <w:i/>
          <w:iCs/>
          <w:sz w:val="28"/>
          <w:szCs w:val="28"/>
          <w:lang w:eastAsia="ru-RU"/>
        </w:rPr>
        <w:t xml:space="preserve"> громадянської освіти </w:t>
      </w:r>
      <w:r w:rsidRPr="00BB6304">
        <w:rPr>
          <w:rFonts w:ascii="Times New Roman" w:hAnsi="Times New Roman"/>
          <w:b/>
          <w:bCs/>
          <w:iCs/>
          <w:sz w:val="28"/>
          <w:szCs w:val="28"/>
          <w:lang w:eastAsia="ru-RU"/>
        </w:rPr>
        <w:t>(</w:t>
      </w:r>
      <w:r w:rsidRPr="00BB6304">
        <w:rPr>
          <w:rFonts w:ascii="Times New Roman" w:hAnsi="Times New Roman"/>
          <w:sz w:val="28"/>
          <w:szCs w:val="28"/>
          <w:lang w:eastAsia="ru-RU"/>
        </w:rPr>
        <w:t>п</w:t>
      </w:r>
      <w:r>
        <w:rPr>
          <w:rFonts w:ascii="Times New Roman" w:hAnsi="Times New Roman"/>
          <w:sz w:val="28"/>
          <w:szCs w:val="28"/>
          <w:lang w:eastAsia="ru-RU"/>
        </w:rPr>
        <w:t>о</w:t>
      </w:r>
      <w:r>
        <w:rPr>
          <w:rFonts w:ascii="Times New Roman" w:hAnsi="Times New Roman"/>
          <w:sz w:val="28"/>
          <w:szCs w:val="28"/>
        </w:rPr>
        <w:t xml:space="preserve"> 0,5 годин</w:t>
      </w:r>
      <w:r w:rsidR="00723060">
        <w:rPr>
          <w:rFonts w:ascii="Times New Roman" w:hAnsi="Times New Roman"/>
          <w:sz w:val="28"/>
          <w:szCs w:val="28"/>
        </w:rPr>
        <w:t>и</w:t>
      </w:r>
      <w:r>
        <w:rPr>
          <w:rFonts w:ascii="Times New Roman" w:hAnsi="Times New Roman"/>
          <w:sz w:val="28"/>
          <w:szCs w:val="28"/>
        </w:rPr>
        <w:t xml:space="preserve"> на тиждень). </w:t>
      </w:r>
    </w:p>
    <w:p w:rsidR="00BB6304" w:rsidRDefault="00BB6304" w:rsidP="00BB6304">
      <w:pPr>
        <w:spacing w:after="0" w:line="240" w:lineRule="auto"/>
        <w:ind w:firstLineChars="157" w:firstLine="440"/>
        <w:contextualSpacing/>
        <w:jc w:val="both"/>
        <w:rPr>
          <w:rFonts w:ascii="Times New Roman" w:hAnsi="Times New Roman"/>
          <w:sz w:val="28"/>
          <w:szCs w:val="28"/>
        </w:rPr>
      </w:pPr>
      <w:r>
        <w:rPr>
          <w:rFonts w:ascii="Times New Roman" w:hAnsi="Times New Roman"/>
          <w:sz w:val="28"/>
          <w:szCs w:val="28"/>
        </w:rPr>
        <w:t xml:space="preserve">Для реалізації громадянської та історичної освітньої галузі  в 6–7 класах може бути обрано такі варіанти поєднання освітніх компонентів: </w:t>
      </w:r>
    </w:p>
    <w:p w:rsidR="00BB6304" w:rsidRDefault="00BB6304" w:rsidP="00BB6304">
      <w:pPr>
        <w:spacing w:after="0" w:line="240" w:lineRule="auto"/>
        <w:ind w:firstLineChars="157" w:firstLine="440"/>
        <w:contextualSpacing/>
        <w:jc w:val="both"/>
        <w:rPr>
          <w:rFonts w:ascii="Times New Roman" w:hAnsi="Times New Roman"/>
          <w:sz w:val="28"/>
          <w:szCs w:val="28"/>
        </w:rPr>
      </w:pPr>
      <w:r>
        <w:rPr>
          <w:rFonts w:ascii="Times New Roman" w:hAnsi="Times New Roman"/>
          <w:sz w:val="28"/>
          <w:szCs w:val="28"/>
        </w:rPr>
        <w:t xml:space="preserve">варіант 1 – інтегрований курс громадянської та історичної освітньої галузі; </w:t>
      </w:r>
    </w:p>
    <w:p w:rsidR="00BB6304" w:rsidRDefault="00BB6304" w:rsidP="00BB6304">
      <w:pPr>
        <w:spacing w:after="0" w:line="240" w:lineRule="auto"/>
        <w:ind w:firstLineChars="157" w:firstLine="440"/>
        <w:contextualSpacing/>
        <w:jc w:val="both"/>
        <w:rPr>
          <w:rFonts w:ascii="Times New Roman" w:hAnsi="Times New Roman"/>
          <w:sz w:val="28"/>
          <w:szCs w:val="28"/>
        </w:rPr>
      </w:pPr>
      <w:r>
        <w:rPr>
          <w:rFonts w:ascii="Times New Roman" w:hAnsi="Times New Roman"/>
          <w:sz w:val="28"/>
          <w:szCs w:val="28"/>
        </w:rPr>
        <w:t xml:space="preserve">варіант 2 – інтегрований курс історії та курс громадянської освіти; </w:t>
      </w:r>
    </w:p>
    <w:p w:rsidR="00BB6304" w:rsidRDefault="00BB6304" w:rsidP="00BB6304">
      <w:pPr>
        <w:spacing w:after="0" w:line="240" w:lineRule="auto"/>
        <w:ind w:firstLineChars="157" w:firstLine="440"/>
        <w:contextualSpacing/>
        <w:jc w:val="both"/>
        <w:rPr>
          <w:rFonts w:ascii="Times New Roman" w:hAnsi="Times New Roman"/>
          <w:sz w:val="28"/>
          <w:szCs w:val="28"/>
        </w:rPr>
      </w:pPr>
      <w:r>
        <w:rPr>
          <w:rFonts w:ascii="Times New Roman" w:hAnsi="Times New Roman"/>
          <w:sz w:val="28"/>
          <w:szCs w:val="28"/>
        </w:rPr>
        <w:t>варіант 3 – історія України, всесвітня історія, громадянська освіта.</w:t>
      </w:r>
    </w:p>
    <w:p w:rsidR="00BB6304" w:rsidRDefault="00BB6304" w:rsidP="00BB6304">
      <w:pPr>
        <w:spacing w:after="0" w:line="240" w:lineRule="auto"/>
        <w:ind w:firstLineChars="157" w:firstLine="440"/>
        <w:contextualSpacing/>
        <w:jc w:val="both"/>
        <w:rPr>
          <w:rFonts w:ascii="Times New Roman" w:hAnsi="Times New Roman"/>
          <w:sz w:val="28"/>
          <w:szCs w:val="28"/>
        </w:rPr>
      </w:pPr>
      <w:r>
        <w:rPr>
          <w:rFonts w:ascii="Times New Roman" w:hAnsi="Times New Roman"/>
          <w:sz w:val="28"/>
          <w:szCs w:val="28"/>
          <w:lang w:eastAsia="ru-RU"/>
        </w:rPr>
        <w:t xml:space="preserve">Оскільки для 6 класу серед рекомендованих міністерством наявні </w:t>
      </w:r>
      <w:r w:rsidR="00723060">
        <w:rPr>
          <w:rFonts w:ascii="Times New Roman" w:hAnsi="Times New Roman"/>
          <w:sz w:val="28"/>
          <w:szCs w:val="28"/>
          <w:lang w:eastAsia="ru-RU"/>
        </w:rPr>
        <w:t>лише МНП інтегрованих курсів  («</w:t>
      </w:r>
      <w:r>
        <w:rPr>
          <w:rFonts w:ascii="Times New Roman" w:hAnsi="Times New Roman"/>
          <w:sz w:val="28"/>
          <w:szCs w:val="28"/>
          <w:lang w:eastAsia="ru-RU"/>
        </w:rPr>
        <w:t>Історія України. Всесвітня історія. 6 клас</w:t>
      </w:r>
      <w:r w:rsidR="00723060">
        <w:rPr>
          <w:rFonts w:ascii="Times New Roman" w:hAnsi="Times New Roman"/>
          <w:sz w:val="28"/>
          <w:szCs w:val="28"/>
          <w:lang w:eastAsia="ru-RU"/>
        </w:rPr>
        <w:t>»</w:t>
      </w:r>
      <w:r>
        <w:rPr>
          <w:rFonts w:ascii="Times New Roman" w:hAnsi="Times New Roman"/>
          <w:sz w:val="28"/>
          <w:szCs w:val="28"/>
          <w:lang w:eastAsia="ru-RU"/>
        </w:rPr>
        <w:t xml:space="preserve">, </w:t>
      </w:r>
      <w:r w:rsidR="00723060">
        <w:rPr>
          <w:rFonts w:ascii="Times New Roman" w:hAnsi="Times New Roman"/>
          <w:sz w:val="28"/>
          <w:szCs w:val="28"/>
          <w:lang w:eastAsia="ru-RU"/>
        </w:rPr>
        <w:t>«</w:t>
      </w:r>
      <w:r>
        <w:rPr>
          <w:rFonts w:ascii="Times New Roman" w:hAnsi="Times New Roman"/>
          <w:sz w:val="28"/>
          <w:szCs w:val="28"/>
          <w:lang w:eastAsia="ru-RU"/>
        </w:rPr>
        <w:t>Україна і світ. Вступ до історії України та громадянської освіти. 5</w:t>
      </w:r>
      <w:r w:rsidR="00723060">
        <w:rPr>
          <w:rFonts w:ascii="Times New Roman" w:hAnsi="Times New Roman"/>
          <w:sz w:val="28"/>
          <w:szCs w:val="28"/>
          <w:lang w:eastAsia="ru-RU"/>
        </w:rPr>
        <w:t>–</w:t>
      </w:r>
      <w:r>
        <w:rPr>
          <w:rFonts w:ascii="Times New Roman" w:hAnsi="Times New Roman"/>
          <w:sz w:val="28"/>
          <w:szCs w:val="28"/>
          <w:lang w:eastAsia="ru-RU"/>
        </w:rPr>
        <w:t>6 клас</w:t>
      </w:r>
      <w:r w:rsidR="00723060">
        <w:rPr>
          <w:rFonts w:ascii="Times New Roman" w:hAnsi="Times New Roman"/>
          <w:sz w:val="28"/>
          <w:szCs w:val="28"/>
          <w:lang w:eastAsia="ru-RU"/>
        </w:rPr>
        <w:t>»</w:t>
      </w:r>
      <w:r>
        <w:rPr>
          <w:rFonts w:ascii="Times New Roman" w:hAnsi="Times New Roman"/>
          <w:sz w:val="28"/>
          <w:szCs w:val="28"/>
          <w:lang w:eastAsia="ru-RU"/>
        </w:rPr>
        <w:t xml:space="preserve">, </w:t>
      </w:r>
      <w:r w:rsidR="00723060">
        <w:rPr>
          <w:rFonts w:ascii="Times New Roman" w:hAnsi="Times New Roman"/>
          <w:sz w:val="28"/>
          <w:szCs w:val="28"/>
          <w:lang w:eastAsia="ru-RU"/>
        </w:rPr>
        <w:t>«</w:t>
      </w:r>
      <w:r>
        <w:rPr>
          <w:rFonts w:ascii="Times New Roman" w:hAnsi="Times New Roman"/>
          <w:sz w:val="28"/>
          <w:szCs w:val="28"/>
          <w:lang w:eastAsia="ru-RU"/>
        </w:rPr>
        <w:t>Досліджуємо історію і суспільство. 5</w:t>
      </w:r>
      <w:r w:rsidR="00723060">
        <w:rPr>
          <w:rFonts w:ascii="Times New Roman" w:hAnsi="Times New Roman"/>
          <w:sz w:val="28"/>
          <w:szCs w:val="28"/>
          <w:lang w:eastAsia="ru-RU"/>
        </w:rPr>
        <w:t>–</w:t>
      </w:r>
      <w:r>
        <w:rPr>
          <w:rFonts w:ascii="Times New Roman" w:hAnsi="Times New Roman"/>
          <w:sz w:val="28"/>
          <w:szCs w:val="28"/>
          <w:lang w:eastAsia="ru-RU"/>
        </w:rPr>
        <w:t>6 клас</w:t>
      </w:r>
      <w:r w:rsidR="00723060">
        <w:rPr>
          <w:rFonts w:ascii="Times New Roman" w:hAnsi="Times New Roman"/>
          <w:sz w:val="28"/>
          <w:szCs w:val="28"/>
          <w:lang w:eastAsia="ru-RU"/>
        </w:rPr>
        <w:t>»</w:t>
      </w:r>
      <w:r>
        <w:rPr>
          <w:rFonts w:ascii="Times New Roman" w:hAnsi="Times New Roman"/>
          <w:sz w:val="28"/>
          <w:szCs w:val="28"/>
          <w:lang w:eastAsia="ru-RU"/>
        </w:rPr>
        <w:t>), пропонуємо в 6 класі поєднувати освітні компоненти галузі за 1 або 2 варіантом.</w:t>
      </w:r>
    </w:p>
    <w:p w:rsidR="00BB6304" w:rsidRDefault="00BB6304" w:rsidP="00BB6304">
      <w:pPr>
        <w:spacing w:after="0" w:line="240" w:lineRule="auto"/>
        <w:ind w:firstLine="567"/>
        <w:jc w:val="both"/>
        <w:rPr>
          <w:rFonts w:ascii="Times New Roman" w:hAnsi="Times New Roman"/>
          <w:sz w:val="28"/>
          <w:szCs w:val="28"/>
        </w:rPr>
      </w:pPr>
      <w:r>
        <w:rPr>
          <w:rFonts w:ascii="Times New Roman" w:hAnsi="Times New Roman"/>
          <w:sz w:val="28"/>
          <w:szCs w:val="28"/>
        </w:rPr>
        <w:t>У цьому навчальному році, за відсутності модельних навчальних програм з громадянської освіти для 6 і 7 класів, пропонуємо один з двох способів забезпечення реалізації компонент</w:t>
      </w:r>
      <w:r w:rsidR="00723060">
        <w:rPr>
          <w:rFonts w:ascii="Times New Roman" w:hAnsi="Times New Roman"/>
          <w:sz w:val="28"/>
          <w:szCs w:val="28"/>
        </w:rPr>
        <w:t>а</w:t>
      </w:r>
      <w:r>
        <w:rPr>
          <w:rFonts w:ascii="Times New Roman" w:hAnsi="Times New Roman"/>
          <w:sz w:val="28"/>
          <w:szCs w:val="28"/>
        </w:rPr>
        <w:t xml:space="preserve"> громадянської освіти в освітньому процесі.</w:t>
      </w:r>
    </w:p>
    <w:p w:rsidR="00BB6304" w:rsidRDefault="00BB6304" w:rsidP="00BB6304">
      <w:pPr>
        <w:numPr>
          <w:ilvl w:val="0"/>
          <w:numId w:val="1"/>
        </w:numPr>
        <w:spacing w:after="0" w:line="240" w:lineRule="auto"/>
        <w:ind w:left="0" w:firstLine="880"/>
        <w:jc w:val="both"/>
        <w:rPr>
          <w:rFonts w:ascii="Times New Roman" w:hAnsi="Times New Roman"/>
          <w:sz w:val="28"/>
          <w:szCs w:val="28"/>
        </w:rPr>
      </w:pPr>
      <w:r>
        <w:rPr>
          <w:rFonts w:ascii="Times New Roman" w:hAnsi="Times New Roman"/>
          <w:sz w:val="28"/>
          <w:szCs w:val="28"/>
        </w:rPr>
        <w:t>Інтегрувати питання громадянської освіти в курс історії України,  (</w:t>
      </w:r>
      <w:r w:rsidR="00723060">
        <w:rPr>
          <w:rFonts w:ascii="Times New Roman" w:hAnsi="Times New Roman"/>
          <w:sz w:val="28"/>
          <w:szCs w:val="28"/>
        </w:rPr>
        <w:t>у</w:t>
      </w:r>
      <w:r>
        <w:rPr>
          <w:rFonts w:ascii="Times New Roman" w:hAnsi="Times New Roman"/>
          <w:sz w:val="28"/>
          <w:szCs w:val="28"/>
        </w:rPr>
        <w:t xml:space="preserve"> 6 класі в програму інтегрованого курсу історії; </w:t>
      </w:r>
      <w:r w:rsidR="00723060">
        <w:rPr>
          <w:rFonts w:ascii="Times New Roman" w:hAnsi="Times New Roman"/>
          <w:sz w:val="28"/>
          <w:szCs w:val="28"/>
        </w:rPr>
        <w:t>у</w:t>
      </w:r>
      <w:r>
        <w:rPr>
          <w:rFonts w:ascii="Times New Roman" w:hAnsi="Times New Roman"/>
          <w:sz w:val="28"/>
          <w:szCs w:val="28"/>
        </w:rPr>
        <w:t xml:space="preserve"> 7 класі в програму курсу історії України)</w:t>
      </w:r>
      <w:r w:rsidR="00723060">
        <w:rPr>
          <w:rFonts w:ascii="Times New Roman" w:hAnsi="Times New Roman"/>
          <w:sz w:val="28"/>
          <w:szCs w:val="28"/>
        </w:rPr>
        <w:t>,</w:t>
      </w:r>
      <w:r>
        <w:rPr>
          <w:rFonts w:ascii="Times New Roman" w:hAnsi="Times New Roman"/>
          <w:sz w:val="28"/>
          <w:szCs w:val="28"/>
        </w:rPr>
        <w:t xml:space="preserve"> відобразивши це в навчальній програмі, яку затверджує педагогічна рада закладу освіти (додаючи визначені для громадянської освіти години до історії України або інтегрованого курсу).  </w:t>
      </w:r>
      <w:r>
        <w:rPr>
          <w:rFonts w:ascii="Times New Roman" w:hAnsi="Times New Roman"/>
          <w:color w:val="000000"/>
          <w:sz w:val="28"/>
          <w:szCs w:val="28"/>
          <w:lang w:eastAsia="uk-UA"/>
        </w:rPr>
        <w:t>Зауважуємо</w:t>
      </w:r>
      <w:r>
        <w:rPr>
          <w:rFonts w:ascii="Times New Roman" w:hAnsi="Times New Roman"/>
          <w:sz w:val="28"/>
          <w:szCs w:val="28"/>
        </w:rPr>
        <w:t>, що:</w:t>
      </w:r>
    </w:p>
    <w:p w:rsidR="00BB6304" w:rsidRDefault="00BB6304" w:rsidP="00BB6304">
      <w:pPr>
        <w:spacing w:after="0" w:line="240" w:lineRule="auto"/>
        <w:ind w:firstLine="567"/>
        <w:jc w:val="both"/>
        <w:rPr>
          <w:rFonts w:ascii="Times New Roman" w:hAnsi="Times New Roman"/>
          <w:sz w:val="28"/>
          <w:szCs w:val="28"/>
        </w:rPr>
      </w:pPr>
      <w:r>
        <w:rPr>
          <w:rFonts w:ascii="Times New Roman" w:hAnsi="Times New Roman"/>
          <w:sz w:val="28"/>
          <w:szCs w:val="28"/>
        </w:rPr>
        <w:t>згідно з вимогами до навчальних програм, визначеними в додатку 6 до оновленої Типової освітньої програми для 5</w:t>
      </w:r>
      <w:r w:rsidR="00723060">
        <w:rPr>
          <w:rFonts w:ascii="Times New Roman" w:hAnsi="Times New Roman"/>
          <w:sz w:val="28"/>
          <w:szCs w:val="28"/>
          <w:lang w:eastAsia="ru-RU"/>
        </w:rPr>
        <w:t>–</w:t>
      </w:r>
      <w:r>
        <w:rPr>
          <w:rFonts w:ascii="Times New Roman" w:hAnsi="Times New Roman"/>
          <w:sz w:val="28"/>
          <w:szCs w:val="28"/>
        </w:rPr>
        <w:t xml:space="preserve">9 класів (наказ МОН №1120-24 від 09.08.2024) «Навчальну програму предмета, інтегрованого курсу  розробляють на основі обраної(-их) модельної(-их) навчальної(-их) програми(-м) із </w:t>
      </w:r>
      <w:r>
        <w:rPr>
          <w:rFonts w:ascii="Times New Roman" w:hAnsi="Times New Roman"/>
          <w:sz w:val="28"/>
          <w:szCs w:val="28"/>
        </w:rPr>
        <w:lastRenderedPageBreak/>
        <w:t xml:space="preserve">урахуванням кількості годин, визначених у навчальному плані закладу освіти на вивчення навчального предмета / інтегрованого курсу»; </w:t>
      </w:r>
    </w:p>
    <w:p w:rsidR="00BB6304" w:rsidRDefault="00BB6304" w:rsidP="00BB6304">
      <w:pPr>
        <w:spacing w:after="0" w:line="240" w:lineRule="auto"/>
        <w:ind w:firstLine="567"/>
        <w:jc w:val="both"/>
        <w:rPr>
          <w:rFonts w:ascii="Times New Roman" w:hAnsi="Times New Roman"/>
          <w:color w:val="000000"/>
          <w:sz w:val="28"/>
          <w:szCs w:val="28"/>
          <w:lang w:eastAsia="uk-UA"/>
        </w:rPr>
      </w:pPr>
      <w:r>
        <w:rPr>
          <w:rFonts w:ascii="Times New Roman" w:hAnsi="Times New Roman"/>
          <w:color w:val="000000"/>
          <w:sz w:val="28"/>
          <w:szCs w:val="28"/>
          <w:lang w:eastAsia="uk-UA"/>
        </w:rPr>
        <w:t>у зміст м</w:t>
      </w:r>
      <w:r>
        <w:rPr>
          <w:rFonts w:ascii="Times New Roman" w:hAnsi="Times New Roman"/>
          <w:sz w:val="28"/>
          <w:szCs w:val="28"/>
        </w:rPr>
        <w:t xml:space="preserve">одельних навчальних програм </w:t>
      </w:r>
      <w:r>
        <w:rPr>
          <w:rFonts w:ascii="Times New Roman" w:hAnsi="Times New Roman"/>
          <w:color w:val="000000"/>
          <w:sz w:val="28"/>
          <w:szCs w:val="28"/>
          <w:lang w:eastAsia="uk-UA"/>
        </w:rPr>
        <w:t>«Україна і світ: вступ до історії та громадянської освіти. 5–6 класи»,  «Досліджуємо історію і суспільство. 5</w:t>
      </w:r>
      <w:r w:rsidR="00723060">
        <w:rPr>
          <w:rFonts w:ascii="Times New Roman" w:hAnsi="Times New Roman"/>
          <w:sz w:val="28"/>
          <w:szCs w:val="28"/>
          <w:lang w:eastAsia="ru-RU"/>
        </w:rPr>
        <w:t>–</w:t>
      </w:r>
      <w:r>
        <w:rPr>
          <w:rFonts w:ascii="Times New Roman" w:hAnsi="Times New Roman"/>
          <w:color w:val="000000"/>
          <w:sz w:val="28"/>
          <w:szCs w:val="28"/>
          <w:lang w:eastAsia="uk-UA"/>
        </w:rPr>
        <w:t xml:space="preserve">6 класи (інтегрований курс)»,  «Історія: Україна і світ. 7–9 класи (інтегрований курс)» включені питання громадянської освіти. </w:t>
      </w:r>
    </w:p>
    <w:p w:rsidR="00BB6304" w:rsidRDefault="00BB6304" w:rsidP="00BB6304">
      <w:pPr>
        <w:spacing w:after="0" w:line="240" w:lineRule="auto"/>
        <w:ind w:firstLine="567"/>
        <w:jc w:val="both"/>
        <w:rPr>
          <w:rFonts w:ascii="Times New Roman" w:hAnsi="Times New Roman"/>
          <w:color w:val="000000"/>
          <w:sz w:val="28"/>
          <w:szCs w:val="28"/>
          <w:lang w:eastAsia="uk-UA"/>
        </w:rPr>
      </w:pPr>
      <w:r>
        <w:rPr>
          <w:rFonts w:ascii="Times New Roman" w:hAnsi="Times New Roman"/>
          <w:color w:val="000000"/>
          <w:sz w:val="28"/>
          <w:szCs w:val="28"/>
          <w:lang w:eastAsia="uk-UA"/>
        </w:rPr>
        <w:t xml:space="preserve">спираючись на МНП, заклад освіти може розробляти </w:t>
      </w:r>
      <w:r w:rsidR="00723060">
        <w:rPr>
          <w:rFonts w:ascii="Times New Roman" w:hAnsi="Times New Roman"/>
          <w:color w:val="000000"/>
          <w:sz w:val="28"/>
          <w:szCs w:val="28"/>
          <w:lang w:eastAsia="uk-UA"/>
        </w:rPr>
        <w:t>навчальні програми предметів;</w:t>
      </w:r>
    </w:p>
    <w:p w:rsidR="00BB6304" w:rsidRDefault="00BB6304" w:rsidP="00BB6304">
      <w:pPr>
        <w:spacing w:after="0" w:line="240" w:lineRule="auto"/>
        <w:ind w:firstLine="567"/>
        <w:jc w:val="both"/>
        <w:rPr>
          <w:rFonts w:ascii="Times New Roman" w:hAnsi="Times New Roman"/>
          <w:color w:val="000000"/>
          <w:sz w:val="28"/>
          <w:szCs w:val="28"/>
          <w:lang w:eastAsia="uk-UA"/>
        </w:rPr>
      </w:pPr>
      <w:r>
        <w:rPr>
          <w:rFonts w:ascii="Times New Roman" w:hAnsi="Times New Roman"/>
          <w:color w:val="000000"/>
          <w:sz w:val="28"/>
          <w:szCs w:val="28"/>
          <w:lang w:eastAsia="uk-UA"/>
        </w:rPr>
        <w:t>навчальні програми, розроблені на основі МНП, затверджує педагогічна рада закладу освіти.</w:t>
      </w:r>
    </w:p>
    <w:p w:rsidR="00BB6304" w:rsidRPr="00BB6304" w:rsidRDefault="00BB6304" w:rsidP="00BB6304">
      <w:pPr>
        <w:spacing w:after="0" w:line="240" w:lineRule="auto"/>
        <w:ind w:firstLine="567"/>
        <w:jc w:val="both"/>
        <w:rPr>
          <w:rFonts w:ascii="Times New Roman" w:hAnsi="Times New Roman"/>
          <w:color w:val="000000"/>
          <w:sz w:val="28"/>
          <w:szCs w:val="28"/>
          <w:lang w:val="ru-RU" w:eastAsia="uk-UA"/>
        </w:rPr>
      </w:pPr>
      <w:r>
        <w:rPr>
          <w:rFonts w:ascii="Times New Roman" w:hAnsi="Times New Roman"/>
          <w:color w:val="000000"/>
          <w:sz w:val="28"/>
          <w:szCs w:val="28"/>
          <w:lang w:eastAsia="uk-UA"/>
        </w:rPr>
        <w:t>Зважаючи</w:t>
      </w:r>
      <w:r w:rsidRPr="00BB6304">
        <w:rPr>
          <w:rFonts w:ascii="Times New Roman" w:hAnsi="Times New Roman"/>
          <w:color w:val="000000"/>
          <w:sz w:val="28"/>
          <w:szCs w:val="28"/>
          <w:lang w:val="ru-RU" w:eastAsia="uk-UA"/>
        </w:rPr>
        <w:t xml:space="preserve"> на зазначене</w:t>
      </w:r>
      <w:r>
        <w:rPr>
          <w:rFonts w:ascii="Times New Roman" w:hAnsi="Times New Roman"/>
          <w:color w:val="000000"/>
          <w:sz w:val="28"/>
          <w:szCs w:val="28"/>
          <w:lang w:eastAsia="uk-UA"/>
        </w:rPr>
        <w:t>, педагоги</w:t>
      </w:r>
      <w:r w:rsidRPr="00BB6304">
        <w:rPr>
          <w:rFonts w:ascii="Times New Roman" w:hAnsi="Times New Roman"/>
          <w:color w:val="000000"/>
          <w:sz w:val="28"/>
          <w:szCs w:val="28"/>
          <w:lang w:val="ru-RU" w:eastAsia="uk-UA"/>
        </w:rPr>
        <w:t xml:space="preserve"> можуть</w:t>
      </w:r>
      <w:r>
        <w:rPr>
          <w:rFonts w:ascii="Times New Roman" w:hAnsi="Times New Roman"/>
          <w:color w:val="000000"/>
          <w:sz w:val="28"/>
          <w:szCs w:val="28"/>
          <w:lang w:eastAsia="uk-UA"/>
        </w:rPr>
        <w:t xml:space="preserve"> розробляти навчальну програму  спираючись на дві</w:t>
      </w:r>
      <w:r w:rsidRPr="00BB6304">
        <w:rPr>
          <w:rFonts w:ascii="Times New Roman" w:hAnsi="Times New Roman"/>
          <w:color w:val="000000"/>
          <w:sz w:val="28"/>
          <w:szCs w:val="28"/>
          <w:lang w:val="ru-RU" w:eastAsia="uk-UA"/>
        </w:rPr>
        <w:t xml:space="preserve"> (або більше)</w:t>
      </w:r>
      <w:r>
        <w:rPr>
          <w:rFonts w:ascii="Times New Roman" w:hAnsi="Times New Roman"/>
          <w:color w:val="000000"/>
          <w:sz w:val="28"/>
          <w:szCs w:val="28"/>
          <w:lang w:eastAsia="uk-UA"/>
        </w:rPr>
        <w:t xml:space="preserve"> модельні навчальні програми</w:t>
      </w:r>
      <w:r w:rsidRPr="00BB6304">
        <w:rPr>
          <w:rFonts w:ascii="Times New Roman" w:hAnsi="Times New Roman"/>
          <w:color w:val="000000"/>
          <w:sz w:val="28"/>
          <w:szCs w:val="28"/>
          <w:lang w:val="ru-RU" w:eastAsia="uk-UA"/>
        </w:rPr>
        <w:t xml:space="preserve">:  </w:t>
      </w:r>
      <w:r>
        <w:rPr>
          <w:rFonts w:ascii="Times New Roman" w:hAnsi="Times New Roman"/>
          <w:color w:val="000000"/>
          <w:sz w:val="28"/>
          <w:szCs w:val="28"/>
          <w:lang w:eastAsia="uk-UA"/>
        </w:rPr>
        <w:t xml:space="preserve">для 6 класу – МНП «Історія України. Всесвітня історія. 6 клас» і одну з МНП інтегрованого курсу; для 7 класу </w:t>
      </w:r>
      <w:r w:rsidR="00723060">
        <w:rPr>
          <w:rFonts w:ascii="Times New Roman" w:hAnsi="Times New Roman"/>
          <w:color w:val="000000"/>
          <w:sz w:val="28"/>
          <w:szCs w:val="28"/>
          <w:lang w:eastAsia="uk-UA"/>
        </w:rPr>
        <w:t>–</w:t>
      </w:r>
      <w:r>
        <w:rPr>
          <w:rFonts w:ascii="Times New Roman" w:hAnsi="Times New Roman"/>
          <w:color w:val="000000"/>
          <w:sz w:val="28"/>
          <w:szCs w:val="28"/>
          <w:lang w:eastAsia="uk-UA"/>
        </w:rPr>
        <w:t xml:space="preserve"> «Історія України. 7–9 класи» та «Історія: Україна і світ. 7–9 класи (інтегрований курс)».</w:t>
      </w:r>
      <w:r w:rsidRPr="00BB6304">
        <w:rPr>
          <w:rFonts w:ascii="Times New Roman" w:hAnsi="Times New Roman"/>
          <w:color w:val="000000"/>
          <w:sz w:val="28"/>
          <w:szCs w:val="28"/>
          <w:lang w:eastAsia="uk-UA"/>
        </w:rPr>
        <w:t xml:space="preserve">  Питання громадянської освіти, які можна інтегрувати в курс історії України / інтегрований курс історії  наведено у Додатку 7.1 </w:t>
      </w:r>
      <w:r>
        <w:rPr>
          <w:rFonts w:ascii="Times New Roman" w:hAnsi="Times New Roman"/>
          <w:color w:val="000000"/>
          <w:sz w:val="28"/>
          <w:szCs w:val="28"/>
          <w:lang w:val="ru-RU" w:eastAsia="uk-UA"/>
        </w:rPr>
        <w:t>(т</w:t>
      </w:r>
      <w:r w:rsidRPr="00BB6304">
        <w:rPr>
          <w:rFonts w:ascii="Times New Roman" w:hAnsi="Times New Roman"/>
          <w:color w:val="000000"/>
          <w:sz w:val="28"/>
          <w:szCs w:val="28"/>
          <w:lang w:val="ru-RU" w:eastAsia="uk-UA"/>
        </w:rPr>
        <w:t xml:space="preserve">еми для інтегрування виокремлені з </w:t>
      </w:r>
      <w:r>
        <w:rPr>
          <w:rFonts w:ascii="Times New Roman" w:hAnsi="Times New Roman"/>
          <w:color w:val="000000"/>
          <w:sz w:val="28"/>
          <w:szCs w:val="28"/>
          <w:lang w:val="ru-RU" w:eastAsia="uk-UA"/>
        </w:rPr>
        <w:t xml:space="preserve">рекомендованих </w:t>
      </w:r>
      <w:r w:rsidRPr="00BB6304">
        <w:rPr>
          <w:rFonts w:ascii="Times New Roman" w:hAnsi="Times New Roman"/>
          <w:color w:val="000000"/>
          <w:sz w:val="28"/>
          <w:szCs w:val="28"/>
          <w:lang w:val="ru-RU" w:eastAsia="uk-UA"/>
        </w:rPr>
        <w:t>модельних навчальних програм інтегрованих курсів і оформлені відповідно до вимог  до структури МНП).</w:t>
      </w:r>
    </w:p>
    <w:p w:rsidR="00BB6304" w:rsidRPr="00BB6304" w:rsidRDefault="00BB6304" w:rsidP="00BB6304">
      <w:pPr>
        <w:numPr>
          <w:ilvl w:val="0"/>
          <w:numId w:val="1"/>
        </w:numPr>
        <w:ind w:left="0" w:firstLine="880"/>
        <w:jc w:val="both"/>
        <w:rPr>
          <w:rFonts w:ascii="Times New Roman" w:hAnsi="Times New Roman"/>
          <w:sz w:val="28"/>
          <w:szCs w:val="28"/>
        </w:rPr>
      </w:pPr>
      <w:r>
        <w:rPr>
          <w:rFonts w:ascii="Times New Roman" w:hAnsi="Times New Roman"/>
          <w:sz w:val="28"/>
          <w:szCs w:val="28"/>
        </w:rPr>
        <w:t>Упровадити курс громадянської освіти у другому семестрі, керуючись тим, що типовою освітньою програмою рекомендовано навчальні предмети та курси з навчальним навантаженням 0,5 години на тиждень вивчати протягом одного семестру (пояснювальна записка до типового навчального плану, Додатки 3, 4) (проєкт відповідної МНП на стадії розроблення).</w:t>
      </w:r>
    </w:p>
    <w:p w:rsidR="00BB6304" w:rsidRPr="00BB6304" w:rsidRDefault="00BB6304" w:rsidP="00BB6304">
      <w:pPr>
        <w:pStyle w:val="af3"/>
        <w:spacing w:after="0" w:line="240" w:lineRule="auto"/>
        <w:ind w:left="600"/>
        <w:jc w:val="center"/>
        <w:rPr>
          <w:rFonts w:ascii="Times New Roman" w:hAnsi="Times New Roman"/>
          <w:b/>
          <w:sz w:val="28"/>
          <w:szCs w:val="28"/>
        </w:rPr>
      </w:pPr>
      <w:r w:rsidRPr="00BB6304">
        <w:rPr>
          <w:rFonts w:ascii="Times New Roman" w:hAnsi="Times New Roman"/>
          <w:b/>
          <w:sz w:val="28"/>
          <w:szCs w:val="28"/>
        </w:rPr>
        <w:t>Історія</w:t>
      </w:r>
    </w:p>
    <w:p w:rsidR="00BB6304" w:rsidRDefault="00BB6304" w:rsidP="00BB6304">
      <w:pPr>
        <w:pStyle w:val="af3"/>
        <w:spacing w:after="0" w:line="240" w:lineRule="auto"/>
        <w:ind w:left="600"/>
        <w:jc w:val="center"/>
        <w:rPr>
          <w:rFonts w:ascii="Times New Roman" w:hAnsi="Times New Roman"/>
          <w:b/>
          <w:sz w:val="28"/>
          <w:szCs w:val="28"/>
        </w:rPr>
      </w:pPr>
      <w:r>
        <w:rPr>
          <w:rFonts w:ascii="Times New Roman" w:hAnsi="Times New Roman"/>
          <w:b/>
          <w:sz w:val="28"/>
          <w:szCs w:val="28"/>
        </w:rPr>
        <w:t>7 клас</w:t>
      </w:r>
    </w:p>
    <w:p w:rsidR="00BB6304" w:rsidRPr="00BB6304" w:rsidRDefault="00BB6304" w:rsidP="00BB6304">
      <w:pPr>
        <w:pStyle w:val="af3"/>
        <w:spacing w:after="0" w:line="240" w:lineRule="auto"/>
        <w:ind w:left="600"/>
        <w:jc w:val="center"/>
        <w:rPr>
          <w:rFonts w:ascii="Times New Roman" w:hAnsi="Times New Roman"/>
          <w:b/>
          <w:sz w:val="28"/>
          <w:szCs w:val="28"/>
        </w:rPr>
      </w:pPr>
    </w:p>
    <w:p w:rsidR="00D36DB0" w:rsidRDefault="00DB4A72">
      <w:pPr>
        <w:widowControl w:val="0"/>
        <w:spacing w:after="0" w:line="240" w:lineRule="auto"/>
        <w:ind w:firstLine="720"/>
        <w:jc w:val="both"/>
        <w:rPr>
          <w:rFonts w:ascii="Times New Roman" w:hAnsi="Times New Roman"/>
          <w:sz w:val="28"/>
          <w:szCs w:val="28"/>
        </w:rPr>
      </w:pPr>
      <w:r>
        <w:rPr>
          <w:rFonts w:ascii="Times New Roman" w:hAnsi="Times New Roman"/>
          <w:sz w:val="28"/>
          <w:szCs w:val="28"/>
        </w:rPr>
        <w:t xml:space="preserve">У 2024-2025 навчальному році учні й учениці Нової української школи переходять до базового предметного циклу вивчення предметів і курсів громадянської та історичної освітньої галузі </w:t>
      </w:r>
      <w:r w:rsidRPr="00BB6304">
        <w:rPr>
          <w:rFonts w:ascii="Times New Roman" w:hAnsi="Times New Roman"/>
          <w:bCs/>
          <w:sz w:val="28"/>
          <w:szCs w:val="28"/>
        </w:rPr>
        <w:t>в 7 клас</w:t>
      </w:r>
      <w:r w:rsidRPr="00BB6304">
        <w:rPr>
          <w:rFonts w:ascii="Times New Roman" w:hAnsi="Times New Roman"/>
          <w:sz w:val="28"/>
          <w:szCs w:val="28"/>
        </w:rPr>
        <w:t>і</w:t>
      </w:r>
      <w:r>
        <w:rPr>
          <w:rFonts w:ascii="Times New Roman" w:hAnsi="Times New Roman"/>
          <w:sz w:val="28"/>
          <w:szCs w:val="28"/>
        </w:rPr>
        <w:t xml:space="preserve">. На цьому етапі навчання в учнів/учениць виникають нові мотиви та моделі поведінки: бажання бути освіченими, самостійними, активно випробовувати свої сили в різних галузях знань та діяльності, самостверджуватись у шкільному колективі. Це потребує врахування їхніх психолого-педагогічних особливостей, розвитку предметних та міжпредметних умінь, а також урізноманітнення видів навчальної діяльності. </w:t>
      </w:r>
    </w:p>
    <w:p w:rsidR="00D36DB0" w:rsidRDefault="00DB4A72">
      <w:pPr>
        <w:widowControl w:val="0"/>
        <w:spacing w:after="0" w:line="240" w:lineRule="auto"/>
        <w:ind w:firstLine="720"/>
        <w:jc w:val="both"/>
        <w:rPr>
          <w:rFonts w:ascii="Times New Roman" w:hAnsi="Times New Roman"/>
          <w:sz w:val="28"/>
          <w:szCs w:val="28"/>
        </w:rPr>
      </w:pPr>
      <w:r>
        <w:rPr>
          <w:rFonts w:ascii="Times New Roman" w:hAnsi="Times New Roman"/>
          <w:sz w:val="28"/>
          <w:szCs w:val="28"/>
        </w:rPr>
        <w:t>Для реалізації завдань громадянської та історичної освітньої галузі Державного стандарту базової середньої освіти різними авторськими колективами створено такі модельні навчальні програми, яким надано гриф «Рекомендовано Міністерством освіти і науки України»:</w:t>
      </w:r>
    </w:p>
    <w:p w:rsidR="00D36DB0" w:rsidRDefault="00DB4A72">
      <w:pPr>
        <w:widowControl w:val="0"/>
        <w:spacing w:after="0" w:line="240" w:lineRule="auto"/>
        <w:ind w:firstLine="720"/>
        <w:jc w:val="both"/>
        <w:rPr>
          <w:rFonts w:ascii="Times New Roman" w:hAnsi="Times New Roman"/>
          <w:color w:val="000000"/>
          <w:sz w:val="28"/>
          <w:szCs w:val="28"/>
          <w:lang w:eastAsia="uk-UA"/>
        </w:rPr>
      </w:pPr>
      <w:r>
        <w:rPr>
          <w:rFonts w:ascii="Times New Roman" w:hAnsi="Times New Roman"/>
          <w:color w:val="000000"/>
          <w:sz w:val="28"/>
          <w:szCs w:val="28"/>
          <w:lang w:eastAsia="uk-UA"/>
        </w:rPr>
        <w:t>«Вступ до історії України та громадянської освіти. 5 клас» для закладів загальної середньої освіти (авт. Гісем О.</w:t>
      </w:r>
      <w:r w:rsidR="00723060">
        <w:rPr>
          <w:rFonts w:ascii="Times New Roman" w:hAnsi="Times New Roman"/>
          <w:color w:val="000000"/>
          <w:sz w:val="28"/>
          <w:szCs w:val="28"/>
          <w:lang w:eastAsia="uk-UA"/>
        </w:rPr>
        <w:t> </w:t>
      </w:r>
      <w:r>
        <w:rPr>
          <w:rFonts w:ascii="Times New Roman" w:hAnsi="Times New Roman"/>
          <w:color w:val="000000"/>
          <w:sz w:val="28"/>
          <w:szCs w:val="28"/>
          <w:lang w:eastAsia="uk-UA"/>
        </w:rPr>
        <w:t>В., Мартинюк О.</w:t>
      </w:r>
      <w:r w:rsidR="00723060">
        <w:rPr>
          <w:rFonts w:ascii="Times New Roman" w:hAnsi="Times New Roman"/>
          <w:color w:val="000000"/>
          <w:sz w:val="28"/>
          <w:szCs w:val="28"/>
          <w:lang w:eastAsia="uk-UA"/>
        </w:rPr>
        <w:t> </w:t>
      </w:r>
      <w:r>
        <w:rPr>
          <w:rFonts w:ascii="Times New Roman" w:hAnsi="Times New Roman"/>
          <w:color w:val="000000"/>
          <w:sz w:val="28"/>
          <w:szCs w:val="28"/>
          <w:lang w:eastAsia="uk-UA"/>
        </w:rPr>
        <w:t>О.);</w:t>
      </w:r>
    </w:p>
    <w:p w:rsidR="00D36DB0" w:rsidRDefault="00DB4A72">
      <w:pPr>
        <w:widowControl w:val="0"/>
        <w:spacing w:after="0" w:line="240" w:lineRule="auto"/>
        <w:ind w:firstLine="720"/>
        <w:jc w:val="both"/>
        <w:rPr>
          <w:rFonts w:ascii="Times New Roman" w:hAnsi="Times New Roman"/>
          <w:color w:val="000000"/>
          <w:sz w:val="28"/>
          <w:szCs w:val="28"/>
          <w:lang w:eastAsia="uk-UA"/>
        </w:rPr>
      </w:pPr>
      <w:r>
        <w:rPr>
          <w:rFonts w:ascii="Times New Roman" w:hAnsi="Times New Roman"/>
          <w:color w:val="000000"/>
          <w:sz w:val="28"/>
          <w:szCs w:val="28"/>
          <w:lang w:eastAsia="uk-UA"/>
        </w:rPr>
        <w:t>«Вступ до історії України та громадянської освіти. 5 клас» для закладів загальної середньої освіти (авт. Бакка Т.</w:t>
      </w:r>
      <w:r w:rsidR="00723060">
        <w:rPr>
          <w:rFonts w:ascii="Times New Roman" w:hAnsi="Times New Roman"/>
          <w:color w:val="000000"/>
          <w:sz w:val="28"/>
          <w:szCs w:val="28"/>
          <w:lang w:eastAsia="uk-UA"/>
        </w:rPr>
        <w:t> </w:t>
      </w:r>
      <w:r>
        <w:rPr>
          <w:rFonts w:ascii="Times New Roman" w:hAnsi="Times New Roman"/>
          <w:color w:val="000000"/>
          <w:sz w:val="28"/>
          <w:szCs w:val="28"/>
          <w:lang w:eastAsia="uk-UA"/>
        </w:rPr>
        <w:t>В., Желіба О.</w:t>
      </w:r>
      <w:r w:rsidR="00723060">
        <w:rPr>
          <w:rFonts w:ascii="Times New Roman" w:hAnsi="Times New Roman"/>
          <w:color w:val="000000"/>
          <w:sz w:val="28"/>
          <w:szCs w:val="28"/>
          <w:lang w:eastAsia="uk-UA"/>
        </w:rPr>
        <w:t> </w:t>
      </w:r>
      <w:r>
        <w:rPr>
          <w:rFonts w:ascii="Times New Roman" w:hAnsi="Times New Roman"/>
          <w:color w:val="000000"/>
          <w:sz w:val="28"/>
          <w:szCs w:val="28"/>
          <w:lang w:eastAsia="uk-UA"/>
        </w:rPr>
        <w:t>В., Мелещенко Т.</w:t>
      </w:r>
      <w:r w:rsidR="00723060">
        <w:rPr>
          <w:rFonts w:ascii="Times New Roman" w:hAnsi="Times New Roman"/>
          <w:color w:val="000000"/>
          <w:sz w:val="28"/>
          <w:szCs w:val="28"/>
          <w:lang w:eastAsia="uk-UA"/>
        </w:rPr>
        <w:t> </w:t>
      </w:r>
      <w:r>
        <w:rPr>
          <w:rFonts w:ascii="Times New Roman" w:hAnsi="Times New Roman"/>
          <w:color w:val="000000"/>
          <w:sz w:val="28"/>
          <w:szCs w:val="28"/>
          <w:lang w:eastAsia="uk-UA"/>
        </w:rPr>
        <w:t>В., Щупак І.</w:t>
      </w:r>
      <w:r w:rsidR="00723060">
        <w:rPr>
          <w:rFonts w:ascii="Times New Roman" w:hAnsi="Times New Roman"/>
          <w:color w:val="000000"/>
          <w:sz w:val="28"/>
          <w:szCs w:val="28"/>
          <w:lang w:eastAsia="uk-UA"/>
        </w:rPr>
        <w:t> </w:t>
      </w:r>
      <w:r>
        <w:rPr>
          <w:rFonts w:ascii="Times New Roman" w:hAnsi="Times New Roman"/>
          <w:color w:val="000000"/>
          <w:sz w:val="28"/>
          <w:szCs w:val="28"/>
          <w:lang w:eastAsia="uk-UA"/>
        </w:rPr>
        <w:t>Я.);</w:t>
      </w:r>
    </w:p>
    <w:p w:rsidR="00D36DB0" w:rsidRDefault="00DB4A72">
      <w:pPr>
        <w:widowControl w:val="0"/>
        <w:spacing w:after="0" w:line="240" w:lineRule="auto"/>
        <w:ind w:firstLine="720"/>
        <w:jc w:val="both"/>
        <w:rPr>
          <w:rFonts w:ascii="Times New Roman" w:hAnsi="Times New Roman"/>
          <w:sz w:val="28"/>
          <w:szCs w:val="28"/>
          <w:lang w:eastAsia="uk-UA"/>
        </w:rPr>
      </w:pPr>
      <w:r>
        <w:rPr>
          <w:rFonts w:ascii="Times New Roman" w:hAnsi="Times New Roman"/>
          <w:color w:val="000000"/>
          <w:sz w:val="28"/>
          <w:szCs w:val="28"/>
          <w:lang w:eastAsia="uk-UA"/>
        </w:rPr>
        <w:t>«Вступ до історії України та громадянської освіти. 5 клас» для закладів загальної середньої освіти (авт. Бурлака О.</w:t>
      </w:r>
      <w:r w:rsidR="00723060">
        <w:rPr>
          <w:rFonts w:ascii="Times New Roman" w:hAnsi="Times New Roman"/>
          <w:color w:val="000000"/>
          <w:sz w:val="28"/>
          <w:szCs w:val="28"/>
          <w:lang w:eastAsia="uk-UA"/>
        </w:rPr>
        <w:t> </w:t>
      </w:r>
      <w:r>
        <w:rPr>
          <w:rFonts w:ascii="Times New Roman" w:hAnsi="Times New Roman"/>
          <w:color w:val="000000"/>
          <w:sz w:val="28"/>
          <w:szCs w:val="28"/>
          <w:lang w:eastAsia="uk-UA"/>
        </w:rPr>
        <w:t>В., Власова Н.</w:t>
      </w:r>
      <w:r w:rsidR="00723060">
        <w:rPr>
          <w:rFonts w:ascii="Times New Roman" w:hAnsi="Times New Roman"/>
          <w:color w:val="000000"/>
          <w:sz w:val="28"/>
          <w:szCs w:val="28"/>
          <w:lang w:eastAsia="uk-UA"/>
        </w:rPr>
        <w:t> </w:t>
      </w:r>
      <w:r>
        <w:rPr>
          <w:rFonts w:ascii="Times New Roman" w:hAnsi="Times New Roman"/>
          <w:color w:val="000000"/>
          <w:sz w:val="28"/>
          <w:szCs w:val="28"/>
          <w:lang w:eastAsia="uk-UA"/>
        </w:rPr>
        <w:t>С., Желіба О.</w:t>
      </w:r>
      <w:r w:rsidR="00723060">
        <w:rPr>
          <w:rFonts w:ascii="Times New Roman" w:hAnsi="Times New Roman"/>
          <w:color w:val="000000"/>
          <w:sz w:val="28"/>
          <w:szCs w:val="28"/>
          <w:lang w:eastAsia="uk-UA"/>
        </w:rPr>
        <w:t> </w:t>
      </w:r>
      <w:r>
        <w:rPr>
          <w:rFonts w:ascii="Times New Roman" w:hAnsi="Times New Roman"/>
          <w:color w:val="000000"/>
          <w:sz w:val="28"/>
          <w:szCs w:val="28"/>
          <w:lang w:eastAsia="uk-UA"/>
        </w:rPr>
        <w:t>В., Майорський В.</w:t>
      </w:r>
      <w:r w:rsidR="00723060">
        <w:rPr>
          <w:rFonts w:ascii="Times New Roman" w:hAnsi="Times New Roman"/>
          <w:color w:val="000000"/>
          <w:sz w:val="28"/>
          <w:szCs w:val="28"/>
          <w:lang w:eastAsia="uk-UA"/>
        </w:rPr>
        <w:t> </w:t>
      </w:r>
      <w:r>
        <w:rPr>
          <w:rFonts w:ascii="Times New Roman" w:hAnsi="Times New Roman"/>
          <w:color w:val="000000"/>
          <w:sz w:val="28"/>
          <w:szCs w:val="28"/>
          <w:lang w:eastAsia="uk-UA"/>
        </w:rPr>
        <w:t>В., Піскарьова І.</w:t>
      </w:r>
      <w:r w:rsidR="00723060">
        <w:rPr>
          <w:rFonts w:ascii="Times New Roman" w:hAnsi="Times New Roman"/>
          <w:color w:val="000000"/>
          <w:sz w:val="28"/>
          <w:szCs w:val="28"/>
          <w:lang w:eastAsia="uk-UA"/>
        </w:rPr>
        <w:t> </w:t>
      </w:r>
      <w:r>
        <w:rPr>
          <w:rFonts w:ascii="Times New Roman" w:hAnsi="Times New Roman"/>
          <w:color w:val="000000"/>
          <w:sz w:val="28"/>
          <w:szCs w:val="28"/>
          <w:lang w:eastAsia="uk-UA"/>
        </w:rPr>
        <w:t>О., Щупак І.</w:t>
      </w:r>
      <w:r w:rsidR="00723060">
        <w:rPr>
          <w:rFonts w:ascii="Times New Roman" w:hAnsi="Times New Roman"/>
          <w:color w:val="000000"/>
          <w:sz w:val="28"/>
          <w:szCs w:val="28"/>
          <w:lang w:eastAsia="uk-UA"/>
        </w:rPr>
        <w:t> </w:t>
      </w:r>
      <w:r>
        <w:rPr>
          <w:rFonts w:ascii="Times New Roman" w:hAnsi="Times New Roman"/>
          <w:sz w:val="28"/>
          <w:szCs w:val="28"/>
          <w:lang w:eastAsia="uk-UA"/>
        </w:rPr>
        <w:t>Я.);</w:t>
      </w:r>
    </w:p>
    <w:p w:rsidR="00D36DB0" w:rsidRDefault="00DB4A72">
      <w:pPr>
        <w:widowControl w:val="0"/>
        <w:spacing w:after="0" w:line="240" w:lineRule="auto"/>
        <w:ind w:firstLine="720"/>
        <w:jc w:val="both"/>
        <w:rPr>
          <w:rFonts w:ascii="Times New Roman" w:hAnsi="Times New Roman"/>
          <w:color w:val="000000"/>
          <w:sz w:val="28"/>
          <w:szCs w:val="28"/>
          <w:lang w:eastAsia="uk-UA"/>
        </w:rPr>
      </w:pPr>
      <w:r>
        <w:rPr>
          <w:rFonts w:ascii="Times New Roman" w:hAnsi="Times New Roman"/>
          <w:color w:val="000000"/>
          <w:sz w:val="28"/>
          <w:szCs w:val="28"/>
          <w:lang w:eastAsia="uk-UA"/>
        </w:rPr>
        <w:lastRenderedPageBreak/>
        <w:t>«Вступ до історії України та громадянської освіти. 5 клас» для закладів загальної середньої освіти (авт. Желіба О.</w:t>
      </w:r>
      <w:r w:rsidR="00723060">
        <w:rPr>
          <w:rFonts w:ascii="Times New Roman" w:hAnsi="Times New Roman"/>
          <w:color w:val="000000"/>
          <w:sz w:val="28"/>
          <w:szCs w:val="28"/>
          <w:lang w:eastAsia="uk-UA"/>
        </w:rPr>
        <w:t> </w:t>
      </w:r>
      <w:r>
        <w:rPr>
          <w:rFonts w:ascii="Times New Roman" w:hAnsi="Times New Roman"/>
          <w:color w:val="000000"/>
          <w:sz w:val="28"/>
          <w:szCs w:val="28"/>
          <w:lang w:eastAsia="uk-UA"/>
        </w:rPr>
        <w:t>В., Мокрогуз О.</w:t>
      </w:r>
      <w:r w:rsidR="00723060">
        <w:rPr>
          <w:rFonts w:ascii="Times New Roman" w:hAnsi="Times New Roman"/>
          <w:color w:val="000000"/>
          <w:sz w:val="28"/>
          <w:szCs w:val="28"/>
          <w:lang w:eastAsia="uk-UA"/>
        </w:rPr>
        <w:t> </w:t>
      </w:r>
      <w:r>
        <w:rPr>
          <w:rFonts w:ascii="Times New Roman" w:hAnsi="Times New Roman"/>
          <w:color w:val="000000"/>
          <w:sz w:val="28"/>
          <w:szCs w:val="28"/>
          <w:lang w:eastAsia="uk-UA"/>
        </w:rPr>
        <w:t>П.);</w:t>
      </w:r>
    </w:p>
    <w:p w:rsidR="00D36DB0" w:rsidRDefault="00DB4A72">
      <w:pPr>
        <w:widowControl w:val="0"/>
        <w:spacing w:after="0" w:line="240" w:lineRule="auto"/>
        <w:ind w:firstLine="720"/>
        <w:jc w:val="both"/>
        <w:rPr>
          <w:rFonts w:ascii="Times New Roman" w:hAnsi="Times New Roman"/>
          <w:color w:val="000000"/>
          <w:sz w:val="28"/>
          <w:szCs w:val="28"/>
          <w:lang w:eastAsia="uk-UA"/>
        </w:rPr>
      </w:pPr>
      <w:r>
        <w:rPr>
          <w:rFonts w:ascii="Times New Roman" w:hAnsi="Times New Roman"/>
          <w:color w:val="000000"/>
          <w:sz w:val="28"/>
          <w:szCs w:val="28"/>
          <w:lang w:eastAsia="uk-UA"/>
        </w:rPr>
        <w:t>«Досліджуємо історію і суспільство. 5</w:t>
      </w:r>
      <w:r w:rsidR="00723060">
        <w:rPr>
          <w:rFonts w:ascii="Times New Roman" w:hAnsi="Times New Roman"/>
          <w:sz w:val="28"/>
          <w:szCs w:val="28"/>
          <w:lang w:eastAsia="ru-RU"/>
        </w:rPr>
        <w:t>–</w:t>
      </w:r>
      <w:r>
        <w:rPr>
          <w:rFonts w:ascii="Times New Roman" w:hAnsi="Times New Roman"/>
          <w:color w:val="000000"/>
          <w:sz w:val="28"/>
          <w:szCs w:val="28"/>
          <w:lang w:eastAsia="uk-UA"/>
        </w:rPr>
        <w:t>6 класи (інтегрований курс)» для закладів загальної середньої освіти (авт. Васильків І.</w:t>
      </w:r>
      <w:r w:rsidR="00723060">
        <w:rPr>
          <w:rFonts w:ascii="Times New Roman" w:hAnsi="Times New Roman"/>
          <w:color w:val="000000"/>
          <w:sz w:val="28"/>
          <w:szCs w:val="28"/>
          <w:lang w:eastAsia="uk-UA"/>
        </w:rPr>
        <w:t> </w:t>
      </w:r>
      <w:r>
        <w:rPr>
          <w:rFonts w:ascii="Times New Roman" w:hAnsi="Times New Roman"/>
          <w:color w:val="000000"/>
          <w:sz w:val="28"/>
          <w:szCs w:val="28"/>
          <w:lang w:eastAsia="uk-UA"/>
        </w:rPr>
        <w:t>Д., Димій І.</w:t>
      </w:r>
      <w:r w:rsidR="00723060">
        <w:rPr>
          <w:rFonts w:ascii="Times New Roman" w:hAnsi="Times New Roman"/>
          <w:color w:val="000000"/>
          <w:sz w:val="28"/>
          <w:szCs w:val="28"/>
          <w:lang w:eastAsia="uk-UA"/>
        </w:rPr>
        <w:t> </w:t>
      </w:r>
      <w:r>
        <w:rPr>
          <w:rFonts w:ascii="Times New Roman" w:hAnsi="Times New Roman"/>
          <w:color w:val="000000"/>
          <w:sz w:val="28"/>
          <w:szCs w:val="28"/>
          <w:lang w:eastAsia="uk-UA"/>
        </w:rPr>
        <w:t>С., Шеремета</w:t>
      </w:r>
      <w:r w:rsidR="00723060">
        <w:rPr>
          <w:rFonts w:ascii="Times New Roman" w:hAnsi="Times New Roman"/>
          <w:color w:val="000000"/>
          <w:sz w:val="28"/>
          <w:szCs w:val="28"/>
          <w:lang w:eastAsia="uk-UA"/>
        </w:rPr>
        <w:t> </w:t>
      </w:r>
      <w:r>
        <w:rPr>
          <w:rFonts w:ascii="Times New Roman" w:hAnsi="Times New Roman"/>
          <w:color w:val="000000"/>
          <w:sz w:val="28"/>
          <w:szCs w:val="28"/>
          <w:lang w:eastAsia="uk-UA"/>
        </w:rPr>
        <w:t>Р.</w:t>
      </w:r>
      <w:r w:rsidR="00723060">
        <w:rPr>
          <w:rFonts w:ascii="Times New Roman" w:hAnsi="Times New Roman"/>
          <w:color w:val="000000"/>
          <w:sz w:val="28"/>
          <w:szCs w:val="28"/>
          <w:lang w:eastAsia="uk-UA"/>
        </w:rPr>
        <w:t> </w:t>
      </w:r>
      <w:r>
        <w:rPr>
          <w:rFonts w:ascii="Times New Roman" w:hAnsi="Times New Roman"/>
          <w:color w:val="000000"/>
          <w:sz w:val="28"/>
          <w:szCs w:val="28"/>
          <w:lang w:eastAsia="uk-UA"/>
        </w:rPr>
        <w:t>В.);</w:t>
      </w:r>
    </w:p>
    <w:p w:rsidR="00D36DB0" w:rsidRDefault="00DB4A72">
      <w:pPr>
        <w:widowControl w:val="0"/>
        <w:spacing w:after="0" w:line="240" w:lineRule="auto"/>
        <w:ind w:firstLine="720"/>
        <w:jc w:val="both"/>
        <w:rPr>
          <w:rFonts w:ascii="Times New Roman" w:hAnsi="Times New Roman"/>
          <w:color w:val="000000"/>
          <w:sz w:val="28"/>
          <w:szCs w:val="28"/>
          <w:lang w:eastAsia="uk-UA"/>
        </w:rPr>
      </w:pPr>
      <w:r>
        <w:rPr>
          <w:rFonts w:ascii="Times New Roman" w:hAnsi="Times New Roman"/>
          <w:color w:val="000000"/>
          <w:sz w:val="28"/>
          <w:szCs w:val="28"/>
          <w:lang w:eastAsia="uk-UA"/>
        </w:rPr>
        <w:t>«Досліджуємо історію і суспільство. 5</w:t>
      </w:r>
      <w:r w:rsidR="00723060">
        <w:rPr>
          <w:rFonts w:ascii="Times New Roman" w:hAnsi="Times New Roman"/>
          <w:sz w:val="28"/>
          <w:szCs w:val="28"/>
          <w:lang w:eastAsia="ru-RU"/>
        </w:rPr>
        <w:t>–</w:t>
      </w:r>
      <w:r>
        <w:rPr>
          <w:rFonts w:ascii="Times New Roman" w:hAnsi="Times New Roman"/>
          <w:color w:val="000000"/>
          <w:sz w:val="28"/>
          <w:szCs w:val="28"/>
          <w:lang w:eastAsia="uk-UA"/>
        </w:rPr>
        <w:t>6 класи (інтегрований курс)» для закладів загальної середньої освіти (авт. Пометун О.</w:t>
      </w:r>
      <w:r w:rsidR="00723060">
        <w:rPr>
          <w:rFonts w:ascii="Times New Roman" w:hAnsi="Times New Roman"/>
          <w:color w:val="000000"/>
          <w:sz w:val="28"/>
          <w:szCs w:val="28"/>
          <w:lang w:eastAsia="uk-UA"/>
        </w:rPr>
        <w:t> </w:t>
      </w:r>
      <w:r>
        <w:rPr>
          <w:rFonts w:ascii="Times New Roman" w:hAnsi="Times New Roman"/>
          <w:color w:val="000000"/>
          <w:sz w:val="28"/>
          <w:szCs w:val="28"/>
          <w:lang w:eastAsia="uk-UA"/>
        </w:rPr>
        <w:t>І., Ремех Т.</w:t>
      </w:r>
      <w:r w:rsidR="00723060">
        <w:rPr>
          <w:rFonts w:ascii="Times New Roman" w:hAnsi="Times New Roman"/>
          <w:color w:val="000000"/>
          <w:sz w:val="28"/>
          <w:szCs w:val="28"/>
          <w:lang w:eastAsia="uk-UA"/>
        </w:rPr>
        <w:t> </w:t>
      </w:r>
      <w:r>
        <w:rPr>
          <w:rFonts w:ascii="Times New Roman" w:hAnsi="Times New Roman"/>
          <w:color w:val="000000"/>
          <w:sz w:val="28"/>
          <w:szCs w:val="28"/>
          <w:lang w:eastAsia="uk-UA"/>
        </w:rPr>
        <w:t>О., Малієнко</w:t>
      </w:r>
      <w:r w:rsidR="00723060">
        <w:rPr>
          <w:rFonts w:ascii="Times New Roman" w:hAnsi="Times New Roman"/>
          <w:color w:val="000000"/>
          <w:sz w:val="28"/>
          <w:szCs w:val="28"/>
          <w:lang w:eastAsia="uk-UA"/>
        </w:rPr>
        <w:t> </w:t>
      </w:r>
      <w:r>
        <w:rPr>
          <w:rFonts w:ascii="Times New Roman" w:hAnsi="Times New Roman"/>
          <w:color w:val="000000"/>
          <w:sz w:val="28"/>
          <w:szCs w:val="28"/>
          <w:lang w:eastAsia="uk-UA"/>
        </w:rPr>
        <w:t>Ю.Б., Мороз П.</w:t>
      </w:r>
      <w:r w:rsidR="00723060">
        <w:rPr>
          <w:rFonts w:ascii="Times New Roman" w:hAnsi="Times New Roman"/>
          <w:color w:val="000000"/>
          <w:sz w:val="28"/>
          <w:szCs w:val="28"/>
          <w:lang w:eastAsia="uk-UA"/>
        </w:rPr>
        <w:t> </w:t>
      </w:r>
      <w:r>
        <w:rPr>
          <w:rFonts w:ascii="Times New Roman" w:hAnsi="Times New Roman"/>
          <w:color w:val="000000"/>
          <w:sz w:val="28"/>
          <w:szCs w:val="28"/>
          <w:lang w:eastAsia="uk-UA"/>
        </w:rPr>
        <w:t>В.);</w:t>
      </w:r>
    </w:p>
    <w:p w:rsidR="00D36DB0" w:rsidRDefault="00DB4A72">
      <w:pPr>
        <w:widowControl w:val="0"/>
        <w:spacing w:after="0" w:line="240" w:lineRule="auto"/>
        <w:ind w:firstLine="720"/>
        <w:jc w:val="both"/>
        <w:rPr>
          <w:rFonts w:ascii="Times New Roman" w:hAnsi="Times New Roman"/>
          <w:color w:val="000000"/>
          <w:sz w:val="28"/>
          <w:szCs w:val="28"/>
          <w:lang w:eastAsia="uk-UA"/>
        </w:rPr>
      </w:pPr>
      <w:r>
        <w:rPr>
          <w:rFonts w:ascii="Times New Roman" w:hAnsi="Times New Roman"/>
          <w:color w:val="000000"/>
          <w:sz w:val="28"/>
          <w:szCs w:val="28"/>
          <w:lang w:eastAsia="uk-UA"/>
        </w:rPr>
        <w:t xml:space="preserve">«Досліджуємо історію і суспільство. 5–6 класи (інтегрований курс)» для закладів загальної </w:t>
      </w:r>
      <w:r w:rsidR="00723060">
        <w:rPr>
          <w:rFonts w:ascii="Times New Roman" w:hAnsi="Times New Roman"/>
          <w:color w:val="000000"/>
          <w:sz w:val="28"/>
          <w:szCs w:val="28"/>
          <w:lang w:eastAsia="uk-UA"/>
        </w:rPr>
        <w:t>середньої освіти (авт. Гісем О. </w:t>
      </w:r>
      <w:r>
        <w:rPr>
          <w:rFonts w:ascii="Times New Roman" w:hAnsi="Times New Roman"/>
          <w:color w:val="000000"/>
          <w:sz w:val="28"/>
          <w:szCs w:val="28"/>
          <w:lang w:eastAsia="uk-UA"/>
        </w:rPr>
        <w:t>В., Мартинюк О.</w:t>
      </w:r>
      <w:r w:rsidR="00723060">
        <w:rPr>
          <w:rFonts w:ascii="Times New Roman" w:hAnsi="Times New Roman"/>
          <w:color w:val="000000"/>
          <w:sz w:val="28"/>
          <w:szCs w:val="28"/>
          <w:lang w:eastAsia="uk-UA"/>
        </w:rPr>
        <w:t> О., Гісем О. </w:t>
      </w:r>
      <w:r>
        <w:rPr>
          <w:rFonts w:ascii="Times New Roman" w:hAnsi="Times New Roman"/>
          <w:color w:val="000000"/>
          <w:sz w:val="28"/>
          <w:szCs w:val="28"/>
          <w:lang w:eastAsia="uk-UA"/>
        </w:rPr>
        <w:t>О., Охредько О.</w:t>
      </w:r>
      <w:r w:rsidR="00723060">
        <w:rPr>
          <w:rFonts w:ascii="Times New Roman" w:hAnsi="Times New Roman"/>
          <w:color w:val="000000"/>
          <w:sz w:val="28"/>
          <w:szCs w:val="28"/>
          <w:lang w:eastAsia="uk-UA"/>
        </w:rPr>
        <w:t> </w:t>
      </w:r>
      <w:r>
        <w:rPr>
          <w:rFonts w:ascii="Times New Roman" w:hAnsi="Times New Roman"/>
          <w:color w:val="000000"/>
          <w:sz w:val="28"/>
          <w:szCs w:val="28"/>
          <w:lang w:eastAsia="uk-UA"/>
        </w:rPr>
        <w:t>Е.);</w:t>
      </w:r>
    </w:p>
    <w:p w:rsidR="00D36DB0" w:rsidRDefault="00DB4A72">
      <w:pPr>
        <w:widowControl w:val="0"/>
        <w:spacing w:after="0" w:line="240" w:lineRule="auto"/>
        <w:ind w:firstLine="720"/>
        <w:jc w:val="both"/>
        <w:rPr>
          <w:rFonts w:ascii="Times New Roman" w:hAnsi="Times New Roman"/>
          <w:color w:val="000000"/>
          <w:sz w:val="28"/>
          <w:szCs w:val="28"/>
          <w:lang w:eastAsia="uk-UA"/>
        </w:rPr>
      </w:pPr>
      <w:r>
        <w:rPr>
          <w:rFonts w:ascii="Times New Roman" w:hAnsi="Times New Roman"/>
          <w:color w:val="000000"/>
          <w:sz w:val="28"/>
          <w:szCs w:val="28"/>
          <w:lang w:eastAsia="uk-UA"/>
        </w:rPr>
        <w:t>«Україна і світ. Вступ до історії та громадянської освіти. 5</w:t>
      </w:r>
      <w:r w:rsidR="00723060">
        <w:rPr>
          <w:rFonts w:ascii="Times New Roman" w:hAnsi="Times New Roman"/>
          <w:sz w:val="28"/>
          <w:szCs w:val="28"/>
          <w:lang w:eastAsia="ru-RU"/>
        </w:rPr>
        <w:t>–</w:t>
      </w:r>
      <w:r>
        <w:rPr>
          <w:rFonts w:ascii="Times New Roman" w:hAnsi="Times New Roman"/>
          <w:color w:val="000000"/>
          <w:sz w:val="28"/>
          <w:szCs w:val="28"/>
          <w:lang w:eastAsia="uk-UA"/>
        </w:rPr>
        <w:t>6 класи (інтегрований курс)» для закладів загальної середньої освіти (авт. Кафтан М.</w:t>
      </w:r>
      <w:r w:rsidR="00723060">
        <w:rPr>
          <w:rFonts w:ascii="Times New Roman" w:hAnsi="Times New Roman"/>
          <w:color w:val="000000"/>
          <w:sz w:val="28"/>
          <w:szCs w:val="28"/>
          <w:lang w:eastAsia="uk-UA"/>
        </w:rPr>
        <w:t> </w:t>
      </w:r>
      <w:r>
        <w:rPr>
          <w:rFonts w:ascii="Times New Roman" w:hAnsi="Times New Roman"/>
          <w:color w:val="000000"/>
          <w:sz w:val="28"/>
          <w:szCs w:val="28"/>
          <w:lang w:eastAsia="uk-UA"/>
        </w:rPr>
        <w:t>В., Козорог О.</w:t>
      </w:r>
      <w:r w:rsidR="00723060">
        <w:rPr>
          <w:rFonts w:ascii="Times New Roman" w:hAnsi="Times New Roman"/>
          <w:color w:val="000000"/>
          <w:sz w:val="28"/>
          <w:szCs w:val="28"/>
          <w:lang w:eastAsia="uk-UA"/>
        </w:rPr>
        <w:t> </w:t>
      </w:r>
      <w:r>
        <w:rPr>
          <w:rFonts w:ascii="Times New Roman" w:hAnsi="Times New Roman"/>
          <w:color w:val="000000"/>
          <w:sz w:val="28"/>
          <w:szCs w:val="28"/>
          <w:lang w:eastAsia="uk-UA"/>
        </w:rPr>
        <w:t>Г., Костюк І.</w:t>
      </w:r>
      <w:r w:rsidR="00723060">
        <w:rPr>
          <w:rFonts w:ascii="Times New Roman" w:hAnsi="Times New Roman"/>
          <w:color w:val="000000"/>
          <w:sz w:val="28"/>
          <w:szCs w:val="28"/>
          <w:lang w:eastAsia="uk-UA"/>
        </w:rPr>
        <w:t> </w:t>
      </w:r>
      <w:r>
        <w:rPr>
          <w:rFonts w:ascii="Times New Roman" w:hAnsi="Times New Roman"/>
          <w:color w:val="000000"/>
          <w:sz w:val="28"/>
          <w:szCs w:val="28"/>
          <w:lang w:eastAsia="uk-UA"/>
        </w:rPr>
        <w:t>А., Мудрий М.</w:t>
      </w:r>
      <w:r w:rsidR="00723060">
        <w:rPr>
          <w:rFonts w:ascii="Times New Roman" w:hAnsi="Times New Roman"/>
          <w:color w:val="000000"/>
          <w:sz w:val="28"/>
          <w:szCs w:val="28"/>
          <w:lang w:eastAsia="uk-UA"/>
        </w:rPr>
        <w:t> </w:t>
      </w:r>
      <w:r>
        <w:rPr>
          <w:rFonts w:ascii="Times New Roman" w:hAnsi="Times New Roman"/>
          <w:color w:val="000000"/>
          <w:sz w:val="28"/>
          <w:szCs w:val="28"/>
          <w:lang w:eastAsia="uk-UA"/>
        </w:rPr>
        <w:t>М., Селіваненко В.</w:t>
      </w:r>
      <w:r w:rsidR="00723060">
        <w:rPr>
          <w:rFonts w:ascii="Times New Roman" w:hAnsi="Times New Roman"/>
          <w:color w:val="000000"/>
          <w:sz w:val="28"/>
          <w:szCs w:val="28"/>
          <w:lang w:eastAsia="uk-UA"/>
        </w:rPr>
        <w:t> </w:t>
      </w:r>
      <w:r>
        <w:rPr>
          <w:rFonts w:ascii="Times New Roman" w:hAnsi="Times New Roman"/>
          <w:color w:val="000000"/>
          <w:sz w:val="28"/>
          <w:szCs w:val="28"/>
          <w:lang w:eastAsia="uk-UA"/>
        </w:rPr>
        <w:t>В.);</w:t>
      </w:r>
    </w:p>
    <w:p w:rsidR="00D36DB0" w:rsidRDefault="00DB4A72">
      <w:pPr>
        <w:widowControl w:val="0"/>
        <w:spacing w:after="0" w:line="240" w:lineRule="auto"/>
        <w:ind w:firstLine="720"/>
        <w:jc w:val="both"/>
        <w:rPr>
          <w:rFonts w:ascii="Times New Roman" w:hAnsi="Times New Roman"/>
          <w:color w:val="000000"/>
          <w:sz w:val="28"/>
          <w:szCs w:val="28"/>
          <w:lang w:eastAsia="uk-UA"/>
        </w:rPr>
      </w:pPr>
      <w:r>
        <w:rPr>
          <w:rFonts w:ascii="Times New Roman" w:hAnsi="Times New Roman"/>
          <w:color w:val="000000"/>
          <w:sz w:val="28"/>
          <w:szCs w:val="28"/>
          <w:lang w:eastAsia="uk-UA"/>
        </w:rPr>
        <w:t>«Україна і світ: вступ до історії та громадянської освіти. 5–6 класи (інтегрований курс)» для закладів загальної середньої освіти (авт. Власова Н.</w:t>
      </w:r>
      <w:r w:rsidR="00723060">
        <w:rPr>
          <w:rFonts w:ascii="Times New Roman" w:hAnsi="Times New Roman"/>
          <w:color w:val="000000"/>
          <w:sz w:val="28"/>
          <w:szCs w:val="28"/>
          <w:lang w:eastAsia="uk-UA"/>
        </w:rPr>
        <w:t> </w:t>
      </w:r>
      <w:r>
        <w:rPr>
          <w:rFonts w:ascii="Times New Roman" w:hAnsi="Times New Roman"/>
          <w:color w:val="000000"/>
          <w:sz w:val="28"/>
          <w:szCs w:val="28"/>
          <w:lang w:eastAsia="uk-UA"/>
        </w:rPr>
        <w:t>С., Желіба О.</w:t>
      </w:r>
      <w:r w:rsidR="00723060">
        <w:rPr>
          <w:rFonts w:ascii="Times New Roman" w:hAnsi="Times New Roman"/>
          <w:color w:val="000000"/>
          <w:sz w:val="28"/>
          <w:szCs w:val="28"/>
          <w:lang w:eastAsia="uk-UA"/>
        </w:rPr>
        <w:t> </w:t>
      </w:r>
      <w:r>
        <w:rPr>
          <w:rFonts w:ascii="Times New Roman" w:hAnsi="Times New Roman"/>
          <w:color w:val="000000"/>
          <w:sz w:val="28"/>
          <w:szCs w:val="28"/>
          <w:lang w:eastAsia="uk-UA"/>
        </w:rPr>
        <w:t>В., Кронгауз В.</w:t>
      </w:r>
      <w:r w:rsidR="00723060">
        <w:rPr>
          <w:rFonts w:ascii="Times New Roman" w:hAnsi="Times New Roman"/>
          <w:color w:val="000000"/>
          <w:sz w:val="28"/>
          <w:szCs w:val="28"/>
          <w:lang w:eastAsia="uk-UA"/>
        </w:rPr>
        <w:t> </w:t>
      </w:r>
      <w:r>
        <w:rPr>
          <w:rFonts w:ascii="Times New Roman" w:hAnsi="Times New Roman"/>
          <w:color w:val="000000"/>
          <w:sz w:val="28"/>
          <w:szCs w:val="28"/>
          <w:lang w:eastAsia="uk-UA"/>
        </w:rPr>
        <w:t>О., Секиринський Д.</w:t>
      </w:r>
      <w:r w:rsidR="00723060">
        <w:rPr>
          <w:rFonts w:ascii="Times New Roman" w:hAnsi="Times New Roman"/>
          <w:color w:val="000000"/>
          <w:sz w:val="28"/>
          <w:szCs w:val="28"/>
          <w:lang w:eastAsia="uk-UA"/>
        </w:rPr>
        <w:t> </w:t>
      </w:r>
      <w:r>
        <w:rPr>
          <w:rFonts w:ascii="Times New Roman" w:hAnsi="Times New Roman"/>
          <w:color w:val="000000"/>
          <w:sz w:val="28"/>
          <w:szCs w:val="28"/>
          <w:lang w:eastAsia="uk-UA"/>
        </w:rPr>
        <w:t>О., Щупак І.</w:t>
      </w:r>
      <w:r w:rsidR="00723060">
        <w:rPr>
          <w:rFonts w:ascii="Times New Roman" w:hAnsi="Times New Roman"/>
          <w:color w:val="000000"/>
          <w:sz w:val="28"/>
          <w:szCs w:val="28"/>
          <w:lang w:eastAsia="uk-UA"/>
        </w:rPr>
        <w:t> </w:t>
      </w:r>
      <w:r>
        <w:rPr>
          <w:rFonts w:ascii="Times New Roman" w:hAnsi="Times New Roman"/>
          <w:color w:val="000000"/>
          <w:sz w:val="28"/>
          <w:szCs w:val="28"/>
          <w:lang w:eastAsia="uk-UA"/>
        </w:rPr>
        <w:t>Я.);</w:t>
      </w:r>
    </w:p>
    <w:p w:rsidR="00D36DB0" w:rsidRDefault="00DB4A72">
      <w:pPr>
        <w:widowControl w:val="0"/>
        <w:spacing w:after="0" w:line="240" w:lineRule="auto"/>
        <w:ind w:firstLine="720"/>
        <w:jc w:val="both"/>
        <w:rPr>
          <w:rFonts w:ascii="Times New Roman" w:hAnsi="Times New Roman"/>
          <w:color w:val="000000"/>
          <w:sz w:val="28"/>
          <w:szCs w:val="28"/>
          <w:lang w:eastAsia="uk-UA"/>
        </w:rPr>
      </w:pPr>
      <w:r>
        <w:rPr>
          <w:rFonts w:ascii="Times New Roman" w:hAnsi="Times New Roman"/>
          <w:color w:val="000000"/>
          <w:sz w:val="28"/>
          <w:szCs w:val="28"/>
          <w:lang w:eastAsia="uk-UA"/>
        </w:rPr>
        <w:t>«Україна і світ. Вступ до історії України та громадянської освіти. 5–6 класи (інтегрований курс)» для закладів загальної сере</w:t>
      </w:r>
      <w:r w:rsidR="00723060">
        <w:rPr>
          <w:rFonts w:ascii="Times New Roman" w:hAnsi="Times New Roman"/>
          <w:color w:val="000000"/>
          <w:sz w:val="28"/>
          <w:szCs w:val="28"/>
          <w:lang w:eastAsia="uk-UA"/>
        </w:rPr>
        <w:t>дньої освіти (авт. Даниленко В. </w:t>
      </w:r>
      <w:r>
        <w:rPr>
          <w:rFonts w:ascii="Times New Roman" w:hAnsi="Times New Roman"/>
          <w:color w:val="000000"/>
          <w:sz w:val="28"/>
          <w:szCs w:val="28"/>
          <w:lang w:eastAsia="uk-UA"/>
        </w:rPr>
        <w:t>М., Гісем О. В., Мартинюк О. О., Охредько О. Е., Тарасюк Т. Д.);</w:t>
      </w:r>
    </w:p>
    <w:p w:rsidR="00D36DB0" w:rsidRDefault="00DB4A72">
      <w:pPr>
        <w:widowControl w:val="0"/>
        <w:spacing w:after="0" w:line="240" w:lineRule="auto"/>
        <w:ind w:firstLine="720"/>
        <w:jc w:val="both"/>
        <w:rPr>
          <w:rFonts w:ascii="Times New Roman" w:hAnsi="Times New Roman"/>
          <w:color w:val="000000"/>
          <w:sz w:val="28"/>
          <w:szCs w:val="28"/>
          <w:lang w:eastAsia="uk-UA"/>
        </w:rPr>
      </w:pPr>
      <w:r>
        <w:rPr>
          <w:rFonts w:ascii="Times New Roman" w:hAnsi="Times New Roman"/>
          <w:color w:val="000000"/>
          <w:sz w:val="28"/>
          <w:szCs w:val="28"/>
          <w:lang w:eastAsia="uk-UA"/>
        </w:rPr>
        <w:t>«Україна і світ: вступ до історії та громадянської освіти. 5–6 класи (інтегрований курс)» для закладів загальної середньої освіти  (авт. Аркуша О. Г., Дяків В. Г., Мудрий М. М., Пастушенко Р. Я., Хлипавка Л. М.);</w:t>
      </w:r>
    </w:p>
    <w:p w:rsidR="00D36DB0" w:rsidRDefault="00DB4A72">
      <w:pPr>
        <w:widowControl w:val="0"/>
        <w:spacing w:after="0" w:line="240" w:lineRule="auto"/>
        <w:ind w:firstLine="720"/>
        <w:jc w:val="both"/>
        <w:rPr>
          <w:rFonts w:ascii="Times New Roman" w:hAnsi="Times New Roman"/>
          <w:color w:val="000000"/>
          <w:sz w:val="28"/>
          <w:szCs w:val="28"/>
          <w:lang w:eastAsia="uk-UA"/>
        </w:rPr>
      </w:pPr>
      <w:r>
        <w:rPr>
          <w:rFonts w:ascii="Times New Roman" w:hAnsi="Times New Roman"/>
          <w:color w:val="000000"/>
          <w:sz w:val="28"/>
          <w:szCs w:val="28"/>
          <w:lang w:eastAsia="uk-UA"/>
        </w:rPr>
        <w:t>«Історія України. Всесвітня історія. 6 клас» для закладів загальної середньої освіти (авт. Піскарьова І.</w:t>
      </w:r>
      <w:r w:rsidR="00723060">
        <w:rPr>
          <w:rFonts w:ascii="Times New Roman" w:hAnsi="Times New Roman"/>
          <w:color w:val="000000"/>
          <w:sz w:val="28"/>
          <w:szCs w:val="28"/>
          <w:lang w:eastAsia="uk-UA"/>
        </w:rPr>
        <w:t> </w:t>
      </w:r>
      <w:r>
        <w:rPr>
          <w:rFonts w:ascii="Times New Roman" w:hAnsi="Times New Roman"/>
          <w:color w:val="000000"/>
          <w:sz w:val="28"/>
          <w:szCs w:val="28"/>
          <w:lang w:eastAsia="uk-UA"/>
        </w:rPr>
        <w:t>О., Бурлака О.</w:t>
      </w:r>
      <w:r w:rsidR="00723060">
        <w:rPr>
          <w:rFonts w:ascii="Times New Roman" w:hAnsi="Times New Roman"/>
          <w:color w:val="000000"/>
          <w:sz w:val="28"/>
          <w:szCs w:val="28"/>
          <w:lang w:eastAsia="uk-UA"/>
        </w:rPr>
        <w:t> </w:t>
      </w:r>
      <w:r>
        <w:rPr>
          <w:rFonts w:ascii="Times New Roman" w:hAnsi="Times New Roman"/>
          <w:color w:val="000000"/>
          <w:sz w:val="28"/>
          <w:szCs w:val="28"/>
          <w:lang w:eastAsia="uk-UA"/>
        </w:rPr>
        <w:t>В., Майорський В.</w:t>
      </w:r>
      <w:r w:rsidR="00723060">
        <w:rPr>
          <w:rFonts w:ascii="Times New Roman" w:hAnsi="Times New Roman"/>
          <w:color w:val="000000"/>
          <w:sz w:val="28"/>
          <w:szCs w:val="28"/>
          <w:lang w:eastAsia="uk-UA"/>
        </w:rPr>
        <w:t> </w:t>
      </w:r>
      <w:r>
        <w:rPr>
          <w:rFonts w:ascii="Times New Roman" w:hAnsi="Times New Roman"/>
          <w:color w:val="000000"/>
          <w:sz w:val="28"/>
          <w:szCs w:val="28"/>
          <w:lang w:eastAsia="uk-UA"/>
        </w:rPr>
        <w:t>В., Мелещенко Т.</w:t>
      </w:r>
      <w:r w:rsidR="00723060">
        <w:rPr>
          <w:rFonts w:ascii="Times New Roman" w:hAnsi="Times New Roman"/>
          <w:color w:val="000000"/>
          <w:sz w:val="28"/>
          <w:szCs w:val="28"/>
          <w:lang w:eastAsia="uk-UA"/>
        </w:rPr>
        <w:t> </w:t>
      </w:r>
      <w:r>
        <w:rPr>
          <w:rFonts w:ascii="Times New Roman" w:hAnsi="Times New Roman"/>
          <w:color w:val="000000"/>
          <w:sz w:val="28"/>
          <w:szCs w:val="28"/>
          <w:lang w:eastAsia="uk-UA"/>
        </w:rPr>
        <w:t>В., Щупак І.</w:t>
      </w:r>
      <w:r w:rsidR="00723060">
        <w:rPr>
          <w:rFonts w:ascii="Times New Roman" w:hAnsi="Times New Roman"/>
          <w:color w:val="000000"/>
          <w:sz w:val="28"/>
          <w:szCs w:val="28"/>
          <w:lang w:eastAsia="uk-UA"/>
        </w:rPr>
        <w:t> </w:t>
      </w:r>
      <w:r>
        <w:rPr>
          <w:rFonts w:ascii="Times New Roman" w:hAnsi="Times New Roman"/>
          <w:color w:val="000000"/>
          <w:sz w:val="28"/>
          <w:szCs w:val="28"/>
          <w:lang w:eastAsia="uk-UA"/>
        </w:rPr>
        <w:t>Я.);</w:t>
      </w:r>
    </w:p>
    <w:p w:rsidR="00D36DB0" w:rsidRDefault="00DB4A72">
      <w:pPr>
        <w:widowControl w:val="0"/>
        <w:spacing w:after="0" w:line="240" w:lineRule="auto"/>
        <w:ind w:firstLine="720"/>
        <w:jc w:val="both"/>
        <w:rPr>
          <w:rFonts w:ascii="Times New Roman" w:hAnsi="Times New Roman"/>
          <w:sz w:val="28"/>
          <w:szCs w:val="28"/>
        </w:rPr>
      </w:pPr>
      <w:r>
        <w:rPr>
          <w:rFonts w:ascii="Times New Roman" w:hAnsi="Times New Roman"/>
          <w:color w:val="000000"/>
          <w:sz w:val="28"/>
          <w:szCs w:val="28"/>
          <w:lang w:eastAsia="uk-UA"/>
        </w:rPr>
        <w:t>«Історія України. Всесвітня історія. 6 клас» для закладів загальної середньої освіти (авт. Олександр Гісем, Олександр Мартинюк, Наталія Сорочинська, Ольга Гісем, Ярослав Василенко);</w:t>
      </w:r>
    </w:p>
    <w:p w:rsidR="00D36DB0" w:rsidRDefault="00DB4A72">
      <w:pPr>
        <w:widowControl w:val="0"/>
        <w:spacing w:after="0" w:line="240" w:lineRule="auto"/>
        <w:ind w:firstLine="720"/>
        <w:jc w:val="both"/>
        <w:rPr>
          <w:rFonts w:ascii="Times New Roman" w:hAnsi="Times New Roman"/>
          <w:color w:val="000000"/>
          <w:sz w:val="28"/>
          <w:szCs w:val="28"/>
          <w:lang w:eastAsia="uk-UA"/>
        </w:rPr>
      </w:pPr>
      <w:r>
        <w:rPr>
          <w:rFonts w:ascii="Times New Roman" w:hAnsi="Times New Roman"/>
          <w:color w:val="000000"/>
          <w:sz w:val="28"/>
          <w:szCs w:val="28"/>
          <w:lang w:eastAsia="uk-UA"/>
        </w:rPr>
        <w:t xml:space="preserve"> «Історія України. 7-9 класи» для закладів загальної середньої освіти (авт. Бурлака О. В., Желіба О. В., Павловська-Кравчук В. А., Худобець О. А., Черкас</w:t>
      </w:r>
      <w:r w:rsidR="00723060">
        <w:rPr>
          <w:rFonts w:ascii="Times New Roman" w:hAnsi="Times New Roman"/>
          <w:color w:val="000000"/>
          <w:sz w:val="28"/>
          <w:szCs w:val="28"/>
          <w:lang w:eastAsia="uk-UA"/>
        </w:rPr>
        <w:t> </w:t>
      </w:r>
      <w:r>
        <w:rPr>
          <w:rFonts w:ascii="Times New Roman" w:hAnsi="Times New Roman"/>
          <w:color w:val="000000"/>
          <w:sz w:val="28"/>
          <w:szCs w:val="28"/>
          <w:lang w:eastAsia="uk-UA"/>
        </w:rPr>
        <w:t>Б. В., Щупак І. Я.);</w:t>
      </w:r>
    </w:p>
    <w:p w:rsidR="00D36DB0" w:rsidRDefault="00DB4A72">
      <w:pPr>
        <w:widowControl w:val="0"/>
        <w:spacing w:after="0" w:line="240" w:lineRule="auto"/>
        <w:ind w:firstLine="720"/>
        <w:jc w:val="both"/>
        <w:rPr>
          <w:rFonts w:ascii="Times New Roman" w:hAnsi="Times New Roman"/>
          <w:color w:val="000000"/>
          <w:sz w:val="28"/>
          <w:szCs w:val="28"/>
          <w:lang w:eastAsia="uk-UA"/>
        </w:rPr>
      </w:pPr>
      <w:r>
        <w:rPr>
          <w:rFonts w:ascii="Times New Roman" w:hAnsi="Times New Roman"/>
          <w:color w:val="000000"/>
          <w:sz w:val="28"/>
          <w:szCs w:val="28"/>
          <w:lang w:eastAsia="uk-UA"/>
        </w:rPr>
        <w:t xml:space="preserve"> «Історія України. 7–9 класи» для закладів загальної середньої освіти (авт. Пометун О. І., Ремех Т. О., Гупан Н. М., Малієнко Ю. Б., Сєрова Г. В.);</w:t>
      </w:r>
    </w:p>
    <w:p w:rsidR="00D36DB0" w:rsidRDefault="00DB4A72">
      <w:pPr>
        <w:widowControl w:val="0"/>
        <w:spacing w:after="0" w:line="240" w:lineRule="auto"/>
        <w:ind w:firstLine="720"/>
        <w:jc w:val="both"/>
        <w:rPr>
          <w:rFonts w:ascii="Times New Roman" w:hAnsi="Times New Roman"/>
          <w:color w:val="000000"/>
          <w:sz w:val="28"/>
          <w:szCs w:val="28"/>
          <w:lang w:eastAsia="uk-UA"/>
        </w:rPr>
      </w:pPr>
      <w:r>
        <w:rPr>
          <w:rFonts w:ascii="Times New Roman" w:hAnsi="Times New Roman"/>
          <w:color w:val="000000"/>
          <w:sz w:val="28"/>
          <w:szCs w:val="28"/>
          <w:lang w:eastAsia="uk-UA"/>
        </w:rPr>
        <w:t>«Історія України. 7</w:t>
      </w:r>
      <w:r w:rsidRPr="00723060">
        <w:rPr>
          <w:rFonts w:ascii="Times New Roman" w:hAnsi="Times New Roman"/>
          <w:sz w:val="28"/>
          <w:szCs w:val="28"/>
          <w:lang w:eastAsia="uk-UA"/>
        </w:rPr>
        <w:t>–</w:t>
      </w:r>
      <w:r>
        <w:rPr>
          <w:rFonts w:ascii="Times New Roman" w:hAnsi="Times New Roman"/>
          <w:color w:val="000000"/>
          <w:sz w:val="28"/>
          <w:szCs w:val="28"/>
          <w:lang w:eastAsia="uk-UA"/>
        </w:rPr>
        <w:t>9 класи» для закладів загальної середньої освіти (авт. Гісем О. В., Бойко В. І., Василенко Я. Л., Даниленко В. М., Мартинюк О. О., Охредько О. Е., Сирцова О. М., Тарасюк Т. Д.);</w:t>
      </w:r>
    </w:p>
    <w:p w:rsidR="00D36DB0" w:rsidRDefault="00DB4A72">
      <w:pPr>
        <w:widowControl w:val="0"/>
        <w:spacing w:after="0" w:line="240" w:lineRule="auto"/>
        <w:ind w:firstLine="720"/>
        <w:jc w:val="both"/>
        <w:rPr>
          <w:rFonts w:ascii="Times New Roman" w:hAnsi="Times New Roman"/>
          <w:color w:val="000000"/>
          <w:sz w:val="28"/>
          <w:szCs w:val="28"/>
          <w:lang w:eastAsia="uk-UA"/>
        </w:rPr>
      </w:pPr>
      <w:r>
        <w:rPr>
          <w:rFonts w:ascii="Times New Roman" w:hAnsi="Times New Roman"/>
          <w:color w:val="000000"/>
          <w:sz w:val="28"/>
          <w:szCs w:val="28"/>
          <w:lang w:eastAsia="uk-UA"/>
        </w:rPr>
        <w:t>«Всесвітня історія. 7</w:t>
      </w:r>
      <w:r w:rsidR="00723060">
        <w:rPr>
          <w:rFonts w:ascii="Times New Roman" w:hAnsi="Times New Roman"/>
          <w:sz w:val="28"/>
          <w:szCs w:val="28"/>
          <w:lang w:eastAsia="ru-RU"/>
        </w:rPr>
        <w:t>–</w:t>
      </w:r>
      <w:r>
        <w:rPr>
          <w:rFonts w:ascii="Times New Roman" w:hAnsi="Times New Roman"/>
          <w:color w:val="000000"/>
          <w:sz w:val="28"/>
          <w:szCs w:val="28"/>
          <w:lang w:eastAsia="uk-UA"/>
        </w:rPr>
        <w:t>9 класи» для закладів загальної середньої освіти (авт. Щупак І. Я., Посунько А. С., Бакка Т. В., Бурлака О. В., Вла</w:t>
      </w:r>
      <w:r w:rsidR="00723060">
        <w:rPr>
          <w:rFonts w:ascii="Times New Roman" w:hAnsi="Times New Roman"/>
          <w:color w:val="000000"/>
          <w:sz w:val="28"/>
          <w:szCs w:val="28"/>
          <w:lang w:eastAsia="uk-UA"/>
        </w:rPr>
        <w:t>сова Н. С., Желіба </w:t>
      </w:r>
      <w:r>
        <w:rPr>
          <w:rFonts w:ascii="Times New Roman" w:hAnsi="Times New Roman"/>
          <w:color w:val="000000"/>
          <w:sz w:val="28"/>
          <w:szCs w:val="28"/>
          <w:lang w:eastAsia="uk-UA"/>
        </w:rPr>
        <w:t>О.</w:t>
      </w:r>
      <w:r w:rsidR="00723060">
        <w:rPr>
          <w:rFonts w:ascii="Times New Roman" w:hAnsi="Times New Roman"/>
          <w:color w:val="000000"/>
          <w:sz w:val="28"/>
          <w:szCs w:val="28"/>
          <w:lang w:eastAsia="uk-UA"/>
        </w:rPr>
        <w:t> </w:t>
      </w:r>
      <w:r>
        <w:rPr>
          <w:rFonts w:ascii="Times New Roman" w:hAnsi="Times New Roman"/>
          <w:color w:val="000000"/>
          <w:sz w:val="28"/>
          <w:szCs w:val="28"/>
          <w:lang w:eastAsia="uk-UA"/>
        </w:rPr>
        <w:t>В., Махонін О. О., Мелещенко Т. В., Павловська-Кравчук В. А., Піскарьова І. О., Худобець О. А.);</w:t>
      </w:r>
    </w:p>
    <w:p w:rsidR="00D36DB0" w:rsidRDefault="00DB4A72">
      <w:pPr>
        <w:widowControl w:val="0"/>
        <w:spacing w:after="0" w:line="240" w:lineRule="auto"/>
        <w:ind w:firstLine="720"/>
        <w:jc w:val="both"/>
        <w:rPr>
          <w:rFonts w:ascii="Times New Roman" w:hAnsi="Times New Roman"/>
          <w:color w:val="000000"/>
          <w:sz w:val="28"/>
          <w:szCs w:val="28"/>
          <w:lang w:eastAsia="uk-UA"/>
        </w:rPr>
      </w:pPr>
      <w:r>
        <w:rPr>
          <w:rFonts w:ascii="Times New Roman" w:hAnsi="Times New Roman"/>
          <w:color w:val="000000"/>
          <w:sz w:val="28"/>
          <w:szCs w:val="28"/>
          <w:lang w:eastAsia="uk-UA"/>
        </w:rPr>
        <w:t>«Всесвітня історія. 7–9 класи» для закладів загальної середньої освіти (авт. Пометун О. І., Ремех Т. О., Малієнко Ю. Б., Мороз П. В.);</w:t>
      </w:r>
    </w:p>
    <w:p w:rsidR="00D36DB0" w:rsidRDefault="00DB4A72">
      <w:pPr>
        <w:widowControl w:val="0"/>
        <w:spacing w:after="0" w:line="240" w:lineRule="auto"/>
        <w:ind w:firstLine="720"/>
        <w:jc w:val="both"/>
        <w:rPr>
          <w:rFonts w:ascii="Times New Roman" w:hAnsi="Times New Roman"/>
          <w:color w:val="000000"/>
          <w:sz w:val="28"/>
          <w:szCs w:val="28"/>
          <w:lang w:eastAsia="uk-UA"/>
        </w:rPr>
      </w:pPr>
      <w:r>
        <w:rPr>
          <w:rFonts w:ascii="Times New Roman" w:hAnsi="Times New Roman"/>
          <w:color w:val="000000"/>
          <w:sz w:val="28"/>
          <w:szCs w:val="28"/>
          <w:lang w:eastAsia="uk-UA"/>
        </w:rPr>
        <w:t xml:space="preserve"> «Всесвітня історія. 7―9 класи» для закладів загальної середньої освіти (авт. Гісем О. В., Бойко В. І., Василенко Я. Л., Даниленко В. М., Мартинюк О. О., Охредько О. Е., Сирцова О. М.);</w:t>
      </w:r>
    </w:p>
    <w:p w:rsidR="00D36DB0" w:rsidRDefault="00DB4A72">
      <w:pPr>
        <w:widowControl w:val="0"/>
        <w:spacing w:after="0" w:line="240" w:lineRule="auto"/>
        <w:ind w:firstLine="720"/>
        <w:jc w:val="both"/>
        <w:rPr>
          <w:rFonts w:ascii="Times New Roman" w:hAnsi="Times New Roman"/>
          <w:color w:val="000000"/>
          <w:sz w:val="28"/>
          <w:szCs w:val="28"/>
          <w:lang w:eastAsia="uk-UA"/>
        </w:rPr>
      </w:pPr>
      <w:r>
        <w:rPr>
          <w:rFonts w:ascii="Times New Roman" w:hAnsi="Times New Roman"/>
          <w:color w:val="000000"/>
          <w:sz w:val="28"/>
          <w:szCs w:val="28"/>
          <w:lang w:eastAsia="uk-UA"/>
        </w:rPr>
        <w:t xml:space="preserve">«Історія: Україна і світ. 7–9 класи (інтегрований курс)» (варіант 1) для </w:t>
      </w:r>
      <w:r>
        <w:rPr>
          <w:rFonts w:ascii="Times New Roman" w:hAnsi="Times New Roman"/>
          <w:color w:val="000000"/>
          <w:sz w:val="28"/>
          <w:szCs w:val="28"/>
          <w:lang w:eastAsia="uk-UA"/>
        </w:rPr>
        <w:lastRenderedPageBreak/>
        <w:t>закладів загальної середньої освіти (авт. Секиринський Д.</w:t>
      </w:r>
      <w:r w:rsidR="00723060">
        <w:rPr>
          <w:rFonts w:ascii="Times New Roman" w:hAnsi="Times New Roman"/>
          <w:color w:val="000000"/>
          <w:sz w:val="28"/>
          <w:szCs w:val="28"/>
          <w:lang w:eastAsia="uk-UA"/>
        </w:rPr>
        <w:t> </w:t>
      </w:r>
      <w:r>
        <w:rPr>
          <w:rFonts w:ascii="Times New Roman" w:hAnsi="Times New Roman"/>
          <w:color w:val="000000"/>
          <w:sz w:val="28"/>
          <w:szCs w:val="28"/>
          <w:lang w:eastAsia="uk-UA"/>
        </w:rPr>
        <w:t>О., Власова Н.</w:t>
      </w:r>
      <w:r w:rsidR="00723060">
        <w:rPr>
          <w:rFonts w:ascii="Times New Roman" w:hAnsi="Times New Roman"/>
          <w:color w:val="000000"/>
          <w:sz w:val="28"/>
          <w:szCs w:val="28"/>
          <w:lang w:eastAsia="uk-UA"/>
        </w:rPr>
        <w:t> </w:t>
      </w:r>
      <w:r>
        <w:rPr>
          <w:rFonts w:ascii="Times New Roman" w:hAnsi="Times New Roman"/>
          <w:color w:val="000000"/>
          <w:sz w:val="28"/>
          <w:szCs w:val="28"/>
          <w:lang w:eastAsia="uk-UA"/>
        </w:rPr>
        <w:t>С., Желіба О. В. Кронгауз В.</w:t>
      </w:r>
      <w:r w:rsidR="00723060">
        <w:rPr>
          <w:rFonts w:ascii="Times New Roman" w:hAnsi="Times New Roman"/>
          <w:color w:val="000000"/>
          <w:sz w:val="28"/>
          <w:szCs w:val="28"/>
          <w:lang w:eastAsia="uk-UA"/>
        </w:rPr>
        <w:t> </w:t>
      </w:r>
      <w:r>
        <w:rPr>
          <w:rFonts w:ascii="Times New Roman" w:hAnsi="Times New Roman"/>
          <w:color w:val="000000"/>
          <w:sz w:val="28"/>
          <w:szCs w:val="28"/>
          <w:lang w:eastAsia="uk-UA"/>
        </w:rPr>
        <w:t>О., Щупак І. Я.);</w:t>
      </w:r>
    </w:p>
    <w:p w:rsidR="00D36DB0" w:rsidRDefault="00DB4A72">
      <w:pPr>
        <w:widowControl w:val="0"/>
        <w:spacing w:after="0" w:line="240" w:lineRule="auto"/>
        <w:ind w:firstLine="720"/>
        <w:jc w:val="both"/>
        <w:rPr>
          <w:rFonts w:ascii="Times New Roman" w:hAnsi="Times New Roman"/>
          <w:sz w:val="28"/>
          <w:szCs w:val="28"/>
        </w:rPr>
      </w:pPr>
      <w:r>
        <w:rPr>
          <w:rFonts w:ascii="Times New Roman" w:hAnsi="Times New Roman"/>
          <w:color w:val="000000"/>
          <w:sz w:val="28"/>
          <w:szCs w:val="28"/>
          <w:lang w:eastAsia="uk-UA"/>
        </w:rPr>
        <w:t xml:space="preserve"> «Історія: Україна і світ. 7–9 класи (інтегрований курс)» (варіант 2) для закладів загальної середньої освіти (авт. Власова Н.</w:t>
      </w:r>
      <w:r w:rsidR="00723060">
        <w:rPr>
          <w:rFonts w:ascii="Times New Roman" w:hAnsi="Times New Roman"/>
          <w:color w:val="000000"/>
          <w:sz w:val="28"/>
          <w:szCs w:val="28"/>
          <w:lang w:eastAsia="uk-UA"/>
        </w:rPr>
        <w:t> </w:t>
      </w:r>
      <w:r>
        <w:rPr>
          <w:rFonts w:ascii="Times New Roman" w:hAnsi="Times New Roman"/>
          <w:color w:val="000000"/>
          <w:sz w:val="28"/>
          <w:szCs w:val="28"/>
          <w:lang w:eastAsia="uk-UA"/>
        </w:rPr>
        <w:t>С., Желіба О.</w:t>
      </w:r>
      <w:r w:rsidR="00723060">
        <w:rPr>
          <w:rFonts w:ascii="Times New Roman" w:hAnsi="Times New Roman"/>
          <w:color w:val="000000"/>
          <w:sz w:val="28"/>
          <w:szCs w:val="28"/>
          <w:lang w:eastAsia="uk-UA"/>
        </w:rPr>
        <w:t> </w:t>
      </w:r>
      <w:r>
        <w:rPr>
          <w:rFonts w:ascii="Times New Roman" w:hAnsi="Times New Roman"/>
          <w:color w:val="000000"/>
          <w:sz w:val="28"/>
          <w:szCs w:val="28"/>
          <w:lang w:eastAsia="uk-UA"/>
        </w:rPr>
        <w:t>В., Кронгауз</w:t>
      </w:r>
      <w:r w:rsidR="00723060">
        <w:rPr>
          <w:rFonts w:ascii="Times New Roman" w:hAnsi="Times New Roman"/>
          <w:color w:val="000000"/>
          <w:sz w:val="28"/>
          <w:szCs w:val="28"/>
          <w:lang w:eastAsia="uk-UA"/>
        </w:rPr>
        <w:t> </w:t>
      </w:r>
      <w:r>
        <w:rPr>
          <w:rFonts w:ascii="Times New Roman" w:hAnsi="Times New Roman"/>
          <w:color w:val="000000"/>
          <w:sz w:val="28"/>
          <w:szCs w:val="28"/>
          <w:lang w:eastAsia="uk-UA"/>
        </w:rPr>
        <w:t>В.</w:t>
      </w:r>
      <w:r w:rsidR="00723060">
        <w:rPr>
          <w:rFonts w:ascii="Times New Roman" w:hAnsi="Times New Roman"/>
          <w:color w:val="000000"/>
          <w:sz w:val="28"/>
          <w:szCs w:val="28"/>
          <w:lang w:eastAsia="uk-UA"/>
        </w:rPr>
        <w:t> </w:t>
      </w:r>
      <w:r>
        <w:rPr>
          <w:rFonts w:ascii="Times New Roman" w:hAnsi="Times New Roman"/>
          <w:color w:val="000000"/>
          <w:sz w:val="28"/>
          <w:szCs w:val="28"/>
          <w:lang w:eastAsia="uk-UA"/>
        </w:rPr>
        <w:t>О., Секиринський Д.</w:t>
      </w:r>
      <w:r w:rsidR="00723060">
        <w:rPr>
          <w:rFonts w:ascii="Times New Roman" w:hAnsi="Times New Roman"/>
          <w:color w:val="000000"/>
          <w:sz w:val="28"/>
          <w:szCs w:val="28"/>
          <w:lang w:eastAsia="uk-UA"/>
        </w:rPr>
        <w:t> </w:t>
      </w:r>
      <w:r>
        <w:rPr>
          <w:rFonts w:ascii="Times New Roman" w:hAnsi="Times New Roman"/>
          <w:color w:val="000000"/>
          <w:sz w:val="28"/>
          <w:szCs w:val="28"/>
          <w:lang w:eastAsia="uk-UA"/>
        </w:rPr>
        <w:t>О., Щупак І. Я.</w:t>
      </w:r>
      <w:r>
        <w:rPr>
          <w:rFonts w:ascii="Times New Roman" w:hAnsi="Times New Roman"/>
          <w:sz w:val="28"/>
          <w:szCs w:val="28"/>
        </w:rPr>
        <w:t xml:space="preserve"> .</w:t>
      </w:r>
    </w:p>
    <w:p w:rsidR="00D36DB0" w:rsidRDefault="00DB4A72">
      <w:pPr>
        <w:widowControl w:val="0"/>
        <w:spacing w:after="0" w:line="240" w:lineRule="auto"/>
        <w:ind w:firstLine="720"/>
        <w:jc w:val="both"/>
        <w:rPr>
          <w:rFonts w:ascii="Times New Roman" w:hAnsi="Times New Roman"/>
          <w:sz w:val="28"/>
          <w:szCs w:val="28"/>
        </w:rPr>
      </w:pPr>
      <w:r>
        <w:rPr>
          <w:rFonts w:ascii="Times New Roman" w:hAnsi="Times New Roman"/>
          <w:sz w:val="28"/>
          <w:szCs w:val="28"/>
        </w:rPr>
        <w:t>Модельні навчальні програми слугують основою для розроблення навчальних програм, навчальної та навчально-методичної літератури для 5</w:t>
      </w:r>
      <w:r w:rsidR="00723060">
        <w:rPr>
          <w:rFonts w:ascii="Times New Roman" w:hAnsi="Times New Roman"/>
          <w:sz w:val="28"/>
          <w:szCs w:val="28"/>
          <w:lang w:eastAsia="ru-RU"/>
        </w:rPr>
        <w:t>–</w:t>
      </w:r>
      <w:r>
        <w:rPr>
          <w:rFonts w:ascii="Times New Roman" w:hAnsi="Times New Roman"/>
          <w:sz w:val="28"/>
          <w:szCs w:val="28"/>
        </w:rPr>
        <w:t xml:space="preserve">9 класів і </w:t>
      </w:r>
      <w:r w:rsidR="00723060">
        <w:rPr>
          <w:rFonts w:ascii="Times New Roman" w:hAnsi="Times New Roman"/>
          <w:sz w:val="28"/>
          <w:szCs w:val="28"/>
        </w:rPr>
        <w:t>в</w:t>
      </w:r>
      <w:r>
        <w:rPr>
          <w:rFonts w:ascii="Times New Roman" w:hAnsi="Times New Roman"/>
          <w:sz w:val="28"/>
          <w:szCs w:val="28"/>
        </w:rPr>
        <w:t>можливлюють реалізацію закладами освіти академічної свободи.</w:t>
      </w:r>
    </w:p>
    <w:p w:rsidR="00D36DB0" w:rsidRDefault="00DB4A72">
      <w:pPr>
        <w:widowControl w:val="0"/>
        <w:spacing w:after="0" w:line="240" w:lineRule="auto"/>
        <w:ind w:firstLine="720"/>
        <w:jc w:val="both"/>
        <w:rPr>
          <w:rFonts w:ascii="Times New Roman" w:hAnsi="Times New Roman"/>
          <w:sz w:val="28"/>
          <w:szCs w:val="28"/>
        </w:rPr>
      </w:pPr>
      <w:r>
        <w:rPr>
          <w:rFonts w:ascii="Times New Roman" w:hAnsi="Times New Roman"/>
          <w:sz w:val="28"/>
          <w:szCs w:val="28"/>
        </w:rPr>
        <w:t>Згадані вище модельні навчальні програми розміщено на офіційному вебсайті Міністерства освіти і науки України (</w:t>
      </w:r>
      <w:hyperlink r:id="rId8" w:history="1">
        <w:r>
          <w:rPr>
            <w:rStyle w:val="a4"/>
            <w:rFonts w:ascii="Times New Roman" w:hAnsi="Times New Roman"/>
            <w:sz w:val="28"/>
            <w:szCs w:val="28"/>
          </w:rPr>
          <w:t>https://mon.gov.ua/ua/osvita/zagalna-serednya-osvita/navchalni-programi/modelni-navchalni-programi-dlya-5-9-klasiv-novoyi-ukrayinskoyi-shkoli-zaprovadzhuyutsya-poetapno-z-2022-roku</w:t>
        </w:r>
      </w:hyperlink>
      <w:r>
        <w:rPr>
          <w:rFonts w:ascii="Times New Roman" w:hAnsi="Times New Roman"/>
          <w:sz w:val="28"/>
          <w:szCs w:val="28"/>
        </w:rPr>
        <w:t>) та офіційному вебсайті Державної наукової установи «Інститут модернізації змісту освіти» (</w:t>
      </w:r>
      <w:hyperlink r:id="rId9" w:history="1">
        <w:r>
          <w:rPr>
            <w:rStyle w:val="a4"/>
            <w:rFonts w:ascii="Times New Roman" w:hAnsi="Times New Roman"/>
            <w:sz w:val="28"/>
            <w:szCs w:val="28"/>
          </w:rPr>
          <w:t>https://imzo.gov.ua/model-ni-navchal-ni-prohramy/hromadians-ka-ta-istorychna-osvitnia-haluz</w:t>
        </w:r>
      </w:hyperlink>
      <w:r>
        <w:rPr>
          <w:rFonts w:ascii="Times New Roman" w:hAnsi="Times New Roman"/>
          <w:sz w:val="28"/>
          <w:szCs w:val="28"/>
        </w:rPr>
        <w:t>).</w:t>
      </w:r>
    </w:p>
    <w:p w:rsidR="00D36DB0" w:rsidRDefault="00DB4A72">
      <w:pPr>
        <w:widowControl w:val="0"/>
        <w:spacing w:after="0" w:line="240" w:lineRule="auto"/>
        <w:ind w:firstLine="720"/>
        <w:jc w:val="both"/>
        <w:rPr>
          <w:rFonts w:ascii="Times New Roman" w:hAnsi="Times New Roman"/>
          <w:sz w:val="28"/>
          <w:szCs w:val="28"/>
        </w:rPr>
      </w:pPr>
      <w:r>
        <w:rPr>
          <w:rFonts w:ascii="Times New Roman" w:hAnsi="Times New Roman"/>
          <w:sz w:val="28"/>
          <w:szCs w:val="28"/>
        </w:rPr>
        <w:t>Оскільки всі модельні навчальні програми для 7</w:t>
      </w:r>
      <w:r w:rsidR="00723060">
        <w:rPr>
          <w:rFonts w:ascii="Times New Roman" w:hAnsi="Times New Roman"/>
          <w:sz w:val="28"/>
          <w:szCs w:val="28"/>
          <w:lang w:eastAsia="ru-RU"/>
        </w:rPr>
        <w:t>–</w:t>
      </w:r>
      <w:r>
        <w:rPr>
          <w:rFonts w:ascii="Times New Roman" w:hAnsi="Times New Roman"/>
          <w:sz w:val="28"/>
          <w:szCs w:val="28"/>
        </w:rPr>
        <w:t xml:space="preserve">9 класів є авторськими, то їхні підходи склали основу для розроблення нової навчальної та навчально-методичної літератури для 7 класу: авторських підручників і додаткових навчально-методичних матеріалів. </w:t>
      </w:r>
    </w:p>
    <w:p w:rsidR="00D36DB0" w:rsidRDefault="00DB4A72">
      <w:pPr>
        <w:widowControl w:val="0"/>
        <w:spacing w:after="0" w:line="240" w:lineRule="auto"/>
        <w:ind w:firstLine="720"/>
        <w:jc w:val="both"/>
        <w:rPr>
          <w:rFonts w:ascii="Times New Roman" w:hAnsi="Times New Roman"/>
          <w:sz w:val="28"/>
          <w:szCs w:val="28"/>
        </w:rPr>
      </w:pPr>
      <w:r>
        <w:rPr>
          <w:rFonts w:ascii="Times New Roman" w:hAnsi="Times New Roman"/>
          <w:sz w:val="28"/>
          <w:szCs w:val="28"/>
        </w:rPr>
        <w:t>Організація змісту шкільної історичної освіти залежно від обраної модельної навчальної програми може бути синхронним вивченням двох самостійних курсів – історії України та всесвітньої історії або інтегрованим, під час вивчення якого історію України розглядають у контексті всесвітньої історії та громадянської освіти. В усіх програмах зберігається хронологічна послідовність викладу матеріалу у поєднанні з проблемно-тематичним підходом та елементами історії окремих країн Європи та світу.</w:t>
      </w:r>
    </w:p>
    <w:p w:rsidR="00D36DB0" w:rsidRDefault="00DB4A72">
      <w:pPr>
        <w:widowControl w:val="0"/>
        <w:spacing w:after="0" w:line="240" w:lineRule="auto"/>
        <w:ind w:firstLine="720"/>
        <w:jc w:val="both"/>
        <w:rPr>
          <w:rFonts w:ascii="Times New Roman" w:hAnsi="Times New Roman"/>
          <w:sz w:val="28"/>
          <w:szCs w:val="28"/>
        </w:rPr>
      </w:pPr>
      <w:r>
        <w:rPr>
          <w:rFonts w:ascii="Times New Roman" w:hAnsi="Times New Roman"/>
          <w:sz w:val="28"/>
          <w:szCs w:val="28"/>
        </w:rPr>
        <w:t xml:space="preserve">Автори модельних навчальних програм інтегрованого курсу </w:t>
      </w:r>
      <w:r>
        <w:rPr>
          <w:rFonts w:ascii="Times New Roman" w:hAnsi="Times New Roman"/>
          <w:b/>
          <w:bCs/>
          <w:sz w:val="28"/>
          <w:szCs w:val="28"/>
        </w:rPr>
        <w:t>«Історія: Україна і світ. 7-9 клас»</w:t>
      </w:r>
      <w:r>
        <w:rPr>
          <w:rFonts w:ascii="Times New Roman" w:hAnsi="Times New Roman"/>
          <w:sz w:val="28"/>
          <w:szCs w:val="28"/>
        </w:rPr>
        <w:t xml:space="preserve"> акцентують увагу на необхідності застосування порівняльних характеристик подій історії України та всесвітньої історії, а також  дотримання україноцентричного підходу до вивчення історії при викладанні цього курсу.</w:t>
      </w:r>
    </w:p>
    <w:p w:rsidR="00D36DB0" w:rsidRDefault="00DB4A72">
      <w:pPr>
        <w:widowControl w:val="0"/>
        <w:spacing w:after="0" w:line="240" w:lineRule="auto"/>
        <w:ind w:firstLine="720"/>
        <w:jc w:val="both"/>
        <w:rPr>
          <w:rFonts w:ascii="Times New Roman" w:hAnsi="Times New Roman"/>
          <w:sz w:val="28"/>
          <w:szCs w:val="28"/>
        </w:rPr>
      </w:pPr>
      <w:r>
        <w:rPr>
          <w:rFonts w:ascii="Times New Roman" w:hAnsi="Times New Roman"/>
          <w:sz w:val="28"/>
          <w:szCs w:val="28"/>
        </w:rPr>
        <w:t>Загалом зміст модельних навчальних програм спрямовано на досягнення загальної мети громадянської та історичної освітньої галузі: розвиток особистості учня через осмислення минулого, сучасного та зв’язків між ними, взаємодії між глобальними, загальноукраїнськими і локальними процесами; формування ідентичності громадянина України, його активної громадянської позиції на засадах демократії, патріотизму, поваги до прав і свобод людини, визнання цінності верховенства права та нетерпимості до корупції. Компетентнісний потенціал галузі та базові знання, що є основою всіх модельних програм, уміщено в додатку 17 Державного стандарту базової середньої освіти.</w:t>
      </w:r>
    </w:p>
    <w:p w:rsidR="00D36DB0" w:rsidRDefault="00DB4A72">
      <w:pPr>
        <w:widowControl w:val="0"/>
        <w:spacing w:after="0" w:line="240" w:lineRule="auto"/>
        <w:ind w:firstLine="720"/>
        <w:jc w:val="both"/>
        <w:rPr>
          <w:rFonts w:ascii="Times New Roman" w:hAnsi="Times New Roman"/>
          <w:sz w:val="28"/>
          <w:szCs w:val="28"/>
        </w:rPr>
      </w:pPr>
      <w:r>
        <w:rPr>
          <w:rFonts w:ascii="Times New Roman" w:hAnsi="Times New Roman"/>
          <w:sz w:val="28"/>
          <w:szCs w:val="28"/>
        </w:rPr>
        <w:t xml:space="preserve">Модельні навчальні програми не містять чіткого розподілу навчальних годин за розділами, тому в межах загальної річної кількості годин учитель/учителька самостійно визначають в тематично-календарному плануванні та/або в навчальній програмі, укладеній на основі обраної модельної навчальної програми час, необхідний для роботи над кожним розділом програми, орієнтуючись на визначені програмою очікувані результати навчання. </w:t>
      </w:r>
    </w:p>
    <w:p w:rsidR="00D36DB0" w:rsidRDefault="00DB4A72">
      <w:pPr>
        <w:widowControl w:val="0"/>
        <w:spacing w:after="0" w:line="240" w:lineRule="auto"/>
        <w:ind w:firstLine="720"/>
        <w:jc w:val="both"/>
        <w:rPr>
          <w:rFonts w:ascii="Times New Roman" w:hAnsi="Times New Roman"/>
          <w:sz w:val="28"/>
          <w:szCs w:val="28"/>
        </w:rPr>
      </w:pPr>
      <w:r>
        <w:rPr>
          <w:rFonts w:ascii="Times New Roman" w:hAnsi="Times New Roman"/>
          <w:sz w:val="28"/>
          <w:szCs w:val="28"/>
        </w:rPr>
        <w:lastRenderedPageBreak/>
        <w:t>Розробляючи календарно-тематичне планування та/або навчальну програму, вчителі самостійно можуть змінювати порядок вивчення розділів, тем, окремих питань у межах теми, визначати періодичність та чергування видів діяльності, закладати види і форми контролю й оцінювання результатів навчання відповідно до груп результатів, указаних у Державному стандарті базової середньої освіти та модельних навчальних програмах. Укладені вчителями навчальні програми затверджує педагогічна рада закладу загальної середньої освіти.</w:t>
      </w:r>
    </w:p>
    <w:p w:rsidR="00D36DB0" w:rsidRDefault="00DB4A72">
      <w:pPr>
        <w:widowControl w:val="0"/>
        <w:spacing w:after="0" w:line="240" w:lineRule="auto"/>
        <w:ind w:firstLine="720"/>
        <w:jc w:val="both"/>
        <w:rPr>
          <w:rFonts w:ascii="Times New Roman" w:hAnsi="Times New Roman"/>
          <w:sz w:val="28"/>
          <w:szCs w:val="28"/>
        </w:rPr>
      </w:pPr>
      <w:r>
        <w:rPr>
          <w:rFonts w:ascii="Times New Roman" w:hAnsi="Times New Roman"/>
          <w:sz w:val="28"/>
          <w:szCs w:val="28"/>
        </w:rPr>
        <w:t>Календарно-тематичне планування має передбачати не лише уроки опанування змісту, а й уроки формування наскрізних умінь та ключових компетентностей учнів</w:t>
      </w:r>
      <w:r w:rsidR="00723060">
        <w:rPr>
          <w:rFonts w:ascii="Times New Roman" w:hAnsi="Times New Roman"/>
          <w:sz w:val="28"/>
          <w:szCs w:val="28"/>
        </w:rPr>
        <w:t xml:space="preserve"> </w:t>
      </w:r>
      <w:r>
        <w:rPr>
          <w:rFonts w:ascii="Times New Roman" w:hAnsi="Times New Roman"/>
          <w:sz w:val="28"/>
          <w:szCs w:val="28"/>
        </w:rPr>
        <w:t>/</w:t>
      </w:r>
      <w:r w:rsidR="00723060">
        <w:rPr>
          <w:rFonts w:ascii="Times New Roman" w:hAnsi="Times New Roman"/>
          <w:sz w:val="28"/>
          <w:szCs w:val="28"/>
        </w:rPr>
        <w:t xml:space="preserve"> </w:t>
      </w:r>
      <w:r>
        <w:rPr>
          <w:rFonts w:ascii="Times New Roman" w:hAnsi="Times New Roman"/>
          <w:sz w:val="28"/>
          <w:szCs w:val="28"/>
        </w:rPr>
        <w:t xml:space="preserve">учениць, можливості для впровадження діяльнісного підходу до навчання, час для повторення, узагальнення, впровадження різних форм оцінювання. </w:t>
      </w:r>
    </w:p>
    <w:p w:rsidR="00D36DB0" w:rsidRDefault="00DB4A72">
      <w:pPr>
        <w:spacing w:after="0" w:line="240" w:lineRule="auto"/>
        <w:contextualSpacing/>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r>
        <w:rPr>
          <w:rFonts w:ascii="Times New Roman" w:hAnsi="Times New Roman"/>
          <w:b/>
          <w:i/>
          <w:sz w:val="28"/>
          <w:szCs w:val="28"/>
        </w:rPr>
        <w:t>Надважливим завданням залишається вилучення із змісту курсу історії Середньовіччя радянських і пострадянських історичних наративів, фальсифікації та міфологізації історії</w:t>
      </w:r>
      <w:r>
        <w:rPr>
          <w:rFonts w:ascii="Times New Roman" w:hAnsi="Times New Roman"/>
          <w:sz w:val="28"/>
          <w:szCs w:val="28"/>
        </w:rPr>
        <w:t>. Серед особливо небезпечних перекручень історії є змішування понять «Русь» і «Росія», найменування русів «росіянами» за багато століть до виникнення російської держави. В програмах змінено погляди на добу князювання Володимира і Ярослава як початок києворуської історії й час від кінця ХІ до середини ХІІІ ст., який насправді був періодом зрілої києворуської держави Русі-України на засадах поліцентризму;  чітко вказано на зв’язки тієї Русі з нашою сучасністю, показано її місце в тогочасному світі як важливого суб’єкта європейського історичного процесу та її культурного осередка. Разом із тим, модельні навчальні програми привертають увагу вчителів до зображення середньовічного минулого України як історії всіх народів, які проживали на сучасних українських теренах, з особливою увагою до джерел формування кримськотатарського та інших народів, для яких Україна є історичною батьківщиною.</w:t>
      </w:r>
    </w:p>
    <w:p w:rsidR="00D36DB0" w:rsidRDefault="00DB4A72">
      <w:pPr>
        <w:spacing w:after="0" w:line="240" w:lineRule="auto"/>
        <w:contextualSpacing/>
        <w:jc w:val="both"/>
        <w:rPr>
          <w:rFonts w:ascii="Times New Roman" w:hAnsi="Times New Roman"/>
          <w:sz w:val="28"/>
          <w:szCs w:val="28"/>
        </w:rPr>
      </w:pPr>
      <w:r>
        <w:rPr>
          <w:rFonts w:ascii="Times New Roman" w:hAnsi="Times New Roman"/>
          <w:sz w:val="28"/>
          <w:szCs w:val="28"/>
        </w:rPr>
        <w:t xml:space="preserve">       У змісті курсу «Всесвітня історія» показано своєрідність та особливості середньовічного суспільства, тенденції його розвитку, приділено увагу релігійному чиннику, ролі церкви, демонстрації витоків сучасних ідей, соціально-економічним явищам, технічним і технологічним винаходам, традиціям повсякденного життя, тенденціям розвитку культури з доби Середньовіччя тощо. Важливим завданням є визначення та простеження взаємозв’язку історії різних країн, насамперед європейських, з історією України через міжнародну торгівлю і війни, династичні зв’язки і культурний обмін, життєвий шлях історичних осіб тощо.</w:t>
      </w:r>
    </w:p>
    <w:p w:rsidR="00BB6304" w:rsidRDefault="00DB4A72" w:rsidP="00BB6304">
      <w:pPr>
        <w:spacing w:after="0" w:line="240" w:lineRule="auto"/>
        <w:contextualSpacing/>
        <w:jc w:val="both"/>
        <w:rPr>
          <w:rFonts w:ascii="Times New Roman" w:hAnsi="Times New Roman"/>
          <w:sz w:val="28"/>
          <w:szCs w:val="28"/>
        </w:rPr>
      </w:pPr>
      <w:r>
        <w:rPr>
          <w:rFonts w:ascii="Times New Roman" w:hAnsi="Times New Roman"/>
          <w:sz w:val="28"/>
          <w:szCs w:val="28"/>
        </w:rPr>
        <w:t xml:space="preserve">       Виклад історичного матеріалу під час вивчення інтегрованого курсу «Історія: Україна і світ» спрямовано на формування вміння інтерпретувати історію України як частину світового політичного, економічного і культурного простору, пояснювати й аналізувати взаємодії української та світової історії, навчити виокремлювати й аналізувати виклики, які поставали і постають перед державами і народами, суспільством упродовж періоду, що вивчається.</w:t>
      </w:r>
    </w:p>
    <w:p w:rsidR="00BB6304" w:rsidRDefault="00BB6304" w:rsidP="00BB6304">
      <w:pPr>
        <w:spacing w:after="0" w:line="240" w:lineRule="auto"/>
        <w:contextualSpacing/>
        <w:jc w:val="both"/>
        <w:rPr>
          <w:rFonts w:ascii="Times New Roman" w:hAnsi="Times New Roman"/>
          <w:sz w:val="28"/>
          <w:szCs w:val="28"/>
        </w:rPr>
      </w:pPr>
    </w:p>
    <w:p w:rsidR="00BB6304" w:rsidRDefault="00BB6304" w:rsidP="00BB6304">
      <w:pPr>
        <w:spacing w:after="0" w:line="240" w:lineRule="auto"/>
        <w:contextualSpacing/>
        <w:jc w:val="both"/>
        <w:rPr>
          <w:rFonts w:ascii="Times New Roman" w:hAnsi="Times New Roman"/>
          <w:sz w:val="28"/>
          <w:szCs w:val="28"/>
        </w:rPr>
      </w:pPr>
    </w:p>
    <w:p w:rsidR="00BB6304" w:rsidRDefault="00BB6304" w:rsidP="00BB6304">
      <w:pPr>
        <w:spacing w:after="0" w:line="240" w:lineRule="auto"/>
        <w:contextualSpacing/>
        <w:jc w:val="both"/>
        <w:rPr>
          <w:rFonts w:ascii="Times New Roman" w:hAnsi="Times New Roman"/>
          <w:sz w:val="28"/>
          <w:szCs w:val="28"/>
        </w:rPr>
      </w:pPr>
    </w:p>
    <w:p w:rsidR="00723060" w:rsidRDefault="00723060" w:rsidP="00BB6304">
      <w:pPr>
        <w:spacing w:after="0" w:line="240" w:lineRule="auto"/>
        <w:contextualSpacing/>
        <w:jc w:val="both"/>
        <w:rPr>
          <w:rFonts w:ascii="Times New Roman" w:hAnsi="Times New Roman"/>
          <w:sz w:val="28"/>
          <w:szCs w:val="28"/>
        </w:rPr>
      </w:pPr>
    </w:p>
    <w:p w:rsidR="00D36DB0" w:rsidRPr="00BB6304" w:rsidRDefault="00DB4A72" w:rsidP="00723060">
      <w:pPr>
        <w:spacing w:after="0" w:line="240" w:lineRule="auto"/>
        <w:contextualSpacing/>
        <w:jc w:val="center"/>
        <w:rPr>
          <w:rFonts w:ascii="Times New Roman" w:hAnsi="Times New Roman"/>
          <w:sz w:val="28"/>
          <w:szCs w:val="28"/>
        </w:rPr>
      </w:pPr>
      <w:r>
        <w:rPr>
          <w:rFonts w:ascii="Times New Roman" w:hAnsi="Times New Roman"/>
          <w:i/>
          <w:sz w:val="28"/>
          <w:szCs w:val="28"/>
        </w:rPr>
        <w:lastRenderedPageBreak/>
        <w:t>Оцінювання результатів навчання</w:t>
      </w:r>
    </w:p>
    <w:p w:rsidR="00D36DB0" w:rsidRDefault="00DB4A72">
      <w:pPr>
        <w:spacing w:after="0" w:line="240" w:lineRule="auto"/>
        <w:ind w:firstLine="709"/>
        <w:jc w:val="both"/>
        <w:rPr>
          <w:rFonts w:ascii="Times New Roman" w:hAnsi="Times New Roman"/>
          <w:sz w:val="28"/>
          <w:szCs w:val="28"/>
          <w:lang w:eastAsia="ru-RU"/>
        </w:rPr>
      </w:pPr>
      <w:r>
        <w:rPr>
          <w:rFonts w:ascii="Times New Roman" w:hAnsi="Times New Roman"/>
          <w:i/>
          <w:sz w:val="28"/>
          <w:szCs w:val="28"/>
        </w:rPr>
        <w:t xml:space="preserve"> </w:t>
      </w:r>
      <w:r>
        <w:rPr>
          <w:rFonts w:ascii="Times New Roman" w:hAnsi="Times New Roman"/>
          <w:sz w:val="28"/>
          <w:szCs w:val="28"/>
        </w:rPr>
        <w:t xml:space="preserve">Зміст, засоби й методи навчання мають бути спрямовані на досягнення, визначені Державним стандартом базової середньої освіти, й </w:t>
      </w:r>
      <w:r>
        <w:rPr>
          <w:rFonts w:ascii="Times New Roman" w:hAnsi="Times New Roman"/>
          <w:iCs/>
          <w:sz w:val="28"/>
          <w:szCs w:val="28"/>
        </w:rPr>
        <w:t>обов’язкових результатів навчання</w:t>
      </w:r>
      <w:r>
        <w:rPr>
          <w:rFonts w:ascii="Times New Roman" w:hAnsi="Times New Roman"/>
          <w:sz w:val="28"/>
          <w:szCs w:val="28"/>
        </w:rPr>
        <w:t xml:space="preserve">, яких учні мають досягнути в процесі навчання. </w:t>
      </w:r>
    </w:p>
    <w:p w:rsidR="00D36DB0" w:rsidRDefault="00DB4A72">
      <w:pPr>
        <w:spacing w:after="0" w:line="240" w:lineRule="auto"/>
        <w:ind w:firstLine="709"/>
        <w:jc w:val="both"/>
        <w:rPr>
          <w:rFonts w:ascii="Times New Roman" w:hAnsi="Times New Roman"/>
          <w:sz w:val="28"/>
          <w:szCs w:val="28"/>
        </w:rPr>
      </w:pPr>
      <w:r>
        <w:rPr>
          <w:rFonts w:ascii="Times New Roman" w:hAnsi="Times New Roman"/>
          <w:sz w:val="28"/>
          <w:szCs w:val="28"/>
        </w:rPr>
        <w:t>Основними видами оцінювання є формувальне, підсумкове та державна підсумкова атестація.</w:t>
      </w:r>
    </w:p>
    <w:p w:rsidR="00D36DB0" w:rsidRDefault="00DB4A72">
      <w:pPr>
        <w:spacing w:after="0" w:line="240" w:lineRule="auto"/>
        <w:ind w:firstLine="709"/>
        <w:jc w:val="both"/>
        <w:rPr>
          <w:rFonts w:ascii="Times New Roman" w:hAnsi="Times New Roman"/>
          <w:sz w:val="28"/>
          <w:szCs w:val="28"/>
          <w:shd w:val="clear" w:color="auto" w:fill="FFFFFF"/>
        </w:rPr>
      </w:pPr>
      <w:r>
        <w:rPr>
          <w:rFonts w:ascii="Times New Roman" w:hAnsi="Times New Roman"/>
          <w:i/>
          <w:sz w:val="28"/>
          <w:szCs w:val="28"/>
        </w:rPr>
        <w:t>Формувальне оцінювання</w:t>
      </w:r>
      <w:r>
        <w:rPr>
          <w:rFonts w:ascii="Times New Roman" w:hAnsi="Times New Roman"/>
          <w:sz w:val="28"/>
          <w:szCs w:val="28"/>
        </w:rPr>
        <w:t>, або оцінювання в процесі навчання, передбачає використання різних форм (самооцінювання,  взаємооцінювання (оцінювання роботи в групах</w:t>
      </w:r>
      <w:r w:rsidR="00723060">
        <w:rPr>
          <w:rFonts w:ascii="Times New Roman" w:hAnsi="Times New Roman"/>
          <w:sz w:val="28"/>
          <w:szCs w:val="28"/>
        </w:rPr>
        <w:t xml:space="preserve"> </w:t>
      </w:r>
      <w:r>
        <w:rPr>
          <w:rFonts w:ascii="Times New Roman" w:hAnsi="Times New Roman"/>
          <w:sz w:val="28"/>
          <w:szCs w:val="28"/>
        </w:rPr>
        <w:t>/</w:t>
      </w:r>
      <w:r w:rsidR="00723060">
        <w:rPr>
          <w:rFonts w:ascii="Times New Roman" w:hAnsi="Times New Roman"/>
          <w:sz w:val="28"/>
          <w:szCs w:val="28"/>
        </w:rPr>
        <w:t xml:space="preserve"> </w:t>
      </w:r>
      <w:r>
        <w:rPr>
          <w:rFonts w:ascii="Times New Roman" w:hAnsi="Times New Roman"/>
          <w:sz w:val="28"/>
          <w:szCs w:val="28"/>
        </w:rPr>
        <w:t>парах, під час захисту проєктів, оцінювання вчителем</w:t>
      </w:r>
      <w:r w:rsidR="00723060">
        <w:rPr>
          <w:rFonts w:ascii="Times New Roman" w:hAnsi="Times New Roman"/>
          <w:sz w:val="28"/>
          <w:szCs w:val="28"/>
        </w:rPr>
        <w:t xml:space="preserve"> / учителькою</w:t>
      </w:r>
      <w:r>
        <w:rPr>
          <w:rFonts w:ascii="Times New Roman" w:hAnsi="Times New Roman"/>
          <w:sz w:val="28"/>
          <w:szCs w:val="28"/>
        </w:rPr>
        <w:t xml:space="preserve"> з використанням карток, піктограм, вікторин, інтелект-карт, шкалювання тощо), що спрямовуються на </w:t>
      </w:r>
      <w:r>
        <w:rPr>
          <w:rFonts w:ascii="Times New Roman" w:hAnsi="Times New Roman"/>
          <w:sz w:val="28"/>
          <w:szCs w:val="28"/>
          <w:shd w:val="clear" w:color="auto" w:fill="FFFFFF"/>
        </w:rPr>
        <w:t>відстеження особистісного розвитку учня</w:t>
      </w:r>
      <w:r w:rsidR="00723060">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w:t>
      </w:r>
      <w:r w:rsidR="00723060">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учениці.</w:t>
      </w:r>
    </w:p>
    <w:p w:rsidR="00D36DB0" w:rsidRDefault="00DB4A72">
      <w:pPr>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Окремі завдання для формувального оцінювання можуть бути диференційованими. </w:t>
      </w:r>
    </w:p>
    <w:p w:rsidR="00D36DB0" w:rsidRDefault="00DB4A72">
      <w:pPr>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Завдання для оцінювання добираються так, щоб можна було отримати об’єктивну інформацію про рівень досягнень учнями обов’язкових результатів навчання певної групи результатів (далі – ГР) освітньої галузі: </w:t>
      </w:r>
    </w:p>
    <w:p w:rsidR="00D36DB0" w:rsidRDefault="00DB4A72">
      <w:pPr>
        <w:spacing w:after="0" w:line="240" w:lineRule="auto"/>
        <w:ind w:firstLine="709"/>
        <w:jc w:val="both"/>
        <w:rPr>
          <w:rFonts w:ascii="Times New Roman" w:hAnsi="Times New Roman"/>
          <w:sz w:val="28"/>
          <w:szCs w:val="28"/>
        </w:rPr>
      </w:pPr>
      <w:r>
        <w:rPr>
          <w:rFonts w:ascii="Times New Roman" w:hAnsi="Times New Roman"/>
          <w:sz w:val="28"/>
          <w:szCs w:val="28"/>
        </w:rPr>
        <w:t>Орієнтується в історичному часі та просторі, виявляє взаємозв’язки подій і явищ</w:t>
      </w:r>
      <w:r>
        <w:rPr>
          <w:rFonts w:ascii="Times New Roman" w:hAnsi="Times New Roman"/>
          <w:sz w:val="28"/>
          <w:szCs w:val="28"/>
          <w:shd w:val="clear" w:color="auto" w:fill="FFFFFF"/>
        </w:rPr>
        <w:t xml:space="preserve"> </w:t>
      </w:r>
      <w:r>
        <w:rPr>
          <w:rFonts w:ascii="Times New Roman" w:hAnsi="Times New Roman"/>
          <w:sz w:val="28"/>
          <w:szCs w:val="28"/>
        </w:rPr>
        <w:t xml:space="preserve"> (ГР1); </w:t>
      </w:r>
    </w:p>
    <w:p w:rsidR="00D36DB0" w:rsidRDefault="00DB4A72">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Працює з інформацією історичного та суспільствознавчого змісту (ГР2); </w:t>
      </w:r>
    </w:p>
    <w:p w:rsidR="00D36DB0" w:rsidRDefault="00DB4A72">
      <w:pPr>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rPr>
        <w:t>Виявляє здатність до співпраці, толерантність, громадянську позицію (ГР3).</w:t>
      </w:r>
    </w:p>
    <w:p w:rsidR="00D36DB0" w:rsidRDefault="00DB4A72">
      <w:pPr>
        <w:spacing w:after="0" w:line="240" w:lineRule="auto"/>
        <w:ind w:firstLine="709"/>
        <w:jc w:val="both"/>
        <w:rPr>
          <w:rFonts w:ascii="Times New Roman" w:hAnsi="Times New Roman"/>
          <w:sz w:val="28"/>
          <w:szCs w:val="28"/>
          <w:shd w:val="clear" w:color="auto" w:fill="FFFFFF"/>
        </w:rPr>
      </w:pPr>
      <w:r>
        <w:rPr>
          <w:rFonts w:ascii="Times New Roman" w:hAnsi="Times New Roman"/>
          <w:i/>
          <w:sz w:val="28"/>
          <w:szCs w:val="28"/>
        </w:rPr>
        <w:t xml:space="preserve">Тематичне оцінювання є необов’язковим. </w:t>
      </w:r>
      <w:r w:rsidR="00723060">
        <w:rPr>
          <w:rFonts w:ascii="Times New Roman" w:hAnsi="Times New Roman"/>
          <w:sz w:val="28"/>
          <w:szCs w:val="28"/>
          <w:shd w:val="clear" w:color="auto" w:fill="FFFFFF"/>
        </w:rPr>
        <w:t>Його можна проводити</w:t>
      </w:r>
      <w:r>
        <w:rPr>
          <w:rFonts w:ascii="Times New Roman" w:hAnsi="Times New Roman"/>
          <w:sz w:val="28"/>
          <w:szCs w:val="28"/>
          <w:shd w:val="clear" w:color="auto" w:fill="FFFFFF"/>
        </w:rPr>
        <w:t xml:space="preserve"> за потреби для отримання інформації про рівень досягнень очікуваних результатів учнів із певної теми, розділу.</w:t>
      </w:r>
    </w:p>
    <w:p w:rsidR="00D36DB0" w:rsidRDefault="00DB4A72">
      <w:pPr>
        <w:spacing w:after="0" w:line="240" w:lineRule="auto"/>
        <w:ind w:firstLine="567"/>
        <w:jc w:val="both"/>
        <w:rPr>
          <w:rFonts w:ascii="Times New Roman" w:hAnsi="Times New Roman"/>
          <w:sz w:val="28"/>
          <w:szCs w:val="28"/>
        </w:rPr>
      </w:pPr>
      <w:r>
        <w:rPr>
          <w:rFonts w:ascii="Times New Roman" w:hAnsi="Times New Roman"/>
          <w:i/>
          <w:color w:val="1F1F1F"/>
          <w:sz w:val="28"/>
          <w:szCs w:val="28"/>
          <w:shd w:val="clear" w:color="auto" w:fill="FFFFFF"/>
        </w:rPr>
        <w:t> Підсумкове оцінювання</w:t>
      </w:r>
      <w:r>
        <w:rPr>
          <w:rFonts w:ascii="Times New Roman" w:hAnsi="Times New Roman"/>
          <w:color w:val="1F1F1F"/>
          <w:sz w:val="28"/>
          <w:szCs w:val="28"/>
          <w:shd w:val="clear" w:color="auto" w:fill="FFFFFF"/>
        </w:rPr>
        <w:t xml:space="preserve"> має на меті</w:t>
      </w:r>
      <w:r w:rsidR="00723060">
        <w:rPr>
          <w:rFonts w:ascii="Times New Roman" w:hAnsi="Times New Roman"/>
          <w:color w:val="1F1F1F"/>
          <w:sz w:val="28"/>
          <w:szCs w:val="28"/>
          <w:shd w:val="clear" w:color="auto" w:fill="FFFFFF"/>
        </w:rPr>
        <w:t xml:space="preserve"> </w:t>
      </w:r>
      <w:r>
        <w:rPr>
          <w:rFonts w:ascii="Times New Roman" w:hAnsi="Times New Roman"/>
          <w:color w:val="040C28"/>
          <w:sz w:val="28"/>
          <w:szCs w:val="28"/>
        </w:rPr>
        <w:t>оцінити якість навчання</w:t>
      </w:r>
      <w:r>
        <w:rPr>
          <w:rFonts w:ascii="Times New Roman" w:hAnsi="Times New Roman"/>
          <w:color w:val="1F1F1F"/>
          <w:sz w:val="28"/>
          <w:szCs w:val="28"/>
          <w:shd w:val="clear" w:color="auto" w:fill="FFFFFF"/>
        </w:rPr>
        <w:t>. Воно здійснюється періодично. Кількість підсумкових робіт встановлює вчител</w:t>
      </w:r>
      <w:r w:rsidR="00723060">
        <w:rPr>
          <w:rFonts w:ascii="Times New Roman" w:hAnsi="Times New Roman"/>
          <w:color w:val="1F1F1F"/>
          <w:sz w:val="28"/>
          <w:szCs w:val="28"/>
          <w:shd w:val="clear" w:color="auto" w:fill="FFFFFF"/>
        </w:rPr>
        <w:t>ь / учителька</w:t>
      </w:r>
      <w:r>
        <w:rPr>
          <w:rFonts w:ascii="Times New Roman" w:hAnsi="Times New Roman"/>
          <w:color w:val="1F1F1F"/>
          <w:sz w:val="28"/>
          <w:szCs w:val="28"/>
          <w:shd w:val="clear" w:color="auto" w:fill="FFFFFF"/>
        </w:rPr>
        <w:t xml:space="preserve"> </w:t>
      </w:r>
      <w:r>
        <w:rPr>
          <w:rFonts w:ascii="Times New Roman" w:hAnsi="Times New Roman"/>
          <w:sz w:val="28"/>
          <w:szCs w:val="28"/>
          <w:shd w:val="clear" w:color="auto" w:fill="FFFFFF"/>
        </w:rPr>
        <w:t xml:space="preserve">самостійно. </w:t>
      </w:r>
      <w:r>
        <w:rPr>
          <w:rFonts w:ascii="Times New Roman" w:hAnsi="Times New Roman"/>
          <w:sz w:val="28"/>
          <w:szCs w:val="28"/>
        </w:rPr>
        <w:t xml:space="preserve">Підсумкові роботи можуть охоплювати один, декілька або всі групи результатів громадянської та історичної освітньої галузі, визначені </w:t>
      </w:r>
      <w:r w:rsidR="00723060">
        <w:rPr>
          <w:rFonts w:ascii="Times New Roman" w:hAnsi="Times New Roman"/>
          <w:sz w:val="28"/>
          <w:szCs w:val="28"/>
        </w:rPr>
        <w:t>в</w:t>
      </w:r>
      <w:r>
        <w:rPr>
          <w:rFonts w:ascii="Times New Roman" w:hAnsi="Times New Roman"/>
          <w:sz w:val="28"/>
          <w:szCs w:val="28"/>
        </w:rPr>
        <w:t xml:space="preserve"> Державному стандарті базової середньої освіти.</w:t>
      </w:r>
    </w:p>
    <w:p w:rsidR="00D36DB0" w:rsidRDefault="00DB4A72">
      <w:pPr>
        <w:spacing w:after="0" w:line="240" w:lineRule="auto"/>
        <w:ind w:firstLine="567"/>
        <w:jc w:val="both"/>
        <w:rPr>
          <w:rFonts w:ascii="Times New Roman" w:hAnsi="Times New Roman"/>
          <w:sz w:val="28"/>
          <w:szCs w:val="28"/>
        </w:rPr>
      </w:pPr>
      <w:r>
        <w:rPr>
          <w:rFonts w:ascii="Times New Roman" w:hAnsi="Times New Roman"/>
          <w:sz w:val="28"/>
          <w:szCs w:val="28"/>
        </w:rPr>
        <w:t>Підсумкове оцінювання здійсню</w:t>
      </w:r>
      <w:r w:rsidR="00723060">
        <w:rPr>
          <w:rFonts w:ascii="Times New Roman" w:hAnsi="Times New Roman"/>
          <w:sz w:val="28"/>
          <w:szCs w:val="28"/>
        </w:rPr>
        <w:t>ють</w:t>
      </w:r>
      <w:r>
        <w:rPr>
          <w:rFonts w:ascii="Times New Roman" w:hAnsi="Times New Roman"/>
          <w:sz w:val="28"/>
          <w:szCs w:val="28"/>
        </w:rPr>
        <w:t xml:space="preserve"> </w:t>
      </w:r>
      <w:r w:rsidR="00723060">
        <w:rPr>
          <w:rFonts w:ascii="Times New Roman" w:hAnsi="Times New Roman"/>
          <w:sz w:val="28"/>
          <w:szCs w:val="28"/>
        </w:rPr>
        <w:t>і</w:t>
      </w:r>
      <w:r>
        <w:rPr>
          <w:rFonts w:ascii="Times New Roman" w:hAnsi="Times New Roman"/>
          <w:sz w:val="28"/>
          <w:szCs w:val="28"/>
        </w:rPr>
        <w:t>з урахуванням Загальних критеріїв оцінювання результатів навчання здобувачів освіти відповідно до Державного стандарту базової середньої освіти та Критеріїв оцінювання за освітніми галузями результатів навчання здобувачів освіти відповідно до нового Державного стандарту базової середньої освіти (у частині громадянської та історичної освітньої галузі), що затверджені наказом МОН від 02.08.2024 № 1093 (</w:t>
      </w:r>
      <w:hyperlink r:id="rId10" w:history="1">
        <w:r>
          <w:rPr>
            <w:rStyle w:val="a4"/>
            <w:rFonts w:ascii="Times New Roman" w:hAnsi="Times New Roman"/>
            <w:sz w:val="28"/>
            <w:szCs w:val="28"/>
          </w:rPr>
          <w:t>https://mon.gov.ua/npa/pro-zatverdzhennia-rekomendatsii-shchodo-otsiniuvannia-rezultativ-navchannia</w:t>
        </w:r>
      </w:hyperlink>
      <w:r>
        <w:rPr>
          <w:rFonts w:ascii="Times New Roman" w:hAnsi="Times New Roman"/>
          <w:sz w:val="28"/>
          <w:szCs w:val="28"/>
        </w:rPr>
        <w:t>).</w:t>
      </w:r>
    </w:p>
    <w:p w:rsidR="00D36DB0" w:rsidRDefault="00DB4A72">
      <w:pPr>
        <w:spacing w:after="0" w:line="240" w:lineRule="auto"/>
        <w:ind w:firstLine="567"/>
        <w:jc w:val="both"/>
        <w:rPr>
          <w:rFonts w:ascii="Times New Roman" w:hAnsi="Times New Roman"/>
          <w:sz w:val="28"/>
          <w:szCs w:val="28"/>
        </w:rPr>
      </w:pPr>
      <w:r>
        <w:rPr>
          <w:rFonts w:ascii="Times New Roman" w:hAnsi="Times New Roman"/>
          <w:i/>
          <w:sz w:val="28"/>
          <w:szCs w:val="28"/>
        </w:rPr>
        <w:t>Під час підсумкового оцінювання</w:t>
      </w:r>
      <w:r>
        <w:rPr>
          <w:rFonts w:ascii="Times New Roman" w:hAnsi="Times New Roman"/>
          <w:sz w:val="28"/>
          <w:szCs w:val="28"/>
        </w:rPr>
        <w:t xml:space="preserve"> за семестр учитель</w:t>
      </w:r>
      <w:r w:rsidR="00723060">
        <w:rPr>
          <w:rFonts w:ascii="Times New Roman" w:hAnsi="Times New Roman"/>
          <w:sz w:val="28"/>
          <w:szCs w:val="28"/>
        </w:rPr>
        <w:t xml:space="preserve"> </w:t>
      </w:r>
      <w:r>
        <w:rPr>
          <w:rFonts w:ascii="Times New Roman" w:hAnsi="Times New Roman"/>
          <w:sz w:val="28"/>
          <w:szCs w:val="28"/>
        </w:rPr>
        <w:t>/</w:t>
      </w:r>
      <w:r w:rsidR="00723060">
        <w:rPr>
          <w:rFonts w:ascii="Times New Roman" w:hAnsi="Times New Roman"/>
          <w:sz w:val="28"/>
          <w:szCs w:val="28"/>
        </w:rPr>
        <w:t xml:space="preserve"> </w:t>
      </w:r>
      <w:r>
        <w:rPr>
          <w:rFonts w:ascii="Times New Roman" w:hAnsi="Times New Roman"/>
          <w:sz w:val="28"/>
          <w:szCs w:val="28"/>
        </w:rPr>
        <w:t xml:space="preserve">учителька може провести комплексну підсумкову роботу (КПР) або окремі підсумкові роботи для кожної групи результаті (ГР1, ГР2, ГР3).  </w:t>
      </w:r>
    </w:p>
    <w:p w:rsidR="00D36DB0" w:rsidRDefault="00DB4A72">
      <w:pPr>
        <w:spacing w:after="0" w:line="240" w:lineRule="auto"/>
        <w:ind w:firstLine="567"/>
        <w:jc w:val="both"/>
        <w:rPr>
          <w:rFonts w:ascii="Times New Roman" w:hAnsi="Times New Roman"/>
          <w:sz w:val="28"/>
          <w:szCs w:val="28"/>
        </w:rPr>
      </w:pPr>
      <w:r>
        <w:rPr>
          <w:rFonts w:ascii="Times New Roman" w:hAnsi="Times New Roman"/>
          <w:sz w:val="28"/>
          <w:szCs w:val="28"/>
        </w:rPr>
        <w:t>У Свідоцтві досягнень виставляють семестрові оцінки за групами результатів. На підставі оцінок за групами результатів виставляють загальну оцінку за семестр. Семестрова оцінка  може бути скоригованою. Оцінк</w:t>
      </w:r>
      <w:r w:rsidR="00723060">
        <w:rPr>
          <w:rFonts w:ascii="Times New Roman" w:hAnsi="Times New Roman"/>
          <w:sz w:val="28"/>
          <w:szCs w:val="28"/>
        </w:rPr>
        <w:t>у</w:t>
      </w:r>
      <w:r>
        <w:rPr>
          <w:rFonts w:ascii="Times New Roman" w:hAnsi="Times New Roman"/>
          <w:sz w:val="28"/>
          <w:szCs w:val="28"/>
        </w:rPr>
        <w:t xml:space="preserve"> за рік виставля</w:t>
      </w:r>
      <w:r w:rsidR="00723060">
        <w:rPr>
          <w:rFonts w:ascii="Times New Roman" w:hAnsi="Times New Roman"/>
          <w:sz w:val="28"/>
          <w:szCs w:val="28"/>
        </w:rPr>
        <w:t>ють</w:t>
      </w:r>
      <w:r>
        <w:rPr>
          <w:rFonts w:ascii="Times New Roman" w:hAnsi="Times New Roman"/>
          <w:sz w:val="28"/>
          <w:szCs w:val="28"/>
        </w:rPr>
        <w:t xml:space="preserve"> на підставі семестрових оцінок.</w:t>
      </w:r>
    </w:p>
    <w:p w:rsidR="00BB6304" w:rsidRDefault="00BB6304" w:rsidP="00BB6304">
      <w:pPr>
        <w:spacing w:after="0" w:line="240" w:lineRule="auto"/>
        <w:ind w:firstLine="567"/>
        <w:jc w:val="center"/>
        <w:rPr>
          <w:rFonts w:ascii="Times New Roman" w:hAnsi="Times New Roman"/>
          <w:b/>
          <w:sz w:val="28"/>
          <w:szCs w:val="28"/>
        </w:rPr>
      </w:pPr>
    </w:p>
    <w:p w:rsidR="00BB6304" w:rsidRDefault="00BB6304" w:rsidP="00BB6304">
      <w:pPr>
        <w:spacing w:after="0" w:line="240" w:lineRule="auto"/>
        <w:ind w:firstLine="567"/>
        <w:jc w:val="center"/>
        <w:rPr>
          <w:rFonts w:ascii="Times New Roman" w:hAnsi="Times New Roman"/>
          <w:b/>
          <w:sz w:val="28"/>
          <w:szCs w:val="28"/>
        </w:rPr>
      </w:pPr>
    </w:p>
    <w:p w:rsidR="00BB6304" w:rsidRPr="00BB6304" w:rsidRDefault="00BB6304" w:rsidP="00BB6304">
      <w:pPr>
        <w:spacing w:after="0" w:line="240" w:lineRule="auto"/>
        <w:ind w:firstLine="567"/>
        <w:jc w:val="center"/>
        <w:rPr>
          <w:rFonts w:ascii="Times New Roman" w:hAnsi="Times New Roman"/>
          <w:b/>
          <w:sz w:val="28"/>
          <w:szCs w:val="28"/>
        </w:rPr>
      </w:pPr>
      <w:r w:rsidRPr="00BB6304">
        <w:rPr>
          <w:rFonts w:ascii="Times New Roman" w:hAnsi="Times New Roman"/>
          <w:b/>
          <w:sz w:val="28"/>
          <w:szCs w:val="28"/>
        </w:rPr>
        <w:lastRenderedPageBreak/>
        <w:t>8–11 класи</w:t>
      </w:r>
    </w:p>
    <w:p w:rsidR="00BB6304" w:rsidRDefault="00BB6304">
      <w:pPr>
        <w:spacing w:after="0" w:line="240" w:lineRule="auto"/>
        <w:ind w:firstLine="567"/>
        <w:jc w:val="both"/>
        <w:rPr>
          <w:rFonts w:ascii="Times New Roman" w:hAnsi="Times New Roman"/>
          <w:sz w:val="28"/>
          <w:szCs w:val="28"/>
        </w:rPr>
      </w:pPr>
    </w:p>
    <w:p w:rsidR="00BB6304" w:rsidRDefault="00BB6304" w:rsidP="00BB6304">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У 2024/2025 навчальному році у </w:t>
      </w:r>
      <w:r w:rsidRPr="00BB6304">
        <w:rPr>
          <w:rFonts w:ascii="Times New Roman" w:hAnsi="Times New Roman"/>
          <w:bCs/>
          <w:sz w:val="28"/>
          <w:szCs w:val="28"/>
        </w:rPr>
        <w:t>8</w:t>
      </w:r>
      <w:r w:rsidR="00723060">
        <w:rPr>
          <w:rFonts w:ascii="Times New Roman" w:hAnsi="Times New Roman"/>
          <w:bCs/>
          <w:sz w:val="28"/>
          <w:szCs w:val="28"/>
        </w:rPr>
        <w:t>–</w:t>
      </w:r>
      <w:r w:rsidRPr="00BB6304">
        <w:rPr>
          <w:rFonts w:ascii="Times New Roman" w:hAnsi="Times New Roman"/>
          <w:bCs/>
          <w:sz w:val="28"/>
          <w:szCs w:val="28"/>
        </w:rPr>
        <w:t>11</w:t>
      </w:r>
      <w:r>
        <w:rPr>
          <w:rFonts w:ascii="Times New Roman" w:hAnsi="Times New Roman"/>
          <w:sz w:val="28"/>
          <w:szCs w:val="28"/>
        </w:rPr>
        <w:t xml:space="preserve"> класах чинними є навчальні програми з історії, затверджені наказом Міністерства освіти і науки України від 03 серпня 2022 року № 698:</w:t>
      </w:r>
    </w:p>
    <w:p w:rsidR="00BB6304" w:rsidRDefault="00BB6304" w:rsidP="00BB6304">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«Історія України. 8</w:t>
      </w:r>
      <w:r w:rsidR="00723060">
        <w:rPr>
          <w:rFonts w:ascii="Times New Roman" w:hAnsi="Times New Roman"/>
          <w:sz w:val="28"/>
          <w:szCs w:val="28"/>
          <w:lang w:eastAsia="ru-RU"/>
        </w:rPr>
        <w:t>–</w:t>
      </w:r>
      <w:r>
        <w:rPr>
          <w:rFonts w:ascii="Times New Roman" w:hAnsi="Times New Roman"/>
          <w:sz w:val="28"/>
          <w:szCs w:val="28"/>
        </w:rPr>
        <w:t>9 класи. Навчальна програма для закладів загальної середньої освіти».</w:t>
      </w:r>
    </w:p>
    <w:p w:rsidR="00BB6304" w:rsidRDefault="00BB6304" w:rsidP="00BB6304">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«Історія України. 10</w:t>
      </w:r>
      <w:r w:rsidR="00723060">
        <w:rPr>
          <w:rFonts w:ascii="Times New Roman" w:hAnsi="Times New Roman"/>
          <w:sz w:val="28"/>
          <w:szCs w:val="28"/>
          <w:lang w:eastAsia="ru-RU"/>
        </w:rPr>
        <w:t>–</w:t>
      </w:r>
      <w:r>
        <w:rPr>
          <w:rFonts w:ascii="Times New Roman" w:hAnsi="Times New Roman"/>
          <w:sz w:val="28"/>
          <w:szCs w:val="28"/>
        </w:rPr>
        <w:t>11 класи. Навчальна програма для закладів загальної середньої освіти».</w:t>
      </w:r>
    </w:p>
    <w:p w:rsidR="00BB6304" w:rsidRDefault="00BB6304" w:rsidP="00BB6304">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«Всесвітня історія. 8</w:t>
      </w:r>
      <w:r w:rsidR="00723060">
        <w:rPr>
          <w:rFonts w:ascii="Times New Roman" w:hAnsi="Times New Roman"/>
          <w:sz w:val="28"/>
          <w:szCs w:val="28"/>
          <w:lang w:eastAsia="ru-RU"/>
        </w:rPr>
        <w:t>–</w:t>
      </w:r>
      <w:r>
        <w:rPr>
          <w:rFonts w:ascii="Times New Roman" w:hAnsi="Times New Roman"/>
          <w:sz w:val="28"/>
          <w:szCs w:val="28"/>
        </w:rPr>
        <w:t>9 класи. Навчальна програма для закладів загальної середньої освіти».</w:t>
      </w:r>
    </w:p>
    <w:p w:rsidR="00BB6304" w:rsidRDefault="00BB6304" w:rsidP="00BB6304">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«Всесвітня історія. 10</w:t>
      </w:r>
      <w:r w:rsidR="00723060">
        <w:rPr>
          <w:rFonts w:ascii="Times New Roman" w:hAnsi="Times New Roman"/>
          <w:sz w:val="28"/>
          <w:szCs w:val="28"/>
          <w:lang w:eastAsia="ru-RU"/>
        </w:rPr>
        <w:t>–</w:t>
      </w:r>
      <w:r>
        <w:rPr>
          <w:rFonts w:ascii="Times New Roman" w:hAnsi="Times New Roman"/>
          <w:sz w:val="28"/>
          <w:szCs w:val="28"/>
        </w:rPr>
        <w:t>11 класи. Навчальна програма для закладів загальної середньої освіти».</w:t>
      </w:r>
    </w:p>
    <w:p w:rsidR="00BB6304" w:rsidRDefault="00BB6304" w:rsidP="00BB6304">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«Історія: Україна і світ (інтегрований курс). 10</w:t>
      </w:r>
      <w:r w:rsidR="00723060">
        <w:rPr>
          <w:rFonts w:ascii="Times New Roman" w:hAnsi="Times New Roman"/>
          <w:sz w:val="28"/>
          <w:szCs w:val="28"/>
          <w:lang w:eastAsia="ru-RU"/>
        </w:rPr>
        <w:t>–</w:t>
      </w:r>
      <w:r>
        <w:rPr>
          <w:rFonts w:ascii="Times New Roman" w:hAnsi="Times New Roman"/>
          <w:sz w:val="28"/>
          <w:szCs w:val="28"/>
        </w:rPr>
        <w:t>11 класи. Навчальна програма для закладів загальної середньої освіти».</w:t>
      </w:r>
    </w:p>
    <w:p w:rsidR="00BB6304" w:rsidRDefault="00BB6304" w:rsidP="00BB6304">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Усі навчальні програми розміщено на офіційному сайті Міністерства освіти і науки України: для 8 - 9 класів за покликанням: </w:t>
      </w:r>
      <w:hyperlink r:id="rId11" w:history="1">
        <w:r>
          <w:rPr>
            <w:rStyle w:val="a4"/>
            <w:rFonts w:ascii="Times New Roman" w:hAnsi="Times New Roman"/>
            <w:sz w:val="28"/>
            <w:szCs w:val="28"/>
          </w:rPr>
          <w:t>https://mon.gov.ua/osvita-2/zagalna-serednya-osvita/osvitni-programi/navchalni-programi-dlya-6-9-klasiv</w:t>
        </w:r>
      </w:hyperlink>
      <w:r>
        <w:rPr>
          <w:rFonts w:ascii="Times New Roman" w:hAnsi="Times New Roman"/>
          <w:sz w:val="28"/>
          <w:szCs w:val="28"/>
        </w:rPr>
        <w:t xml:space="preserve"> ;  для 10- 11 класів за покликанням: </w:t>
      </w:r>
      <w:hyperlink r:id="rId12" w:history="1">
        <w:r>
          <w:rPr>
            <w:rStyle w:val="a4"/>
            <w:rFonts w:ascii="Times New Roman" w:hAnsi="Times New Roman"/>
            <w:sz w:val="28"/>
            <w:szCs w:val="28"/>
          </w:rPr>
          <w:t>https://mon.gov.ua/osvita-2/zagalna-serednya-osvita/osvitni-programi/navchalni-programi-dlya-10-11-klasiv</w:t>
        </w:r>
      </w:hyperlink>
      <w:r>
        <w:rPr>
          <w:rFonts w:ascii="Times New Roman" w:hAnsi="Times New Roman"/>
          <w:sz w:val="28"/>
          <w:szCs w:val="28"/>
        </w:rPr>
        <w:t xml:space="preserve"> .</w:t>
      </w:r>
    </w:p>
    <w:p w:rsidR="00BB6304" w:rsidRDefault="00BB6304" w:rsidP="00BB6304">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Зазначені вище програми рекомендовано також  використовувати для класів з </w:t>
      </w:r>
      <w:r w:rsidR="00723060">
        <w:rPr>
          <w:rFonts w:ascii="Times New Roman" w:hAnsi="Times New Roman"/>
          <w:sz w:val="28"/>
          <w:szCs w:val="28"/>
        </w:rPr>
        <w:t>поглибленим вивченням історії. У</w:t>
      </w:r>
      <w:r>
        <w:rPr>
          <w:rFonts w:ascii="Times New Roman" w:hAnsi="Times New Roman"/>
          <w:sz w:val="28"/>
          <w:szCs w:val="28"/>
        </w:rPr>
        <w:t>читель</w:t>
      </w:r>
      <w:r w:rsidR="00723060">
        <w:rPr>
          <w:rFonts w:ascii="Times New Roman" w:hAnsi="Times New Roman"/>
          <w:sz w:val="28"/>
          <w:szCs w:val="28"/>
        </w:rPr>
        <w:t xml:space="preserve"> </w:t>
      </w:r>
      <w:r>
        <w:rPr>
          <w:rFonts w:ascii="Times New Roman" w:hAnsi="Times New Roman"/>
          <w:sz w:val="28"/>
          <w:szCs w:val="28"/>
        </w:rPr>
        <w:t>/</w:t>
      </w:r>
      <w:r w:rsidR="00723060">
        <w:rPr>
          <w:rFonts w:ascii="Times New Roman" w:hAnsi="Times New Roman"/>
          <w:sz w:val="28"/>
          <w:szCs w:val="28"/>
        </w:rPr>
        <w:t xml:space="preserve"> у</w:t>
      </w:r>
      <w:r>
        <w:rPr>
          <w:rFonts w:ascii="Times New Roman" w:hAnsi="Times New Roman"/>
          <w:sz w:val="28"/>
          <w:szCs w:val="28"/>
        </w:rPr>
        <w:t>чителька розробляють календарне планування на основі рекомендованих програм. Кількість годин на вивчення тієї чи іншої теми визначають</w:t>
      </w:r>
      <w:r w:rsidR="00723060">
        <w:rPr>
          <w:rFonts w:ascii="Times New Roman" w:hAnsi="Times New Roman"/>
          <w:sz w:val="28"/>
          <w:szCs w:val="28"/>
        </w:rPr>
        <w:t xml:space="preserve"> у</w:t>
      </w:r>
      <w:r>
        <w:rPr>
          <w:rFonts w:ascii="Times New Roman" w:hAnsi="Times New Roman"/>
          <w:sz w:val="28"/>
          <w:szCs w:val="28"/>
        </w:rPr>
        <w:t>чител</w:t>
      </w:r>
      <w:r w:rsidR="00723060">
        <w:rPr>
          <w:rFonts w:ascii="Times New Roman" w:hAnsi="Times New Roman"/>
          <w:sz w:val="28"/>
          <w:szCs w:val="28"/>
        </w:rPr>
        <w:t xml:space="preserve">ь </w:t>
      </w:r>
      <w:r>
        <w:rPr>
          <w:rFonts w:ascii="Times New Roman" w:hAnsi="Times New Roman"/>
          <w:sz w:val="28"/>
          <w:szCs w:val="28"/>
        </w:rPr>
        <w:t>/</w:t>
      </w:r>
      <w:r w:rsidR="00723060">
        <w:rPr>
          <w:rFonts w:ascii="Times New Roman" w:hAnsi="Times New Roman"/>
          <w:sz w:val="28"/>
          <w:szCs w:val="28"/>
        </w:rPr>
        <w:t xml:space="preserve"> у</w:t>
      </w:r>
      <w:r>
        <w:rPr>
          <w:rFonts w:ascii="Times New Roman" w:hAnsi="Times New Roman"/>
          <w:sz w:val="28"/>
          <w:szCs w:val="28"/>
        </w:rPr>
        <w:t>чительк</w:t>
      </w:r>
      <w:r w:rsidR="00723060">
        <w:rPr>
          <w:rFonts w:ascii="Times New Roman" w:hAnsi="Times New Roman"/>
          <w:sz w:val="28"/>
          <w:szCs w:val="28"/>
        </w:rPr>
        <w:t>а</w:t>
      </w:r>
      <w:r>
        <w:rPr>
          <w:rFonts w:ascii="Times New Roman" w:hAnsi="Times New Roman"/>
          <w:sz w:val="28"/>
          <w:szCs w:val="28"/>
        </w:rPr>
        <w:t xml:space="preserve"> самостійно. При цьому рекомендовано більше годин </w:t>
      </w:r>
      <w:r w:rsidR="00723060">
        <w:rPr>
          <w:rFonts w:ascii="Times New Roman" w:hAnsi="Times New Roman"/>
          <w:sz w:val="28"/>
          <w:szCs w:val="28"/>
        </w:rPr>
        <w:t>передбачати для</w:t>
      </w:r>
      <w:r>
        <w:rPr>
          <w:rFonts w:ascii="Times New Roman" w:hAnsi="Times New Roman"/>
          <w:sz w:val="28"/>
          <w:szCs w:val="28"/>
        </w:rPr>
        <w:t xml:space="preserve"> практичн</w:t>
      </w:r>
      <w:r w:rsidR="00723060">
        <w:rPr>
          <w:rFonts w:ascii="Times New Roman" w:hAnsi="Times New Roman"/>
          <w:sz w:val="28"/>
          <w:szCs w:val="28"/>
        </w:rPr>
        <w:t>их</w:t>
      </w:r>
      <w:r>
        <w:rPr>
          <w:rFonts w:ascii="Times New Roman" w:hAnsi="Times New Roman"/>
          <w:sz w:val="28"/>
          <w:szCs w:val="28"/>
        </w:rPr>
        <w:t xml:space="preserve"> роб</w:t>
      </w:r>
      <w:r w:rsidR="00723060">
        <w:rPr>
          <w:rFonts w:ascii="Times New Roman" w:hAnsi="Times New Roman"/>
          <w:sz w:val="28"/>
          <w:szCs w:val="28"/>
        </w:rPr>
        <w:t>іт</w:t>
      </w:r>
      <w:r>
        <w:rPr>
          <w:rFonts w:ascii="Times New Roman" w:hAnsi="Times New Roman"/>
          <w:sz w:val="28"/>
          <w:szCs w:val="28"/>
        </w:rPr>
        <w:t>.</w:t>
      </w:r>
    </w:p>
    <w:p w:rsidR="00BB6304" w:rsidRPr="00BB6304" w:rsidRDefault="00BB6304" w:rsidP="00723060">
      <w:pPr>
        <w:pStyle w:val="af3"/>
        <w:shd w:val="clear" w:color="auto" w:fill="FFFFFF" w:themeFill="background1"/>
        <w:ind w:left="0" w:firstLine="567"/>
        <w:jc w:val="both"/>
        <w:rPr>
          <w:rFonts w:ascii="Times New Roman" w:hAnsi="Times New Roman"/>
          <w:sz w:val="28"/>
          <w:szCs w:val="28"/>
          <w:lang w:val="ru-RU"/>
        </w:rPr>
      </w:pPr>
      <w:r>
        <w:rPr>
          <w:rFonts w:ascii="Times New Roman" w:hAnsi="Times New Roman"/>
          <w:color w:val="000000" w:themeColor="text1"/>
          <w:sz w:val="28"/>
          <w:szCs w:val="28"/>
          <w:lang w:eastAsia="uk-UA"/>
        </w:rPr>
        <w:t>Також</w:t>
      </w:r>
      <w:r w:rsidRPr="00BB6304">
        <w:rPr>
          <w:rFonts w:ascii="Times New Roman" w:hAnsi="Times New Roman"/>
          <w:color w:val="000000" w:themeColor="text1"/>
          <w:sz w:val="28"/>
          <w:szCs w:val="28"/>
          <w:lang w:eastAsia="uk-UA"/>
        </w:rPr>
        <w:t xml:space="preserve"> </w:t>
      </w:r>
      <w:r>
        <w:rPr>
          <w:rFonts w:ascii="Times New Roman" w:hAnsi="Times New Roman"/>
          <w:color w:val="000000" w:themeColor="text1"/>
          <w:sz w:val="28"/>
          <w:szCs w:val="28"/>
          <w:lang w:eastAsia="uk-UA"/>
        </w:rPr>
        <w:t>розроблено модифіковані (скорочені) навчальні програми для закладів загальної середньої освіти, у тому числі і модифіковану навчальну програму з історії</w:t>
      </w:r>
      <w:r w:rsidRPr="00BB6304">
        <w:rPr>
          <w:rFonts w:ascii="Times New Roman" w:hAnsi="Times New Roman"/>
          <w:color w:val="000000" w:themeColor="text1"/>
          <w:sz w:val="28"/>
          <w:szCs w:val="28"/>
          <w:lang w:eastAsia="uk-UA"/>
        </w:rPr>
        <w:t xml:space="preserve"> України</w:t>
      </w:r>
      <w:r>
        <w:rPr>
          <w:rFonts w:ascii="Times New Roman" w:hAnsi="Times New Roman"/>
          <w:color w:val="000000" w:themeColor="text1"/>
          <w:sz w:val="28"/>
          <w:szCs w:val="28"/>
          <w:lang w:eastAsia="uk-UA"/>
        </w:rPr>
        <w:t xml:space="preserve"> і рекомендації щодо її</w:t>
      </w:r>
      <w:r w:rsidRPr="00BB6304">
        <w:rPr>
          <w:rFonts w:ascii="Times New Roman" w:hAnsi="Times New Roman"/>
          <w:color w:val="000000" w:themeColor="text1"/>
          <w:sz w:val="28"/>
          <w:szCs w:val="28"/>
          <w:lang w:eastAsia="uk-UA"/>
        </w:rPr>
        <w:t xml:space="preserve"> </w:t>
      </w:r>
      <w:r>
        <w:rPr>
          <w:rFonts w:ascii="Times New Roman" w:hAnsi="Times New Roman"/>
          <w:color w:val="000000" w:themeColor="text1"/>
          <w:sz w:val="28"/>
          <w:szCs w:val="28"/>
          <w:lang w:eastAsia="uk-UA"/>
        </w:rPr>
        <w:t>використання (</w:t>
      </w:r>
      <w:hyperlink r:id="rId13" w:history="1">
        <w:r>
          <w:rPr>
            <w:rStyle w:val="a3"/>
            <w:rFonts w:ascii="Times New Roman" w:hAnsi="Times New Roman"/>
            <w:sz w:val="28"/>
            <w:szCs w:val="28"/>
            <w:lang w:eastAsia="uk-UA"/>
          </w:rPr>
          <w:t>наказ МОН № 701 від 26.05.2024</w:t>
        </w:r>
      </w:hyperlink>
      <w:r>
        <w:rPr>
          <w:rFonts w:ascii="Times New Roman" w:hAnsi="Times New Roman"/>
          <w:color w:val="000000" w:themeColor="text1"/>
          <w:sz w:val="28"/>
          <w:szCs w:val="28"/>
          <w:lang w:eastAsia="uk-UA"/>
        </w:rPr>
        <w:t xml:space="preserve">). </w:t>
      </w:r>
      <w:r>
        <w:rPr>
          <w:rFonts w:ascii="Times New Roman" w:hAnsi="Times New Roman"/>
          <w:color w:val="000000" w:themeColor="text1"/>
          <w:sz w:val="28"/>
          <w:szCs w:val="28"/>
          <w:lang w:val="ru-RU" w:eastAsia="uk-UA"/>
        </w:rPr>
        <w:t>Цю програму можна використовувати для тих учнів</w:t>
      </w:r>
      <w:r w:rsidR="00723060">
        <w:rPr>
          <w:rFonts w:ascii="Times New Roman" w:hAnsi="Times New Roman"/>
          <w:color w:val="000000" w:themeColor="text1"/>
          <w:sz w:val="28"/>
          <w:szCs w:val="28"/>
          <w:lang w:val="ru-RU" w:eastAsia="uk-UA"/>
        </w:rPr>
        <w:t xml:space="preserve"> / учениць</w:t>
      </w:r>
      <w:r>
        <w:rPr>
          <w:rFonts w:ascii="Times New Roman" w:hAnsi="Times New Roman"/>
          <w:color w:val="000000" w:themeColor="text1"/>
          <w:sz w:val="28"/>
          <w:szCs w:val="28"/>
          <w:lang w:val="ru-RU" w:eastAsia="uk-UA"/>
        </w:rPr>
        <w:t>, які пропустили навчання або тривалий час не вчилися за українськими освітніми програмами, зокрема, діти за кордоном та ті, що вимушено перебувають на тимчасово окупованих територіях.</w:t>
      </w:r>
      <w:r w:rsidRPr="00BB6304">
        <w:rPr>
          <w:rFonts w:ascii="Times New Roman" w:hAnsi="Times New Roman"/>
          <w:color w:val="000000" w:themeColor="text1"/>
          <w:sz w:val="28"/>
          <w:szCs w:val="28"/>
          <w:lang w:val="ru-RU" w:eastAsia="uk-UA"/>
        </w:rPr>
        <w:t xml:space="preserve"> </w:t>
      </w:r>
      <w:r>
        <w:rPr>
          <w:rFonts w:ascii="Times New Roman" w:hAnsi="Times New Roman"/>
          <w:color w:val="000000" w:themeColor="text1"/>
          <w:sz w:val="28"/>
          <w:szCs w:val="28"/>
          <w:lang w:val="ru-RU" w:eastAsia="uk-UA"/>
        </w:rPr>
        <w:t>Зміст скорочених програм побудовано таким чином, що учні здобуватимуть основні знання з визначених предметів, які допоможуть їм безперешкодно продовжувати навчання в українських школах.</w:t>
      </w:r>
      <w:r w:rsidRPr="00BB6304">
        <w:rPr>
          <w:rFonts w:ascii="Times New Roman" w:hAnsi="Times New Roman"/>
          <w:color w:val="000000" w:themeColor="text1"/>
          <w:sz w:val="28"/>
          <w:szCs w:val="28"/>
          <w:lang w:val="ru-RU" w:eastAsia="uk-UA"/>
        </w:rPr>
        <w:t xml:space="preserve">  </w:t>
      </w:r>
    </w:p>
    <w:p w:rsidR="00BB6304" w:rsidRDefault="00BB6304" w:rsidP="00BB6304">
      <w:pPr>
        <w:widowControl w:val="0"/>
        <w:tabs>
          <w:tab w:val="left" w:pos="1134"/>
        </w:tabs>
        <w:spacing w:after="0" w:line="240" w:lineRule="auto"/>
        <w:ind w:firstLine="567"/>
        <w:contextualSpacing/>
        <w:jc w:val="both"/>
        <w:rPr>
          <w:rFonts w:ascii="Times New Roman" w:hAnsi="Times New Roman"/>
          <w:sz w:val="28"/>
          <w:szCs w:val="28"/>
        </w:rPr>
      </w:pPr>
      <w:r>
        <w:rPr>
          <w:rFonts w:ascii="Times New Roman" w:hAnsi="Times New Roman"/>
          <w:sz w:val="28"/>
          <w:szCs w:val="28"/>
        </w:rPr>
        <w:t xml:space="preserve">Відповідно до чинних навчальних програм навчання предметів «Історія України» і «Всесвітня історія» може здійснюватися </w:t>
      </w:r>
      <w:r>
        <w:rPr>
          <w:rFonts w:ascii="Times New Roman" w:hAnsi="Times New Roman"/>
          <w:sz w:val="28"/>
          <w:szCs w:val="28"/>
          <w:lang w:eastAsia="ru-RU"/>
        </w:rPr>
        <w:t xml:space="preserve">паралельно або послідовно. </w:t>
      </w:r>
      <w:r>
        <w:rPr>
          <w:rFonts w:ascii="Times New Roman" w:hAnsi="Times New Roman"/>
          <w:sz w:val="28"/>
          <w:szCs w:val="28"/>
        </w:rPr>
        <w:t>Для підвищення ефективності навчальної діяльності учнів</w:t>
      </w:r>
      <w:r w:rsidR="00723060">
        <w:rPr>
          <w:rFonts w:ascii="Times New Roman" w:hAnsi="Times New Roman"/>
          <w:sz w:val="28"/>
          <w:szCs w:val="28"/>
        </w:rPr>
        <w:t xml:space="preserve"> </w:t>
      </w:r>
      <w:r>
        <w:rPr>
          <w:rFonts w:ascii="Times New Roman" w:hAnsi="Times New Roman"/>
          <w:sz w:val="28"/>
          <w:szCs w:val="28"/>
        </w:rPr>
        <w:t>/</w:t>
      </w:r>
      <w:r w:rsidR="00723060">
        <w:rPr>
          <w:rFonts w:ascii="Times New Roman" w:hAnsi="Times New Roman"/>
          <w:sz w:val="28"/>
          <w:szCs w:val="28"/>
        </w:rPr>
        <w:t xml:space="preserve"> </w:t>
      </w:r>
      <w:r>
        <w:rPr>
          <w:rFonts w:ascii="Times New Roman" w:hAnsi="Times New Roman"/>
          <w:sz w:val="28"/>
          <w:szCs w:val="28"/>
        </w:rPr>
        <w:t>учениць та розподілу навчального часу в навчальних програмах запропоновано синхронізувати навчання історії України та всесвітньої історії у 8</w:t>
      </w:r>
      <w:r w:rsidR="00723060">
        <w:rPr>
          <w:rFonts w:ascii="Times New Roman" w:hAnsi="Times New Roman"/>
          <w:sz w:val="28"/>
          <w:szCs w:val="28"/>
        </w:rPr>
        <w:t>–</w:t>
      </w:r>
      <w:r>
        <w:rPr>
          <w:rFonts w:ascii="Times New Roman" w:hAnsi="Times New Roman"/>
          <w:sz w:val="28"/>
          <w:szCs w:val="28"/>
        </w:rPr>
        <w:t>11 класах. Перехід до синхронізації може відбутися на початку або впродовж навчального року, н</w:t>
      </w:r>
      <w:r w:rsidR="00723060">
        <w:rPr>
          <w:rFonts w:ascii="Times New Roman" w:hAnsi="Times New Roman"/>
          <w:sz w:val="28"/>
          <w:szCs w:val="28"/>
        </w:rPr>
        <w:t>априклад, на початку семестру. У</w:t>
      </w:r>
      <w:r>
        <w:rPr>
          <w:rFonts w:ascii="Times New Roman" w:hAnsi="Times New Roman"/>
          <w:sz w:val="28"/>
          <w:szCs w:val="28"/>
        </w:rPr>
        <w:t>чителька</w:t>
      </w:r>
      <w:r w:rsidR="00723060">
        <w:rPr>
          <w:rFonts w:ascii="Times New Roman" w:hAnsi="Times New Roman"/>
          <w:sz w:val="28"/>
          <w:szCs w:val="28"/>
        </w:rPr>
        <w:t xml:space="preserve"> </w:t>
      </w:r>
      <w:r>
        <w:rPr>
          <w:rFonts w:ascii="Times New Roman" w:hAnsi="Times New Roman"/>
          <w:sz w:val="28"/>
          <w:szCs w:val="28"/>
        </w:rPr>
        <w:t>/</w:t>
      </w:r>
      <w:r w:rsidR="00723060">
        <w:rPr>
          <w:rFonts w:ascii="Times New Roman" w:hAnsi="Times New Roman"/>
          <w:sz w:val="28"/>
          <w:szCs w:val="28"/>
        </w:rPr>
        <w:t xml:space="preserve"> </w:t>
      </w:r>
      <w:r>
        <w:rPr>
          <w:rFonts w:ascii="Times New Roman" w:hAnsi="Times New Roman"/>
          <w:sz w:val="28"/>
          <w:szCs w:val="28"/>
        </w:rPr>
        <w:t xml:space="preserve">учитель може використовувати запропоновані в навчальній програмі таблиці синхронізації або </w:t>
      </w:r>
      <w:r w:rsidR="00723060">
        <w:rPr>
          <w:rFonts w:ascii="Times New Roman" w:hAnsi="Times New Roman"/>
          <w:sz w:val="28"/>
          <w:szCs w:val="28"/>
        </w:rPr>
        <w:t>робити</w:t>
      </w:r>
      <w:r>
        <w:rPr>
          <w:rFonts w:ascii="Times New Roman" w:hAnsi="Times New Roman"/>
          <w:sz w:val="28"/>
          <w:szCs w:val="28"/>
        </w:rPr>
        <w:t xml:space="preserve"> в них доречні зміни.</w:t>
      </w:r>
    </w:p>
    <w:p w:rsidR="00BB6304" w:rsidRDefault="00BB6304" w:rsidP="00723060">
      <w:pPr>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На уроках історії важливо застосовувати методи розвитку критичного </w:t>
      </w:r>
      <w:r>
        <w:rPr>
          <w:rFonts w:ascii="Times New Roman" w:hAnsi="Times New Roman"/>
          <w:sz w:val="28"/>
          <w:szCs w:val="28"/>
        </w:rPr>
        <w:lastRenderedPageBreak/>
        <w:t>мислення, які сприятимуть формуванню й розвитку вміння учнів</w:t>
      </w:r>
      <w:r w:rsidR="00723060">
        <w:rPr>
          <w:rFonts w:ascii="Times New Roman" w:hAnsi="Times New Roman"/>
          <w:sz w:val="28"/>
          <w:szCs w:val="28"/>
        </w:rPr>
        <w:t xml:space="preserve"> </w:t>
      </w:r>
      <w:r>
        <w:rPr>
          <w:rFonts w:ascii="Times New Roman" w:hAnsi="Times New Roman"/>
          <w:sz w:val="28"/>
          <w:szCs w:val="28"/>
        </w:rPr>
        <w:t>/</w:t>
      </w:r>
      <w:r w:rsidR="00723060">
        <w:rPr>
          <w:rFonts w:ascii="Times New Roman" w:hAnsi="Times New Roman"/>
          <w:sz w:val="28"/>
          <w:szCs w:val="28"/>
        </w:rPr>
        <w:t xml:space="preserve"> </w:t>
      </w:r>
      <w:r>
        <w:rPr>
          <w:rFonts w:ascii="Times New Roman" w:hAnsi="Times New Roman"/>
          <w:sz w:val="28"/>
          <w:szCs w:val="28"/>
        </w:rPr>
        <w:t>учениць аналізувати, порівнювати різні види історичних джерел, формулювати на їх основі судження й висновки. Значно підвищується ефективність вивчення історії при використанні інтерактивних методів навчання</w:t>
      </w:r>
      <w:r w:rsidR="00365BB7">
        <w:rPr>
          <w:rFonts w:ascii="Times New Roman" w:hAnsi="Times New Roman"/>
          <w:sz w:val="28"/>
          <w:szCs w:val="28"/>
        </w:rPr>
        <w:t>,</w:t>
      </w:r>
      <w:r>
        <w:rPr>
          <w:rFonts w:ascii="Times New Roman" w:hAnsi="Times New Roman"/>
          <w:sz w:val="28"/>
          <w:szCs w:val="28"/>
        </w:rPr>
        <w:t xml:space="preserve"> як-от</w:t>
      </w:r>
      <w:r w:rsidR="00365BB7">
        <w:rPr>
          <w:rFonts w:ascii="Times New Roman" w:hAnsi="Times New Roman"/>
          <w:sz w:val="28"/>
          <w:szCs w:val="28"/>
        </w:rPr>
        <w:t>:</w:t>
      </w:r>
      <w:r>
        <w:rPr>
          <w:rFonts w:ascii="Times New Roman" w:hAnsi="Times New Roman"/>
          <w:sz w:val="28"/>
          <w:szCs w:val="28"/>
        </w:rPr>
        <w:t xml:space="preserve"> рольові ігри, дебати, віртуальні екскурсії, мозковий штурм тощо. Для наочного представлення історичних подій та стимулювання інтересу до пізнання минулого </w:t>
      </w:r>
      <w:r w:rsidR="00365BB7">
        <w:rPr>
          <w:rFonts w:ascii="Times New Roman" w:hAnsi="Times New Roman"/>
          <w:sz w:val="28"/>
          <w:szCs w:val="28"/>
        </w:rPr>
        <w:t>варто</w:t>
      </w:r>
      <w:r>
        <w:rPr>
          <w:rFonts w:ascii="Times New Roman" w:hAnsi="Times New Roman"/>
          <w:sz w:val="28"/>
          <w:szCs w:val="28"/>
        </w:rPr>
        <w:t xml:space="preserve"> використовувати відеоматеріали, аудіоподкасти, освітні платформи та інші цифрові ресурси, зокрема такі, як </w:t>
      </w:r>
      <w:hyperlink r:id="rId14" w:history="1">
        <w:r>
          <w:rPr>
            <w:rStyle w:val="a4"/>
            <w:rFonts w:ascii="Times New Roman" w:hAnsi="Times New Roman"/>
            <w:sz w:val="28"/>
            <w:szCs w:val="28"/>
          </w:rPr>
          <w:t>“Всеукраїнська школа онлайн”</w:t>
        </w:r>
      </w:hyperlink>
      <w:r>
        <w:rPr>
          <w:rFonts w:ascii="Times New Roman" w:hAnsi="Times New Roman"/>
          <w:sz w:val="28"/>
          <w:szCs w:val="28"/>
        </w:rPr>
        <w:t>.</w:t>
      </w:r>
    </w:p>
    <w:p w:rsidR="00BB6304" w:rsidRDefault="00BB6304">
      <w:pPr>
        <w:spacing w:after="0" w:line="240" w:lineRule="auto"/>
        <w:ind w:firstLine="567"/>
        <w:jc w:val="both"/>
        <w:rPr>
          <w:rFonts w:ascii="Times New Roman" w:hAnsi="Times New Roman"/>
          <w:sz w:val="28"/>
          <w:szCs w:val="28"/>
        </w:rPr>
      </w:pPr>
    </w:p>
    <w:p w:rsidR="00D36DB0" w:rsidRDefault="00DB4A72" w:rsidP="00DB4A72">
      <w:pPr>
        <w:spacing w:after="0" w:line="240" w:lineRule="auto"/>
        <w:ind w:firstLine="567"/>
        <w:jc w:val="both"/>
        <w:rPr>
          <w:rFonts w:ascii="Times New Roman" w:hAnsi="Times New Roman"/>
          <w:sz w:val="28"/>
          <w:szCs w:val="28"/>
          <w:lang w:eastAsia="ru-RU"/>
        </w:rPr>
      </w:pPr>
      <w:r>
        <w:rPr>
          <w:rFonts w:ascii="Times New Roman" w:hAnsi="Times New Roman"/>
          <w:sz w:val="28"/>
          <w:szCs w:val="28"/>
        </w:rPr>
        <w:t xml:space="preserve">Рекомендуємо в освітньому процесі використовувати розроблений МОН </w:t>
      </w:r>
      <w:r>
        <w:rPr>
          <w:rFonts w:ascii="Times New Roman" w:hAnsi="Times New Roman"/>
          <w:sz w:val="28"/>
          <w:szCs w:val="28"/>
          <w:lang w:eastAsia="ru-RU"/>
        </w:rPr>
        <w:t>посібник «</w:t>
      </w:r>
      <w:r>
        <w:rPr>
          <w:rFonts w:ascii="Times New Roman" w:hAnsi="Times New Roman"/>
          <w:b/>
          <w:bCs/>
          <w:i/>
          <w:iCs/>
          <w:sz w:val="28"/>
          <w:szCs w:val="28"/>
          <w:lang w:eastAsia="ru-RU"/>
        </w:rPr>
        <w:t>Як говорити про російсько-українську війну в школі? Уроки стійкості, боротьби та перемог»,</w:t>
      </w:r>
      <w:r>
        <w:rPr>
          <w:rFonts w:ascii="Times New Roman" w:hAnsi="Times New Roman"/>
          <w:sz w:val="28"/>
          <w:szCs w:val="28"/>
          <w:lang w:eastAsia="ru-RU"/>
        </w:rPr>
        <w:t xml:space="preserve"> мета якого </w:t>
      </w:r>
      <w:r>
        <w:rPr>
          <w:rFonts w:ascii="Times New Roman" w:hAnsi="Times New Roman"/>
          <w:sz w:val="28"/>
          <w:szCs w:val="28"/>
        </w:rPr>
        <w:t>–</w:t>
      </w:r>
      <w:r>
        <w:rPr>
          <w:rFonts w:ascii="Times New Roman" w:hAnsi="Times New Roman"/>
          <w:sz w:val="28"/>
          <w:szCs w:val="28"/>
          <w:lang w:eastAsia="ru-RU"/>
        </w:rPr>
        <w:t xml:space="preserve"> сприяти формуванню громадянської позиції учнів та учениць, навчити розрізняти факти і фейки, не піддаватися маніпуляціям і ворожій пропаганді (посібник доступний за по</w:t>
      </w:r>
      <w:r w:rsidR="00365BB7">
        <w:rPr>
          <w:rFonts w:ascii="Times New Roman" w:hAnsi="Times New Roman"/>
          <w:sz w:val="28"/>
          <w:szCs w:val="28"/>
          <w:lang w:eastAsia="ru-RU"/>
        </w:rPr>
        <w:t>клик</w:t>
      </w:r>
      <w:r>
        <w:rPr>
          <w:rFonts w:ascii="Times New Roman" w:hAnsi="Times New Roman"/>
          <w:sz w:val="28"/>
          <w:szCs w:val="28"/>
          <w:lang w:eastAsia="ru-RU"/>
        </w:rPr>
        <w:t xml:space="preserve">анням: </w:t>
      </w:r>
      <w:hyperlink r:id="rId15" w:history="1">
        <w:r>
          <w:rPr>
            <w:rStyle w:val="a4"/>
            <w:rFonts w:ascii="Times New Roman" w:hAnsi="Times New Roman"/>
            <w:sz w:val="28"/>
            <w:szCs w:val="28"/>
            <w:lang w:eastAsia="ru-RU"/>
          </w:rPr>
          <w:t>https://mon.gov.ua/ua/news/yak-govoriti-pro-rosijsko-ukrayinsku-vijnu-v-shkoli-mon-stvorilo-posibnik</w:t>
        </w:r>
      </w:hyperlink>
      <w:r>
        <w:rPr>
          <w:rStyle w:val="a4"/>
          <w:rFonts w:ascii="Times New Roman" w:hAnsi="Times New Roman"/>
          <w:sz w:val="28"/>
          <w:szCs w:val="28"/>
          <w:lang w:eastAsia="ru-RU"/>
        </w:rPr>
        <w:t xml:space="preserve">) </w:t>
      </w:r>
      <w:r w:rsidRPr="00DB4A72">
        <w:rPr>
          <w:rStyle w:val="a4"/>
          <w:rFonts w:ascii="Times New Roman" w:hAnsi="Times New Roman"/>
          <w:color w:val="auto"/>
          <w:sz w:val="28"/>
          <w:szCs w:val="28"/>
          <w:u w:val="none"/>
          <w:lang w:eastAsia="ru-RU"/>
        </w:rPr>
        <w:t xml:space="preserve">та </w:t>
      </w:r>
      <w:r>
        <w:rPr>
          <w:rStyle w:val="a4"/>
          <w:rFonts w:ascii="Times New Roman" w:hAnsi="Times New Roman"/>
          <w:color w:val="auto"/>
          <w:sz w:val="28"/>
          <w:szCs w:val="28"/>
          <w:u w:val="none"/>
          <w:lang w:eastAsia="ru-RU"/>
        </w:rPr>
        <w:t xml:space="preserve">матеріали освітнього </w:t>
      </w:r>
      <w:r>
        <w:rPr>
          <w:rFonts w:ascii="Times New Roman" w:hAnsi="Times New Roman"/>
          <w:b/>
          <w:bCs/>
          <w:i/>
          <w:iCs/>
          <w:sz w:val="28"/>
          <w:szCs w:val="28"/>
        </w:rPr>
        <w:t>проєкту «ДіалогиПроВійну»</w:t>
      </w:r>
      <w:r>
        <w:rPr>
          <w:rFonts w:ascii="Times New Roman" w:hAnsi="Times New Roman"/>
          <w:sz w:val="28"/>
          <w:szCs w:val="28"/>
        </w:rPr>
        <w:t xml:space="preserve">, який містить чотири відеорозмови учениці із ветеранами сучасної російсько-української війни на теми: «Що таке війна?», «Чому Росія прагне захопити Україну?», «Що таке сучасна російсько-українська війна?», «Повномасштабне вторгнення 2022» та методичні рекомендації для вчителів. Цей проєкт стане в пригоді вчителям історії та громадянської освіти, </w:t>
      </w:r>
      <w:r w:rsidR="00365BB7">
        <w:rPr>
          <w:rFonts w:ascii="Times New Roman" w:hAnsi="Times New Roman"/>
          <w:sz w:val="28"/>
          <w:szCs w:val="28"/>
        </w:rPr>
        <w:t xml:space="preserve">навчального </w:t>
      </w:r>
      <w:r>
        <w:rPr>
          <w:rFonts w:ascii="Times New Roman" w:hAnsi="Times New Roman"/>
          <w:sz w:val="28"/>
          <w:szCs w:val="28"/>
        </w:rPr>
        <w:t>предмет</w:t>
      </w:r>
      <w:r w:rsidR="00365BB7">
        <w:rPr>
          <w:rFonts w:ascii="Times New Roman" w:hAnsi="Times New Roman"/>
          <w:sz w:val="28"/>
          <w:szCs w:val="28"/>
        </w:rPr>
        <w:t>а</w:t>
      </w:r>
      <w:r>
        <w:rPr>
          <w:rFonts w:ascii="Times New Roman" w:hAnsi="Times New Roman"/>
          <w:sz w:val="28"/>
          <w:szCs w:val="28"/>
        </w:rPr>
        <w:t xml:space="preserve"> «Захист України», учням та ученицям, військовослужбовцям, журналістам, державним службовцям, працівникам музеїв, бібліотекарям, фахівців із формування національної та громадянської ідентичності. В рамках реалізації проєкту розроблено презентаційний буклет, розміщений за по</w:t>
      </w:r>
      <w:r w:rsidR="00365BB7">
        <w:rPr>
          <w:rFonts w:ascii="Times New Roman" w:hAnsi="Times New Roman"/>
          <w:sz w:val="28"/>
          <w:szCs w:val="28"/>
        </w:rPr>
        <w:t>клик</w:t>
      </w:r>
      <w:r>
        <w:rPr>
          <w:rFonts w:ascii="Times New Roman" w:hAnsi="Times New Roman"/>
          <w:sz w:val="28"/>
          <w:szCs w:val="28"/>
        </w:rPr>
        <w:t xml:space="preserve">анням: </w:t>
      </w:r>
      <w:hyperlink r:id="rId16" w:history="1">
        <w:r>
          <w:rPr>
            <w:rStyle w:val="a4"/>
            <w:rFonts w:ascii="Times New Roman" w:hAnsi="Times New Roman"/>
            <w:sz w:val="28"/>
            <w:szCs w:val="28"/>
          </w:rPr>
          <w:t>https://mcip.gov.ua/wp-content/uploads/2024/05/katalog_22_04-1-stysnuto-1.pdf</w:t>
        </w:r>
      </w:hyperlink>
    </w:p>
    <w:p w:rsidR="00D36DB0" w:rsidRDefault="00DB4A72">
      <w:pPr>
        <w:widowControl w:val="0"/>
        <w:tabs>
          <w:tab w:val="left" w:pos="1134"/>
        </w:tabs>
        <w:spacing w:after="0" w:line="240" w:lineRule="auto"/>
        <w:ind w:firstLine="567"/>
        <w:contextualSpacing/>
        <w:jc w:val="both"/>
        <w:rPr>
          <w:rFonts w:ascii="Times New Roman" w:hAnsi="Times New Roman"/>
          <w:sz w:val="28"/>
          <w:szCs w:val="28"/>
        </w:rPr>
      </w:pPr>
      <w:r>
        <w:rPr>
          <w:rFonts w:ascii="Times New Roman" w:hAnsi="Times New Roman"/>
          <w:bCs/>
          <w:sz w:val="28"/>
          <w:szCs w:val="28"/>
          <w:lang w:eastAsia="uk-UA"/>
        </w:rPr>
        <w:t>02 травня 2023 року Постановою Верховної Ради України</w:t>
      </w:r>
      <w:r>
        <w:rPr>
          <w:rFonts w:ascii="Times New Roman" w:hAnsi="Times New Roman"/>
          <w:sz w:val="28"/>
          <w:szCs w:val="28"/>
        </w:rPr>
        <w:t xml:space="preserve"> </w:t>
      </w:r>
      <w:r>
        <w:rPr>
          <w:rFonts w:ascii="Times New Roman" w:hAnsi="Times New Roman"/>
          <w:bCs/>
          <w:sz w:val="28"/>
          <w:szCs w:val="28"/>
          <w:lang w:eastAsia="uk-UA"/>
        </w:rPr>
        <w:t>№ 3078-IX</w:t>
      </w:r>
      <w:bookmarkStart w:id="0" w:name="n3"/>
      <w:bookmarkEnd w:id="0"/>
      <w:r>
        <w:rPr>
          <w:rFonts w:ascii="Times New Roman" w:hAnsi="Times New Roman"/>
          <w:bCs/>
          <w:sz w:val="28"/>
          <w:szCs w:val="28"/>
          <w:lang w:eastAsia="uk-UA"/>
        </w:rPr>
        <w:t xml:space="preserve"> </w:t>
      </w:r>
      <w:r>
        <w:rPr>
          <w:rStyle w:val="rvts23"/>
          <w:rFonts w:ascii="Times New Roman" w:hAnsi="Times New Roman"/>
          <w:bCs/>
          <w:sz w:val="28"/>
          <w:szCs w:val="28"/>
        </w:rPr>
        <w:t xml:space="preserve"> схвалено </w:t>
      </w:r>
      <w:hyperlink r:id="rId17" w:anchor="n10" w:history="1">
        <w:r>
          <w:rPr>
            <w:rStyle w:val="a4"/>
            <w:rFonts w:ascii="Times New Roman" w:hAnsi="Times New Roman"/>
            <w:sz w:val="28"/>
            <w:szCs w:val="28"/>
          </w:rPr>
          <w:t>Заяву Верховної Ради України «Про використання політичним режимом російської федерації ідеології рашизму, засудження засад і практик рашизму як тоталітарних і людиноненависницьких</w:t>
        </w:r>
      </w:hyperlink>
      <w:r>
        <w:rPr>
          <w:rStyle w:val="a4"/>
          <w:rFonts w:ascii="Times New Roman" w:hAnsi="Times New Roman"/>
          <w:sz w:val="28"/>
          <w:szCs w:val="28"/>
        </w:rPr>
        <w:t>»</w:t>
      </w:r>
      <w:r>
        <w:rPr>
          <w:rFonts w:ascii="Times New Roman" w:hAnsi="Times New Roman"/>
          <w:sz w:val="28"/>
          <w:szCs w:val="28"/>
        </w:rPr>
        <w:t>. Рекомендуємо використовувати основні тези цієї Постанови під час вивчення подій російсько-української війни та у позакласній роботі.</w:t>
      </w:r>
    </w:p>
    <w:p w:rsidR="00D36DB0" w:rsidRDefault="00DB4A72">
      <w:pPr>
        <w:widowControl w:val="0"/>
        <w:spacing w:after="0" w:line="240" w:lineRule="auto"/>
        <w:ind w:firstLine="567"/>
        <w:jc w:val="both"/>
        <w:rPr>
          <w:rFonts w:ascii="Times New Roman" w:hAnsi="Times New Roman"/>
          <w:sz w:val="28"/>
          <w:szCs w:val="28"/>
          <w:shd w:val="clear" w:color="auto" w:fill="FFFFFF"/>
        </w:rPr>
      </w:pPr>
      <w:r>
        <w:rPr>
          <w:rFonts w:ascii="Times New Roman" w:hAnsi="Times New Roman"/>
          <w:sz w:val="28"/>
          <w:szCs w:val="28"/>
          <w:lang w:eastAsia="uk-UA"/>
        </w:rPr>
        <w:t>09 грудня 2024 року</w:t>
      </w:r>
      <w:r>
        <w:rPr>
          <w:rFonts w:ascii="Times New Roman" w:hAnsi="Times New Roman"/>
          <w:sz w:val="28"/>
          <w:szCs w:val="28"/>
        </w:rPr>
        <w:t xml:space="preserve"> у світі та в Україні згадуватимуть прийняття Генеральною асамблеєю Організації Об’єднаних Націй </w:t>
      </w:r>
      <w:r>
        <w:rPr>
          <w:rFonts w:ascii="Times New Roman" w:hAnsi="Times New Roman"/>
          <w:b/>
          <w:bCs/>
          <w:sz w:val="28"/>
          <w:szCs w:val="28"/>
        </w:rPr>
        <w:t>Конвенції про запобігання злочину геноциду та покарання за нього</w:t>
      </w:r>
      <w:r>
        <w:rPr>
          <w:rFonts w:ascii="Times New Roman" w:hAnsi="Times New Roman"/>
          <w:sz w:val="28"/>
          <w:szCs w:val="28"/>
        </w:rPr>
        <w:t xml:space="preserve"> (09.12.1948 р.). Важливо звернути увагу на те, що автор концепції геноциду Рафаель Лемкін досліджував це явище, зокрема, на прикладі Голокосту, та був одним із перших, хто запропонував кваліфікувати Голодомор 1932–1933 рр. в Україні як геноцид Українського народу. Обговорення положень та ідей Конвенції про геноцид є особливо актуальним в умовах повномасштабної війни російської федерації проти України, </w:t>
      </w:r>
      <w:r>
        <w:rPr>
          <w:rFonts w:ascii="Times New Roman" w:hAnsi="Times New Roman"/>
          <w:sz w:val="28"/>
          <w:szCs w:val="28"/>
          <w:shd w:val="clear" w:color="auto" w:fill="FFFFFF"/>
        </w:rPr>
        <w:t xml:space="preserve">яка </w:t>
      </w:r>
      <w:r>
        <w:rPr>
          <w:rFonts w:ascii="Times New Roman" w:hAnsi="Times New Roman"/>
          <w:sz w:val="28"/>
          <w:szCs w:val="28"/>
        </w:rPr>
        <w:t xml:space="preserve">супроводжується численними порушеннями прав людини, а </w:t>
      </w:r>
      <w:r>
        <w:rPr>
          <w:rFonts w:ascii="Times New Roman" w:hAnsi="Times New Roman"/>
          <w:sz w:val="28"/>
          <w:szCs w:val="28"/>
          <w:shd w:val="clear" w:color="auto" w:fill="FFFFFF"/>
        </w:rPr>
        <w:t xml:space="preserve">вчинені збройними силами держави-агресора дії є геноцидом Українського народу згідно </w:t>
      </w:r>
      <w:r w:rsidR="00365BB7">
        <w:rPr>
          <w:rFonts w:ascii="Times New Roman" w:hAnsi="Times New Roman"/>
          <w:sz w:val="28"/>
          <w:szCs w:val="28"/>
          <w:shd w:val="clear" w:color="auto" w:fill="FFFFFF"/>
        </w:rPr>
        <w:t>з</w:t>
      </w:r>
      <w:r>
        <w:rPr>
          <w:rFonts w:ascii="Times New Roman" w:hAnsi="Times New Roman"/>
          <w:sz w:val="28"/>
          <w:szCs w:val="28"/>
          <w:shd w:val="clear" w:color="auto" w:fill="FFFFFF"/>
        </w:rPr>
        <w:t xml:space="preserve"> Постанов</w:t>
      </w:r>
      <w:r w:rsidR="00365BB7">
        <w:rPr>
          <w:rFonts w:ascii="Times New Roman" w:hAnsi="Times New Roman"/>
          <w:sz w:val="28"/>
          <w:szCs w:val="28"/>
          <w:shd w:val="clear" w:color="auto" w:fill="FFFFFF"/>
        </w:rPr>
        <w:t>ою</w:t>
      </w:r>
      <w:r>
        <w:rPr>
          <w:rFonts w:ascii="Times New Roman" w:hAnsi="Times New Roman"/>
          <w:sz w:val="28"/>
          <w:szCs w:val="28"/>
          <w:shd w:val="clear" w:color="auto" w:fill="FFFFFF"/>
        </w:rPr>
        <w:t xml:space="preserve"> Верховної Ради України «Про Заяву Верховної Ради України «Про вчинення Російською Федерацією геноциду в Україні» від 14.04.2022 р.</w:t>
      </w:r>
    </w:p>
    <w:p w:rsidR="00D36DB0" w:rsidRDefault="00DB4A72">
      <w:pPr>
        <w:widowControl w:val="0"/>
        <w:spacing w:after="0" w:line="240" w:lineRule="auto"/>
        <w:ind w:firstLine="567"/>
        <w:jc w:val="both"/>
        <w:rPr>
          <w:rFonts w:ascii="Times New Roman" w:hAnsi="Times New Roman"/>
          <w:sz w:val="28"/>
          <w:szCs w:val="28"/>
          <w:lang w:eastAsia="uk-UA"/>
        </w:rPr>
      </w:pPr>
      <w:r>
        <w:rPr>
          <w:rFonts w:ascii="Times New Roman" w:hAnsi="Times New Roman"/>
          <w:sz w:val="28"/>
          <w:szCs w:val="28"/>
          <w:lang w:eastAsia="uk-UA"/>
        </w:rPr>
        <w:t xml:space="preserve">08 травня 2025 р. Україна разом з іншими європейськими державами вдруге </w:t>
      </w:r>
      <w:r>
        <w:rPr>
          <w:rFonts w:ascii="Times New Roman" w:hAnsi="Times New Roman"/>
          <w:sz w:val="28"/>
          <w:szCs w:val="28"/>
          <w:lang w:eastAsia="uk-UA"/>
        </w:rPr>
        <w:lastRenderedPageBreak/>
        <w:t xml:space="preserve">після 2024 р. відзначатиме </w:t>
      </w:r>
      <w:r>
        <w:rPr>
          <w:rFonts w:ascii="Times New Roman" w:hAnsi="Times New Roman"/>
          <w:b/>
          <w:sz w:val="28"/>
          <w:szCs w:val="28"/>
          <w:lang w:eastAsia="uk-UA"/>
        </w:rPr>
        <w:t>День пам’яті та перемоги над нацизмом у Другій світовій війні</w:t>
      </w:r>
      <w:r>
        <w:rPr>
          <w:rFonts w:ascii="Times New Roman" w:hAnsi="Times New Roman"/>
          <w:sz w:val="28"/>
          <w:szCs w:val="28"/>
          <w:lang w:eastAsia="uk-UA"/>
        </w:rPr>
        <w:t xml:space="preserve">. У статті 1 Закону України </w:t>
      </w:r>
      <w:r>
        <w:rPr>
          <w:rFonts w:ascii="Times New Roman" w:hAnsi="Times New Roman"/>
          <w:sz w:val="28"/>
          <w:szCs w:val="28"/>
          <w:shd w:val="clear" w:color="auto" w:fill="FFFFFF"/>
        </w:rPr>
        <w:t>(№ 9278)</w:t>
      </w:r>
      <w:r>
        <w:rPr>
          <w:rFonts w:ascii="Times New Roman" w:hAnsi="Times New Roman"/>
          <w:sz w:val="28"/>
          <w:szCs w:val="28"/>
          <w:lang w:eastAsia="uk-UA"/>
        </w:rPr>
        <w:t xml:space="preserve"> про цей день сказано: «Шанобливе ставлення до пам’яті про перемогу над нацизмом у Другій світовій війні 1939-1945 років, про ветеранів війни, учасників українського визвольного руху та жертв нацизму є священним обов’язком держави та громадян України».</w:t>
      </w:r>
    </w:p>
    <w:p w:rsidR="00D36DB0" w:rsidRDefault="00DB4A72">
      <w:pPr>
        <w:widowControl w:val="0"/>
        <w:spacing w:after="0" w:line="240" w:lineRule="auto"/>
        <w:ind w:firstLine="567"/>
        <w:jc w:val="both"/>
        <w:rPr>
          <w:rFonts w:ascii="Times New Roman" w:hAnsi="Times New Roman"/>
          <w:sz w:val="28"/>
          <w:szCs w:val="28"/>
          <w:lang w:eastAsia="uk-UA"/>
        </w:rPr>
      </w:pPr>
      <w:r>
        <w:rPr>
          <w:rFonts w:ascii="Times New Roman" w:hAnsi="Times New Roman"/>
          <w:sz w:val="28"/>
          <w:szCs w:val="28"/>
          <w:lang w:eastAsia="uk-UA"/>
        </w:rPr>
        <w:t xml:space="preserve">У 2025 р. минає </w:t>
      </w:r>
      <w:r>
        <w:rPr>
          <w:rFonts w:ascii="Times New Roman" w:hAnsi="Times New Roman"/>
          <w:b/>
          <w:i/>
          <w:sz w:val="28"/>
          <w:szCs w:val="28"/>
          <w:lang w:eastAsia="uk-UA"/>
        </w:rPr>
        <w:t>80 років після завершення Другої світової війни</w:t>
      </w:r>
      <w:r>
        <w:rPr>
          <w:rFonts w:ascii="Times New Roman" w:hAnsi="Times New Roman"/>
          <w:sz w:val="28"/>
          <w:szCs w:val="28"/>
          <w:lang w:eastAsia="uk-UA"/>
        </w:rPr>
        <w:t xml:space="preserve">, уроки якої надзвичайно важливі нині, коли Україна протистоїть повномасштабній російській агресії. Для української історичної освіти важливою є системна, послідовна робота, а також спеціальні освітні заходи з вивчення передумов, перебігу та наслідків Другої світової війни; з’ясування значення для Європи й світу </w:t>
      </w:r>
      <w:r>
        <w:rPr>
          <w:rFonts w:ascii="Times New Roman" w:hAnsi="Times New Roman"/>
          <w:sz w:val="28"/>
          <w:szCs w:val="28"/>
          <w:shd w:val="clear" w:color="auto" w:fill="FFFFFF"/>
        </w:rPr>
        <w:t xml:space="preserve">змови двох тоталітарних режимів: націонал-соціалістичного у Німеччині та комуністичного в СССР. Водночас важливим є протистояння рашистській пропаганді та російським фальсифікаціям історії, які, очевидно, можуть посилитися до 80-ї річниці завершення Другої світової війни. </w:t>
      </w:r>
    </w:p>
    <w:p w:rsidR="00D36DB0" w:rsidRDefault="00DB4A72">
      <w:pPr>
        <w:widowControl w:val="0"/>
        <w:spacing w:after="0" w:line="240" w:lineRule="auto"/>
        <w:ind w:firstLine="567"/>
        <w:jc w:val="both"/>
        <w:rPr>
          <w:rFonts w:ascii="Times New Roman" w:hAnsi="Times New Roman"/>
          <w:sz w:val="28"/>
          <w:szCs w:val="28"/>
          <w:lang w:eastAsia="uk-UA"/>
        </w:rPr>
      </w:pPr>
      <w:r>
        <w:rPr>
          <w:rFonts w:ascii="Times New Roman" w:hAnsi="Times New Roman"/>
          <w:sz w:val="28"/>
          <w:szCs w:val="28"/>
          <w:lang w:eastAsia="uk-UA"/>
        </w:rPr>
        <w:t>У 2024/2025 навчальному році здобувачки</w:t>
      </w:r>
      <w:r w:rsidR="00365BB7">
        <w:rPr>
          <w:rFonts w:ascii="Times New Roman" w:hAnsi="Times New Roman"/>
          <w:sz w:val="28"/>
          <w:szCs w:val="28"/>
          <w:lang w:eastAsia="uk-UA"/>
        </w:rPr>
        <w:t xml:space="preserve"> </w:t>
      </w:r>
      <w:r>
        <w:rPr>
          <w:rFonts w:ascii="Times New Roman" w:hAnsi="Times New Roman"/>
          <w:sz w:val="28"/>
          <w:szCs w:val="28"/>
          <w:lang w:eastAsia="uk-UA"/>
        </w:rPr>
        <w:t>/</w:t>
      </w:r>
      <w:r w:rsidR="00365BB7">
        <w:rPr>
          <w:rFonts w:ascii="Times New Roman" w:hAnsi="Times New Roman"/>
          <w:sz w:val="28"/>
          <w:szCs w:val="28"/>
          <w:lang w:eastAsia="uk-UA"/>
        </w:rPr>
        <w:t xml:space="preserve"> </w:t>
      </w:r>
      <w:r>
        <w:rPr>
          <w:rFonts w:ascii="Times New Roman" w:hAnsi="Times New Roman"/>
          <w:sz w:val="28"/>
          <w:szCs w:val="28"/>
          <w:lang w:eastAsia="uk-UA"/>
        </w:rPr>
        <w:t>здобувачі освіти, учительки</w:t>
      </w:r>
      <w:r w:rsidR="00365BB7">
        <w:rPr>
          <w:rFonts w:ascii="Times New Roman" w:hAnsi="Times New Roman"/>
          <w:sz w:val="28"/>
          <w:szCs w:val="28"/>
          <w:lang w:eastAsia="uk-UA"/>
        </w:rPr>
        <w:t xml:space="preserve"> </w:t>
      </w:r>
      <w:r>
        <w:rPr>
          <w:rFonts w:ascii="Times New Roman" w:hAnsi="Times New Roman"/>
          <w:sz w:val="28"/>
          <w:szCs w:val="28"/>
          <w:lang w:eastAsia="uk-UA"/>
        </w:rPr>
        <w:t xml:space="preserve">/ </w:t>
      </w:r>
      <w:r w:rsidR="00365BB7">
        <w:rPr>
          <w:rFonts w:ascii="Times New Roman" w:hAnsi="Times New Roman"/>
          <w:sz w:val="28"/>
          <w:szCs w:val="28"/>
          <w:lang w:eastAsia="uk-UA"/>
        </w:rPr>
        <w:t>в</w:t>
      </w:r>
      <w:r>
        <w:rPr>
          <w:rFonts w:ascii="Times New Roman" w:hAnsi="Times New Roman"/>
          <w:sz w:val="28"/>
          <w:szCs w:val="28"/>
          <w:lang w:eastAsia="uk-UA"/>
        </w:rPr>
        <w:t>чителі, науковиці</w:t>
      </w:r>
      <w:r w:rsidR="00365BB7">
        <w:rPr>
          <w:rFonts w:ascii="Times New Roman" w:hAnsi="Times New Roman"/>
          <w:sz w:val="28"/>
          <w:szCs w:val="28"/>
          <w:lang w:eastAsia="uk-UA"/>
        </w:rPr>
        <w:t xml:space="preserve"> </w:t>
      </w:r>
      <w:r>
        <w:rPr>
          <w:rFonts w:ascii="Times New Roman" w:hAnsi="Times New Roman"/>
          <w:sz w:val="28"/>
          <w:szCs w:val="28"/>
          <w:lang w:eastAsia="uk-UA"/>
        </w:rPr>
        <w:t>/</w:t>
      </w:r>
      <w:r w:rsidR="00365BB7">
        <w:rPr>
          <w:rFonts w:ascii="Times New Roman" w:hAnsi="Times New Roman"/>
          <w:sz w:val="28"/>
          <w:szCs w:val="28"/>
          <w:lang w:eastAsia="uk-UA"/>
        </w:rPr>
        <w:t xml:space="preserve"> </w:t>
      </w:r>
      <w:r>
        <w:rPr>
          <w:rFonts w:ascii="Times New Roman" w:hAnsi="Times New Roman"/>
          <w:sz w:val="28"/>
          <w:szCs w:val="28"/>
          <w:lang w:eastAsia="uk-UA"/>
        </w:rPr>
        <w:t xml:space="preserve">науковці закладів загальної середньої, професійної освіти та інших закладів можуть долучитися до: </w:t>
      </w:r>
    </w:p>
    <w:p w:rsidR="00D36DB0" w:rsidRDefault="00DB4A72">
      <w:pPr>
        <w:widowControl w:val="0"/>
        <w:spacing w:after="0" w:line="240" w:lineRule="auto"/>
        <w:ind w:firstLine="567"/>
        <w:jc w:val="both"/>
        <w:rPr>
          <w:rFonts w:ascii="Times New Roman" w:hAnsi="Times New Roman"/>
          <w:sz w:val="28"/>
          <w:szCs w:val="28"/>
          <w:lang w:eastAsia="uk-UA"/>
        </w:rPr>
      </w:pPr>
      <w:r>
        <w:rPr>
          <w:rFonts w:ascii="Times New Roman" w:hAnsi="Times New Roman"/>
          <w:sz w:val="28"/>
          <w:szCs w:val="28"/>
          <w:lang w:eastAsia="uk-UA"/>
        </w:rPr>
        <w:t xml:space="preserve">- </w:t>
      </w:r>
      <w:r>
        <w:rPr>
          <w:rFonts w:ascii="Times New Roman" w:hAnsi="Times New Roman"/>
          <w:b/>
          <w:i/>
          <w:sz w:val="28"/>
          <w:szCs w:val="28"/>
          <w:shd w:val="clear" w:color="auto" w:fill="FFFFFF"/>
        </w:rPr>
        <w:t>ІХ Міжнародного міждисциплінарного конкурсу наукових і мистецьких робіт імені Володимира Маняка та Лідії Коваленко</w:t>
      </w:r>
      <w:r>
        <w:rPr>
          <w:rFonts w:ascii="Times New Roman" w:hAnsi="Times New Roman"/>
          <w:b/>
          <w:i/>
          <w:sz w:val="28"/>
          <w:szCs w:val="28"/>
          <w:lang w:eastAsia="uk-UA"/>
        </w:rPr>
        <w:t xml:space="preserve">, </w:t>
      </w:r>
      <w:r>
        <w:rPr>
          <w:rFonts w:ascii="Times New Roman" w:hAnsi="Times New Roman"/>
          <w:sz w:val="28"/>
          <w:szCs w:val="28"/>
          <w:lang w:eastAsia="uk-UA"/>
        </w:rPr>
        <w:t>що традиційно проводить Інститут історії України Національної академії наук України у співпраці з Міністерством освіти і науки України за підтримки Науково-освітнього консорціуму вивчення Голодомору (HREC) при Канадському інституті українських студій Альбертського університету;</w:t>
      </w:r>
    </w:p>
    <w:p w:rsidR="00D36DB0" w:rsidRDefault="00DB4A72">
      <w:pPr>
        <w:widowControl w:val="0"/>
        <w:spacing w:after="0" w:line="240" w:lineRule="auto"/>
        <w:ind w:firstLine="567"/>
        <w:jc w:val="both"/>
        <w:rPr>
          <w:rFonts w:ascii="Times New Roman" w:hAnsi="Times New Roman"/>
          <w:sz w:val="28"/>
          <w:szCs w:val="28"/>
          <w:lang w:eastAsia="uk-UA"/>
        </w:rPr>
      </w:pPr>
      <w:r>
        <w:rPr>
          <w:rFonts w:ascii="Times New Roman" w:hAnsi="Times New Roman"/>
          <w:b/>
          <w:bCs/>
          <w:sz w:val="28"/>
          <w:szCs w:val="28"/>
          <w:lang w:eastAsia="uk-UA"/>
        </w:rPr>
        <w:t xml:space="preserve">- </w:t>
      </w:r>
      <w:r>
        <w:rPr>
          <w:rFonts w:ascii="Times New Roman" w:hAnsi="Times New Roman"/>
          <w:b/>
          <w:bCs/>
          <w:i/>
          <w:sz w:val="28"/>
          <w:szCs w:val="28"/>
          <w:lang w:eastAsia="uk-UA"/>
        </w:rPr>
        <w:t>ХХІ </w:t>
      </w:r>
      <w:r>
        <w:rPr>
          <w:rFonts w:ascii="Times New Roman" w:hAnsi="Times New Roman"/>
          <w:b/>
          <w:i/>
          <w:sz w:val="28"/>
          <w:szCs w:val="28"/>
          <w:lang w:eastAsia="uk-UA"/>
        </w:rPr>
        <w:t>Міжнародного конкурсу творчих робіт учнів, студентів та вчителів «Уроки війни та Голокосту – уроки толерантності»</w:t>
      </w:r>
      <w:r>
        <w:rPr>
          <w:rFonts w:ascii="Times New Roman" w:hAnsi="Times New Roman"/>
          <w:i/>
          <w:sz w:val="28"/>
          <w:szCs w:val="28"/>
          <w:lang w:eastAsia="uk-UA"/>
        </w:rPr>
        <w:t xml:space="preserve">, </w:t>
      </w:r>
      <w:r>
        <w:rPr>
          <w:rFonts w:ascii="Times New Roman" w:hAnsi="Times New Roman"/>
          <w:sz w:val="28"/>
          <w:szCs w:val="28"/>
          <w:lang w:eastAsia="uk-UA"/>
        </w:rPr>
        <w:t>організаторами якого традиційно є Міністерство освіти і науки України та Український інститут вивчення Голокосту «Ткума».</w:t>
      </w:r>
    </w:p>
    <w:p w:rsidR="00D36DB0" w:rsidRDefault="00DB4A72">
      <w:pPr>
        <w:widowControl w:val="0"/>
        <w:spacing w:after="0" w:line="240" w:lineRule="auto"/>
        <w:ind w:firstLine="567"/>
        <w:jc w:val="both"/>
        <w:rPr>
          <w:rFonts w:ascii="Times New Roman" w:hAnsi="Times New Roman"/>
          <w:sz w:val="28"/>
          <w:szCs w:val="28"/>
          <w:lang w:eastAsia="uk-UA"/>
        </w:rPr>
      </w:pPr>
      <w:r>
        <w:rPr>
          <w:rFonts w:ascii="Times New Roman" w:hAnsi="Times New Roman"/>
          <w:sz w:val="28"/>
          <w:szCs w:val="28"/>
          <w:lang w:eastAsia="uk-UA"/>
        </w:rPr>
        <w:t xml:space="preserve">У 2024/2025 навчальному році </w:t>
      </w:r>
      <w:r w:rsidR="00365BB7">
        <w:rPr>
          <w:rFonts w:ascii="Times New Roman" w:hAnsi="Times New Roman"/>
          <w:sz w:val="28"/>
          <w:szCs w:val="28"/>
          <w:lang w:eastAsia="uk-UA"/>
        </w:rPr>
        <w:t>заплановане</w:t>
      </w:r>
      <w:r>
        <w:rPr>
          <w:rFonts w:ascii="Times New Roman" w:hAnsi="Times New Roman"/>
          <w:sz w:val="28"/>
          <w:szCs w:val="28"/>
          <w:lang w:eastAsia="uk-UA"/>
        </w:rPr>
        <w:t xml:space="preserve"> проведення турніру юних істориків, а також </w:t>
      </w:r>
      <w:r>
        <w:rPr>
          <w:rFonts w:ascii="Times New Roman" w:hAnsi="Times New Roman"/>
          <w:sz w:val="28"/>
        </w:rPr>
        <w:t xml:space="preserve"> всеукраїнського конкурсу «Учитель року – 2025» в номінації «Історія</w:t>
      </w:r>
      <w:r w:rsidR="00365BB7">
        <w:rPr>
          <w:rFonts w:ascii="Times New Roman" w:hAnsi="Times New Roman"/>
          <w:sz w:val="28"/>
        </w:rPr>
        <w:t>»</w:t>
      </w:r>
      <w:r>
        <w:rPr>
          <w:rFonts w:ascii="Times New Roman" w:hAnsi="Times New Roman"/>
          <w:sz w:val="28"/>
        </w:rPr>
        <w:t>.</w:t>
      </w:r>
    </w:p>
    <w:p w:rsidR="00D36DB0" w:rsidRDefault="00DB4A72">
      <w:pPr>
        <w:widowControl w:val="0"/>
        <w:tabs>
          <w:tab w:val="left" w:pos="1134"/>
        </w:tabs>
        <w:spacing w:after="0" w:line="240" w:lineRule="auto"/>
        <w:ind w:firstLine="567"/>
        <w:contextualSpacing/>
        <w:jc w:val="both"/>
        <w:rPr>
          <w:rFonts w:ascii="Times New Roman" w:hAnsi="Times New Roman"/>
          <w:sz w:val="28"/>
          <w:szCs w:val="28"/>
        </w:rPr>
      </w:pPr>
      <w:r>
        <w:rPr>
          <w:rFonts w:ascii="Times New Roman" w:hAnsi="Times New Roman"/>
          <w:sz w:val="28"/>
          <w:szCs w:val="28"/>
        </w:rPr>
        <w:t>Історична освіта в закладах загальної середньої освіти реалізується на навчальних заняттях із предметів і курсів інваріантного та варіативного складників навчального плану освітньої програми закладу, а в старших класах – на навчальних заняттях із предметів і курсів за вибором відповідно до одного з визначених рівнів (рівень стандарту – обов’язковий мінімум змісту навчального предмета; рівень профільної підготовки – поглиблений зміст з орієнтацією на майбутню професію).</w:t>
      </w:r>
    </w:p>
    <w:p w:rsidR="00D36DB0" w:rsidRDefault="00DB4A72">
      <w:pPr>
        <w:widowControl w:val="0"/>
        <w:spacing w:after="0" w:line="240" w:lineRule="auto"/>
        <w:ind w:firstLine="567"/>
        <w:jc w:val="both"/>
        <w:rPr>
          <w:rFonts w:ascii="Times New Roman" w:hAnsi="Times New Roman"/>
          <w:bCs/>
          <w:sz w:val="28"/>
          <w:szCs w:val="28"/>
        </w:rPr>
      </w:pPr>
      <w:r>
        <w:rPr>
          <w:rFonts w:ascii="Times New Roman" w:hAnsi="Times New Roman"/>
          <w:bCs/>
          <w:sz w:val="28"/>
          <w:szCs w:val="28"/>
        </w:rPr>
        <w:t xml:space="preserve">Поглиблене вивчення предмета має заохочуватися та відзначатися високими оцінками. Не припускається зниження оцінки за незнання матеріалу, що відсутній у шкільній програмі. </w:t>
      </w:r>
    </w:p>
    <w:p w:rsidR="00D36DB0" w:rsidRDefault="00DB4A72">
      <w:pPr>
        <w:widowControl w:val="0"/>
        <w:spacing w:after="0" w:line="240" w:lineRule="auto"/>
        <w:ind w:firstLine="567"/>
        <w:jc w:val="both"/>
        <w:rPr>
          <w:rFonts w:ascii="Times New Roman" w:hAnsi="Times New Roman"/>
          <w:bCs/>
          <w:sz w:val="28"/>
          <w:szCs w:val="28"/>
          <w:lang w:eastAsia="ru-RU"/>
        </w:rPr>
      </w:pPr>
      <w:r>
        <w:rPr>
          <w:rFonts w:ascii="Times New Roman" w:hAnsi="Times New Roman"/>
          <w:bCs/>
          <w:sz w:val="28"/>
          <w:szCs w:val="28"/>
        </w:rPr>
        <w:t>П</w:t>
      </w:r>
      <w:r w:rsidR="00365BB7">
        <w:rPr>
          <w:rFonts w:ascii="Times New Roman" w:hAnsi="Times New Roman"/>
          <w:bCs/>
          <w:sz w:val="28"/>
          <w:szCs w:val="28"/>
        </w:rPr>
        <w:t>і</w:t>
      </w:r>
      <w:r>
        <w:rPr>
          <w:rFonts w:ascii="Times New Roman" w:hAnsi="Times New Roman"/>
          <w:sz w:val="28"/>
          <w:szCs w:val="28"/>
          <w:lang w:eastAsia="ru-RU"/>
        </w:rPr>
        <w:t>дручники, посібники (</w:t>
      </w:r>
      <w:r w:rsidR="00365BB7">
        <w:rPr>
          <w:rFonts w:ascii="Times New Roman" w:hAnsi="Times New Roman"/>
          <w:sz w:val="28"/>
          <w:szCs w:val="28"/>
          <w:lang w:eastAsia="ru-RU"/>
        </w:rPr>
        <w:t xml:space="preserve">у </w:t>
      </w:r>
      <w:r>
        <w:rPr>
          <w:rFonts w:ascii="Times New Roman" w:hAnsi="Times New Roman"/>
          <w:sz w:val="28"/>
          <w:szCs w:val="28"/>
          <w:lang w:eastAsia="ru-RU"/>
        </w:rPr>
        <w:t xml:space="preserve">тому числі електронні), робочі зошити з друкованою основою, зошити для контролю та/або корекції пізнавальних досягнень, атласи, контурні, настінні мапи, що використовуються на уроках, </w:t>
      </w:r>
      <w:r>
        <w:rPr>
          <w:rFonts w:ascii="Times New Roman" w:hAnsi="Times New Roman"/>
          <w:bCs/>
          <w:sz w:val="28"/>
          <w:szCs w:val="28"/>
          <w:lang w:eastAsia="ru-RU"/>
        </w:rPr>
        <w:t xml:space="preserve">повинні мати грифи Міністерства освіти і науки України. </w:t>
      </w:r>
    </w:p>
    <w:p w:rsidR="00D36DB0" w:rsidRDefault="00DB4A72">
      <w:pPr>
        <w:widowControl w:val="0"/>
        <w:spacing w:after="0" w:line="240" w:lineRule="auto"/>
        <w:ind w:firstLine="567"/>
        <w:jc w:val="both"/>
        <w:rPr>
          <w:rFonts w:ascii="Times New Roman" w:hAnsi="Times New Roman"/>
          <w:sz w:val="28"/>
          <w:szCs w:val="28"/>
        </w:rPr>
      </w:pPr>
      <w:r>
        <w:rPr>
          <w:rFonts w:ascii="Times New Roman" w:hAnsi="Times New Roman"/>
          <w:sz w:val="28"/>
          <w:szCs w:val="28"/>
        </w:rPr>
        <w:t>У навчанні учнів історії та громадянської освіти Міністерство освіти і науки України рекомендує використовувати посібники «Нариси з історії Криму XVIII – початку XIX ст.: додатковий матеріал для вчителів» для 7</w:t>
      </w:r>
      <w:r w:rsidR="00365BB7">
        <w:rPr>
          <w:rFonts w:ascii="Times New Roman" w:hAnsi="Times New Roman"/>
          <w:sz w:val="28"/>
          <w:szCs w:val="28"/>
          <w:lang w:eastAsia="ru-RU"/>
        </w:rPr>
        <w:t>–</w:t>
      </w:r>
      <w:r>
        <w:rPr>
          <w:rFonts w:ascii="Times New Roman" w:hAnsi="Times New Roman"/>
          <w:sz w:val="28"/>
          <w:szCs w:val="28"/>
        </w:rPr>
        <w:t xml:space="preserve">8 класів загальної </w:t>
      </w:r>
      <w:r>
        <w:rPr>
          <w:rFonts w:ascii="Times New Roman" w:hAnsi="Times New Roman"/>
          <w:sz w:val="28"/>
          <w:szCs w:val="28"/>
        </w:rPr>
        <w:lastRenderedPageBreak/>
        <w:t>середньої освіти / Цалик С. М., Мокрогуз О. П., Волошенюк О. В. / за редакцією Волошенюк О. В., Іванова В. Ф., Євтушенко Р. І.», «Історія Криму першої половини ХХ ст. Нариси. Навчальний посібник 10 клас.» /</w:t>
      </w:r>
      <w:r w:rsidR="00365BB7">
        <w:rPr>
          <w:rFonts w:ascii="Times New Roman" w:hAnsi="Times New Roman"/>
          <w:sz w:val="28"/>
          <w:szCs w:val="28"/>
        </w:rPr>
        <w:t xml:space="preserve"> </w:t>
      </w:r>
      <w:r>
        <w:rPr>
          <w:rFonts w:ascii="Times New Roman" w:hAnsi="Times New Roman"/>
          <w:sz w:val="28"/>
          <w:szCs w:val="28"/>
        </w:rPr>
        <w:t>Цалик С. М., Мокрогуз</w:t>
      </w:r>
      <w:r w:rsidR="00365BB7">
        <w:rPr>
          <w:rFonts w:ascii="Times New Roman" w:hAnsi="Times New Roman"/>
          <w:sz w:val="28"/>
          <w:szCs w:val="28"/>
        </w:rPr>
        <w:t> </w:t>
      </w:r>
      <w:r>
        <w:rPr>
          <w:rFonts w:ascii="Times New Roman" w:hAnsi="Times New Roman"/>
          <w:sz w:val="28"/>
          <w:szCs w:val="28"/>
        </w:rPr>
        <w:t>О. П., Волошенюк О. В. / за редакцією Волошенюк О. В., Іванова В.</w:t>
      </w:r>
      <w:r w:rsidR="00365BB7">
        <w:rPr>
          <w:rFonts w:ascii="Times New Roman" w:hAnsi="Times New Roman"/>
          <w:sz w:val="28"/>
          <w:szCs w:val="28"/>
        </w:rPr>
        <w:t> </w:t>
      </w:r>
      <w:r>
        <w:rPr>
          <w:rFonts w:ascii="Times New Roman" w:hAnsi="Times New Roman"/>
          <w:sz w:val="28"/>
          <w:szCs w:val="28"/>
        </w:rPr>
        <w:t>Ф., Євтушенко Р. І.»; «Нариси з історії Криму у ХХ ст.: 1939–1990 рр.: додатковий матеріал для вчителів для 10 класу загальної середньої освіти. Навчально-методичний посібник / Цалик С. М., Мокрогуз О. П., Волошенюк О. В. / за редакцією Волошенюк О. В., Євтушенко Р. І.», Нариси з історії Криму у ХХ-ХХІ</w:t>
      </w:r>
      <w:r w:rsidR="00365BB7">
        <w:rPr>
          <w:rFonts w:ascii="Times New Roman" w:hAnsi="Times New Roman"/>
          <w:sz w:val="28"/>
          <w:szCs w:val="28"/>
        </w:rPr>
        <w:t> </w:t>
      </w:r>
      <w:r>
        <w:rPr>
          <w:rFonts w:ascii="Times New Roman" w:hAnsi="Times New Roman"/>
          <w:sz w:val="28"/>
          <w:szCs w:val="28"/>
        </w:rPr>
        <w:t>ст.: 1990–2014 рр.: додатковий матеріал для вчителів для 11 класу загальної середньої освіти. Навчально-методичний посібник / Цалик С. М., Мокрогуз</w:t>
      </w:r>
      <w:r w:rsidR="00365BB7">
        <w:rPr>
          <w:rFonts w:ascii="Times New Roman" w:hAnsi="Times New Roman"/>
          <w:sz w:val="28"/>
          <w:szCs w:val="28"/>
        </w:rPr>
        <w:t> </w:t>
      </w:r>
      <w:r>
        <w:rPr>
          <w:rFonts w:ascii="Times New Roman" w:hAnsi="Times New Roman"/>
          <w:sz w:val="28"/>
          <w:szCs w:val="28"/>
        </w:rPr>
        <w:t>О.</w:t>
      </w:r>
      <w:r w:rsidR="00365BB7">
        <w:rPr>
          <w:rFonts w:ascii="Times New Roman" w:hAnsi="Times New Roman"/>
          <w:sz w:val="28"/>
          <w:szCs w:val="28"/>
        </w:rPr>
        <w:t> </w:t>
      </w:r>
      <w:r>
        <w:rPr>
          <w:rFonts w:ascii="Times New Roman" w:hAnsi="Times New Roman"/>
          <w:sz w:val="28"/>
          <w:szCs w:val="28"/>
        </w:rPr>
        <w:t>П., Волошенюк О. В. / За редакцією Волошенюк О. В., Євтушенко</w:t>
      </w:r>
      <w:r w:rsidR="00365BB7">
        <w:rPr>
          <w:rFonts w:ascii="Times New Roman" w:hAnsi="Times New Roman"/>
          <w:sz w:val="28"/>
          <w:szCs w:val="28"/>
        </w:rPr>
        <w:t> </w:t>
      </w:r>
      <w:r>
        <w:rPr>
          <w:rFonts w:ascii="Times New Roman" w:hAnsi="Times New Roman"/>
          <w:sz w:val="28"/>
          <w:szCs w:val="28"/>
        </w:rPr>
        <w:t>Р. І.»; «Нариси з історії Криму (2015</w:t>
      </w:r>
      <w:r>
        <w:rPr>
          <w:rFonts w:ascii="Times New Roman" w:hAnsi="Times New Roman"/>
          <w:color w:val="000000"/>
          <w:sz w:val="28"/>
          <w:szCs w:val="28"/>
          <w:lang w:eastAsia="uk-UA"/>
        </w:rPr>
        <w:t>–</w:t>
      </w:r>
      <w:r>
        <w:rPr>
          <w:rFonts w:ascii="Times New Roman" w:hAnsi="Times New Roman"/>
          <w:sz w:val="28"/>
          <w:szCs w:val="28"/>
        </w:rPr>
        <w:t>2022): додатковий матеріал для вчителів 10 класу загальної середньої освіти, викладачів педагогічних вишів: Навчально-методичний посібник / Цалик С. М., Мокрогуз О. П., Волошенюк</w:t>
      </w:r>
      <w:r w:rsidR="00365BB7">
        <w:rPr>
          <w:rFonts w:ascii="Times New Roman" w:hAnsi="Times New Roman"/>
          <w:sz w:val="28"/>
          <w:szCs w:val="28"/>
        </w:rPr>
        <w:t> </w:t>
      </w:r>
      <w:r>
        <w:rPr>
          <w:rFonts w:ascii="Times New Roman" w:hAnsi="Times New Roman"/>
          <w:sz w:val="28"/>
          <w:szCs w:val="28"/>
        </w:rPr>
        <w:t>О.</w:t>
      </w:r>
      <w:r w:rsidR="00365BB7">
        <w:rPr>
          <w:rFonts w:ascii="Times New Roman" w:hAnsi="Times New Roman"/>
          <w:sz w:val="28"/>
          <w:szCs w:val="28"/>
        </w:rPr>
        <w:t> </w:t>
      </w:r>
      <w:r>
        <w:rPr>
          <w:rFonts w:ascii="Times New Roman" w:hAnsi="Times New Roman"/>
          <w:sz w:val="28"/>
          <w:szCs w:val="28"/>
        </w:rPr>
        <w:t>В. / За редакцією Волошенюк О. В.».</w:t>
      </w:r>
    </w:p>
    <w:p w:rsidR="00D36DB0" w:rsidRDefault="00DB4A72">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Видання доступні за такими покликаннями: </w:t>
      </w:r>
    </w:p>
    <w:p w:rsidR="00D36DB0" w:rsidRDefault="00365BB7">
      <w:pPr>
        <w:spacing w:after="0" w:line="240" w:lineRule="auto"/>
        <w:contextualSpacing/>
        <w:jc w:val="both"/>
        <w:rPr>
          <w:rFonts w:ascii="Times New Roman" w:hAnsi="Times New Roman"/>
          <w:sz w:val="28"/>
          <w:szCs w:val="28"/>
        </w:rPr>
      </w:pPr>
      <w:hyperlink r:id="rId18" w:history="1">
        <w:r w:rsidR="00DB4A72">
          <w:rPr>
            <w:rStyle w:val="a4"/>
            <w:rFonts w:ascii="Times New Roman" w:hAnsi="Times New Roman"/>
            <w:sz w:val="28"/>
            <w:szCs w:val="28"/>
          </w:rPr>
          <w:t>https://www.aup.com.ua/book-review/dodatkovi-materiali-do-urokiv-istori/</w:t>
        </w:r>
      </w:hyperlink>
      <w:r w:rsidR="00DB4A72">
        <w:rPr>
          <w:rFonts w:ascii="Times New Roman" w:hAnsi="Times New Roman"/>
          <w:sz w:val="28"/>
          <w:szCs w:val="28"/>
        </w:rPr>
        <w:t xml:space="preserve">,  </w:t>
      </w:r>
    </w:p>
    <w:p w:rsidR="00D36DB0" w:rsidRDefault="00365BB7">
      <w:pPr>
        <w:spacing w:after="0" w:line="240" w:lineRule="auto"/>
        <w:contextualSpacing/>
        <w:jc w:val="both"/>
        <w:rPr>
          <w:rFonts w:ascii="Times New Roman" w:hAnsi="Times New Roman"/>
          <w:sz w:val="28"/>
          <w:szCs w:val="28"/>
        </w:rPr>
      </w:pPr>
      <w:hyperlink r:id="rId19" w:history="1">
        <w:r w:rsidR="00DB4A72">
          <w:rPr>
            <w:rStyle w:val="a4"/>
            <w:rFonts w:ascii="Times New Roman" w:hAnsi="Times New Roman"/>
            <w:sz w:val="28"/>
            <w:szCs w:val="28"/>
          </w:rPr>
          <w:t>https://www.aup.com.ua/book-review/istoriya-krimu-pershoi-polovini-khkh-st-na/</w:t>
        </w:r>
      </w:hyperlink>
      <w:r w:rsidR="00DB4A72">
        <w:rPr>
          <w:rFonts w:ascii="Times New Roman" w:hAnsi="Times New Roman"/>
          <w:sz w:val="28"/>
          <w:szCs w:val="28"/>
        </w:rPr>
        <w:t>,</w:t>
      </w:r>
    </w:p>
    <w:p w:rsidR="00D36DB0" w:rsidRDefault="00365BB7">
      <w:pPr>
        <w:spacing w:after="0" w:line="240" w:lineRule="auto"/>
        <w:contextualSpacing/>
        <w:jc w:val="both"/>
        <w:rPr>
          <w:rFonts w:ascii="Times New Roman" w:hAnsi="Times New Roman"/>
          <w:sz w:val="28"/>
          <w:szCs w:val="28"/>
        </w:rPr>
      </w:pPr>
      <w:hyperlink r:id="rId20" w:history="1">
        <w:r w:rsidR="00DB4A72">
          <w:rPr>
            <w:rStyle w:val="a4"/>
            <w:rFonts w:ascii="Times New Roman" w:hAnsi="Times New Roman"/>
            <w:sz w:val="28"/>
            <w:szCs w:val="28"/>
          </w:rPr>
          <w:t>https://www.aup.com.ua/book-review/19786-2/</w:t>
        </w:r>
      </w:hyperlink>
      <w:r w:rsidR="00DB4A72">
        <w:rPr>
          <w:rFonts w:ascii="Times New Roman" w:hAnsi="Times New Roman"/>
          <w:sz w:val="28"/>
          <w:szCs w:val="28"/>
        </w:rPr>
        <w:t xml:space="preserve">, </w:t>
      </w:r>
    </w:p>
    <w:p w:rsidR="00D36DB0" w:rsidRDefault="00365BB7">
      <w:pPr>
        <w:spacing w:after="0" w:line="240" w:lineRule="auto"/>
        <w:contextualSpacing/>
        <w:jc w:val="both"/>
        <w:rPr>
          <w:rFonts w:ascii="Times New Roman" w:hAnsi="Times New Roman"/>
          <w:sz w:val="28"/>
          <w:szCs w:val="28"/>
        </w:rPr>
      </w:pPr>
      <w:hyperlink r:id="rId21" w:history="1">
        <w:r w:rsidR="00DB4A72">
          <w:rPr>
            <w:rStyle w:val="a4"/>
            <w:rFonts w:ascii="Times New Roman" w:hAnsi="Times New Roman"/>
            <w:sz w:val="28"/>
            <w:szCs w:val="28"/>
          </w:rPr>
          <w:t>https://www.aup.com.ua/book-review/narisi-z-istorii-krimu-u-khkh-khkhi-st-1990-2014-r/</w:t>
        </w:r>
      </w:hyperlink>
      <w:r w:rsidR="00DB4A72">
        <w:rPr>
          <w:rFonts w:ascii="Times New Roman" w:hAnsi="Times New Roman"/>
          <w:sz w:val="28"/>
          <w:szCs w:val="28"/>
        </w:rPr>
        <w:t xml:space="preserve">, </w:t>
      </w:r>
    </w:p>
    <w:p w:rsidR="00D36DB0" w:rsidRDefault="00365BB7">
      <w:pPr>
        <w:spacing w:after="0" w:line="240" w:lineRule="auto"/>
        <w:contextualSpacing/>
        <w:jc w:val="both"/>
        <w:rPr>
          <w:rFonts w:ascii="Times New Roman" w:hAnsi="Times New Roman"/>
          <w:sz w:val="28"/>
          <w:szCs w:val="28"/>
        </w:rPr>
      </w:pPr>
      <w:hyperlink r:id="rId22" w:history="1">
        <w:r w:rsidR="00DB4A72">
          <w:rPr>
            <w:rStyle w:val="a4"/>
            <w:rFonts w:ascii="Times New Roman" w:hAnsi="Times New Roman"/>
            <w:sz w:val="28"/>
            <w:szCs w:val="28"/>
          </w:rPr>
          <w:t>https://www.aup.com.ua/book-review/narisi-z-istorii-krimu-2015-2022-navchalno-me/</w:t>
        </w:r>
      </w:hyperlink>
    </w:p>
    <w:p w:rsidR="00D36DB0" w:rsidRDefault="00DB4A72">
      <w:pPr>
        <w:spacing w:after="0" w:line="240" w:lineRule="auto"/>
        <w:contextualSpacing/>
        <w:jc w:val="both"/>
        <w:rPr>
          <w:rFonts w:ascii="Times New Roman" w:hAnsi="Times New Roman"/>
          <w:sz w:val="28"/>
          <w:szCs w:val="28"/>
        </w:rPr>
      </w:pPr>
      <w:r>
        <w:rPr>
          <w:rFonts w:ascii="Times New Roman" w:hAnsi="Times New Roman"/>
          <w:sz w:val="28"/>
          <w:szCs w:val="28"/>
        </w:rPr>
        <w:t xml:space="preserve">       Також рекомендуємо книгу «Українська історія в кінофільмах: посібник для вчителя / Волошенюк О. В., Мокрогуз О. П., Новікова Л. Є., Тримбач С. В, Черков Г. А. / за редакцією Волошенюк О. В., Іванова В. Ф.». </w:t>
      </w:r>
      <w:hyperlink r:id="rId23" w:history="1">
        <w:r>
          <w:rPr>
            <w:rStyle w:val="a4"/>
            <w:rFonts w:ascii="Times New Roman" w:hAnsi="Times New Roman"/>
            <w:sz w:val="28"/>
            <w:szCs w:val="28"/>
          </w:rPr>
          <w:t>https://aup.com.ua/ukrainska-istoriya-v-kinofilmakh-pos/</w:t>
        </w:r>
      </w:hyperlink>
      <w:r>
        <w:rPr>
          <w:rFonts w:ascii="Times New Roman" w:hAnsi="Times New Roman"/>
          <w:sz w:val="28"/>
          <w:szCs w:val="28"/>
        </w:rPr>
        <w:t xml:space="preserve">. Звернення до українських кінотекстів дасть змогу популяризувати кінематографічну грамотність та через призму мистецьких творів дискутувати про конфліктні ситуації і складні соціальні процеси в Україні. Матеріали можуть бути використані під час вивчення курсів за вибором, факультативів, виховних годин, занять гуртків юних істориків, журналістів тощо. </w:t>
      </w:r>
    </w:p>
    <w:p w:rsidR="00D36DB0" w:rsidRDefault="00DB4A72">
      <w:pPr>
        <w:spacing w:after="0" w:line="240" w:lineRule="auto"/>
        <w:contextualSpacing/>
        <w:jc w:val="both"/>
        <w:rPr>
          <w:rFonts w:ascii="Times New Roman" w:hAnsi="Times New Roman"/>
          <w:sz w:val="28"/>
          <w:szCs w:val="28"/>
        </w:rPr>
      </w:pPr>
      <w:r>
        <w:rPr>
          <w:rFonts w:ascii="Times New Roman" w:hAnsi="Times New Roman"/>
          <w:sz w:val="28"/>
          <w:szCs w:val="28"/>
        </w:rPr>
        <w:t xml:space="preserve">       При викладанні історії та громадянської освіти рекомендуємо використовувати такі видання: «Освітні практики із запобігання інфодемії, або Як не ізолюватися від правди. Навчальний посібник / за редакцією Волошенюк О., Іванова В., Кулакова А.» (</w:t>
      </w:r>
      <w:hyperlink r:id="rId24" w:history="1">
        <w:r>
          <w:rPr>
            <w:rStyle w:val="a4"/>
            <w:rFonts w:ascii="Times New Roman" w:hAnsi="Times New Roman"/>
            <w:sz w:val="28"/>
            <w:szCs w:val="28"/>
          </w:rPr>
          <w:t>https://aup.com.ua/osvitni-praktiki-iz-zapobigannya-info/</w:t>
        </w:r>
      </w:hyperlink>
      <w:r>
        <w:rPr>
          <w:rFonts w:ascii="Times New Roman" w:hAnsi="Times New Roman"/>
          <w:sz w:val="28"/>
          <w:szCs w:val="28"/>
        </w:rPr>
        <w:t xml:space="preserve">) та відповідний відеокурс </w:t>
      </w:r>
      <w:hyperlink r:id="rId25" w:history="1">
        <w:r>
          <w:rPr>
            <w:rStyle w:val="a4"/>
            <w:rFonts w:ascii="Times New Roman" w:hAnsi="Times New Roman"/>
            <w:sz w:val="28"/>
            <w:szCs w:val="28"/>
          </w:rPr>
          <w:t>https://medialiteracy.org.ua/videokurs-osvitni-praktyky/</w:t>
        </w:r>
      </w:hyperlink>
      <w:r>
        <w:rPr>
          <w:rFonts w:ascii="Times New Roman" w:hAnsi="Times New Roman"/>
          <w:sz w:val="28"/>
          <w:szCs w:val="28"/>
        </w:rPr>
        <w:t>); «НАТО – cила, що захищає мирних громадян» / Т. Бакка, О.</w:t>
      </w:r>
      <w:r w:rsidR="00365BB7">
        <w:rPr>
          <w:rFonts w:ascii="Times New Roman" w:hAnsi="Times New Roman"/>
          <w:sz w:val="28"/>
          <w:szCs w:val="28"/>
        </w:rPr>
        <w:t> </w:t>
      </w:r>
      <w:r>
        <w:rPr>
          <w:rFonts w:ascii="Times New Roman" w:hAnsi="Times New Roman"/>
          <w:sz w:val="28"/>
          <w:szCs w:val="28"/>
        </w:rPr>
        <w:t>Волошенюк, О. Желіба, Р. Євтушенко, Т. Мелещенко, О. Мальований, О.</w:t>
      </w:r>
      <w:r w:rsidR="00365BB7">
        <w:rPr>
          <w:rFonts w:ascii="Times New Roman" w:hAnsi="Times New Roman"/>
          <w:sz w:val="28"/>
          <w:szCs w:val="28"/>
        </w:rPr>
        <w:t> </w:t>
      </w:r>
      <w:r>
        <w:rPr>
          <w:rFonts w:ascii="Times New Roman" w:hAnsi="Times New Roman"/>
          <w:sz w:val="28"/>
          <w:szCs w:val="28"/>
        </w:rPr>
        <w:t>Мокрогуз; за редакцією О. Волошенюк, С. Дьоми</w:t>
      </w:r>
      <w:r w:rsidR="00365BB7">
        <w:rPr>
          <w:rFonts w:ascii="Times New Roman" w:hAnsi="Times New Roman"/>
          <w:sz w:val="28"/>
          <w:szCs w:val="28"/>
        </w:rPr>
        <w:t> </w:t>
      </w:r>
      <w:hyperlink r:id="rId26" w:history="1">
        <w:r>
          <w:rPr>
            <w:rStyle w:val="a4"/>
            <w:rFonts w:ascii="Times New Roman" w:hAnsi="Times New Roman"/>
            <w:sz w:val="28"/>
            <w:szCs w:val="28"/>
          </w:rPr>
          <w:t>https://mon.gov.ua/storage/app/media/zagalna%20serednya/metodichni%20recomendazii/2023/03/10/Posibnyk-NATO.syla.shcho.zakhyshchaye.myrnykh.hromadyan.10.03.2023.pdf</w:t>
        </w:r>
      </w:hyperlink>
      <w:r>
        <w:rPr>
          <w:rFonts w:ascii="Times New Roman" w:hAnsi="Times New Roman"/>
          <w:sz w:val="28"/>
          <w:szCs w:val="28"/>
        </w:rPr>
        <w:t xml:space="preserve">. </w:t>
      </w:r>
    </w:p>
    <w:p w:rsidR="00D36DB0" w:rsidRDefault="00DB4A72">
      <w:pPr>
        <w:spacing w:after="0" w:line="240" w:lineRule="auto"/>
        <w:contextualSpacing/>
        <w:jc w:val="both"/>
        <w:rPr>
          <w:rFonts w:ascii="Times New Roman" w:hAnsi="Times New Roman"/>
          <w:sz w:val="28"/>
          <w:szCs w:val="28"/>
        </w:rPr>
      </w:pPr>
      <w:r>
        <w:rPr>
          <w:rFonts w:ascii="Times New Roman" w:hAnsi="Times New Roman"/>
          <w:sz w:val="28"/>
          <w:szCs w:val="28"/>
        </w:rPr>
        <w:t xml:space="preserve">       Державний стандарт базової середньої освіти містить значний медіаосвітній потенціал. Для його реалізації створено дві навчальні програми курсу за вибором «Основи медіаграмотності» для 7</w:t>
      </w:r>
      <w:r w:rsidR="00365BB7">
        <w:rPr>
          <w:rFonts w:ascii="Times New Roman" w:hAnsi="Times New Roman"/>
          <w:sz w:val="28"/>
          <w:szCs w:val="28"/>
          <w:lang w:eastAsia="ru-RU"/>
        </w:rPr>
        <w:t>–</w:t>
      </w:r>
      <w:r>
        <w:rPr>
          <w:rFonts w:ascii="Times New Roman" w:hAnsi="Times New Roman"/>
          <w:sz w:val="28"/>
          <w:szCs w:val="28"/>
        </w:rPr>
        <w:t>8 класів закладів загальної середньої освіти і «Основи медіаінфомедійної грамотності» для 10</w:t>
      </w:r>
      <w:r w:rsidR="00365BB7">
        <w:rPr>
          <w:rFonts w:ascii="Times New Roman" w:hAnsi="Times New Roman"/>
          <w:sz w:val="28"/>
          <w:szCs w:val="28"/>
          <w:lang w:eastAsia="ru-RU"/>
        </w:rPr>
        <w:t>–</w:t>
      </w:r>
      <w:r>
        <w:rPr>
          <w:rFonts w:ascii="Times New Roman" w:hAnsi="Times New Roman"/>
          <w:sz w:val="28"/>
          <w:szCs w:val="28"/>
        </w:rPr>
        <w:t xml:space="preserve">11 класів закладів загальної </w:t>
      </w:r>
      <w:r>
        <w:rPr>
          <w:rFonts w:ascii="Times New Roman" w:hAnsi="Times New Roman"/>
          <w:sz w:val="28"/>
          <w:szCs w:val="28"/>
        </w:rPr>
        <w:lastRenderedPageBreak/>
        <w:t xml:space="preserve">середньої освіти, яким надано гриф «Схвалено для використання в освітньому процесі».  </w:t>
      </w:r>
    </w:p>
    <w:p w:rsidR="00D36DB0" w:rsidRDefault="00DB4A72" w:rsidP="00365BB7">
      <w:pPr>
        <w:spacing w:after="0" w:line="240" w:lineRule="auto"/>
        <w:ind w:firstLine="708"/>
        <w:contextualSpacing/>
        <w:jc w:val="both"/>
        <w:rPr>
          <w:rFonts w:ascii="Times New Roman" w:hAnsi="Times New Roman"/>
          <w:sz w:val="28"/>
          <w:szCs w:val="28"/>
        </w:rPr>
      </w:pPr>
      <w:r>
        <w:rPr>
          <w:rFonts w:ascii="Times New Roman" w:hAnsi="Times New Roman"/>
          <w:sz w:val="28"/>
          <w:szCs w:val="28"/>
        </w:rPr>
        <w:t>На методичних ресурсах Академії української преси (</w:t>
      </w:r>
      <w:hyperlink r:id="rId27" w:history="1">
        <w:r w:rsidR="00365BB7" w:rsidRPr="001C0F90">
          <w:rPr>
            <w:rStyle w:val="a4"/>
            <w:rFonts w:ascii="Times New Roman" w:hAnsi="Times New Roman"/>
            <w:sz w:val="28"/>
            <w:szCs w:val="28"/>
          </w:rPr>
          <w:t>https://aup.com.ua/</w:t>
        </w:r>
      </w:hyperlink>
      <w:r>
        <w:rPr>
          <w:rFonts w:ascii="Times New Roman" w:hAnsi="Times New Roman"/>
          <w:sz w:val="28"/>
          <w:szCs w:val="28"/>
        </w:rPr>
        <w:t xml:space="preserve">) є рубрика «Медіаграмотність в умовах війни», де </w:t>
      </w:r>
      <w:r w:rsidR="00365BB7">
        <w:rPr>
          <w:rFonts w:ascii="Times New Roman" w:hAnsi="Times New Roman"/>
          <w:sz w:val="28"/>
          <w:szCs w:val="28"/>
        </w:rPr>
        <w:t>в</w:t>
      </w:r>
      <w:r>
        <w:rPr>
          <w:rFonts w:ascii="Times New Roman" w:hAnsi="Times New Roman"/>
          <w:sz w:val="28"/>
          <w:szCs w:val="28"/>
        </w:rPr>
        <w:t>чительство може знайти нові розробки занять (</w:t>
      </w:r>
      <w:hyperlink r:id="rId28" w:history="1">
        <w:r>
          <w:rPr>
            <w:rStyle w:val="a4"/>
            <w:rFonts w:ascii="Times New Roman" w:hAnsi="Times New Roman"/>
            <w:sz w:val="28"/>
            <w:szCs w:val="28"/>
          </w:rPr>
          <w:t>https://toolbox.medialiteracy.org.ua/predmet/mediagramotnist-v-umovah-vijny/page/2/?post_types=toolbox</w:t>
        </w:r>
      </w:hyperlink>
      <w:r>
        <w:rPr>
          <w:rFonts w:ascii="Times New Roman" w:hAnsi="Times New Roman"/>
          <w:sz w:val="28"/>
          <w:szCs w:val="28"/>
        </w:rPr>
        <w:t>). Рубрика постійно оновлюється.</w:t>
      </w:r>
    </w:p>
    <w:p w:rsidR="00D36DB0" w:rsidRDefault="00DB4A72" w:rsidP="00365BB7">
      <w:pPr>
        <w:spacing w:after="0" w:line="240" w:lineRule="auto"/>
        <w:ind w:firstLine="708"/>
        <w:contextualSpacing/>
        <w:jc w:val="both"/>
        <w:rPr>
          <w:rFonts w:ascii="Times New Roman" w:hAnsi="Times New Roman"/>
          <w:sz w:val="28"/>
          <w:szCs w:val="28"/>
        </w:rPr>
      </w:pPr>
      <w:r>
        <w:rPr>
          <w:rFonts w:ascii="Times New Roman" w:hAnsi="Times New Roman"/>
          <w:sz w:val="28"/>
          <w:szCs w:val="28"/>
        </w:rPr>
        <w:t>Радою міжнародних наукових досліджень та обмінів (IREX) у межах проєкту «Вивчай та розрізняй: інфомедійна грамотність» розроблені онлайн</w:t>
      </w:r>
      <w:r w:rsidR="00365BB7">
        <w:rPr>
          <w:rFonts w:ascii="Times New Roman" w:hAnsi="Times New Roman"/>
          <w:sz w:val="28"/>
          <w:szCs w:val="28"/>
        </w:rPr>
        <w:t>-</w:t>
      </w:r>
      <w:r>
        <w:rPr>
          <w:rFonts w:ascii="Times New Roman" w:hAnsi="Times New Roman"/>
          <w:sz w:val="28"/>
          <w:szCs w:val="28"/>
        </w:rPr>
        <w:t>курси, універсальні уроки, покликані допомогти критично аналізувати інформацію і бути стійкими до інформаційних впливів, навчальні й просвітницькі матеріали та курси з підвищення кваліфікації:</w:t>
      </w:r>
    </w:p>
    <w:p w:rsidR="00D36DB0" w:rsidRDefault="00365BB7">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онлайн-</w:t>
      </w:r>
      <w:r w:rsidR="00DB4A72">
        <w:rPr>
          <w:rFonts w:ascii="Times New Roman" w:hAnsi="Times New Roman"/>
          <w:sz w:val="28"/>
          <w:szCs w:val="28"/>
        </w:rPr>
        <w:t xml:space="preserve">курс з медіаграмотності «Very Verified» </w:t>
      </w:r>
      <w:hyperlink r:id="rId29" w:history="1">
        <w:r w:rsidR="00DB4A72">
          <w:rPr>
            <w:rStyle w:val="a4"/>
            <w:rFonts w:ascii="Times New Roman" w:hAnsi="Times New Roman"/>
            <w:sz w:val="28"/>
            <w:szCs w:val="28"/>
          </w:rPr>
          <w:t>https://study.ed-era.com/uk/courses/course/2118</w:t>
        </w:r>
      </w:hyperlink>
      <w:r w:rsidR="00DB4A72">
        <w:rPr>
          <w:rFonts w:ascii="Times New Roman" w:hAnsi="Times New Roman"/>
          <w:sz w:val="28"/>
          <w:szCs w:val="28"/>
        </w:rPr>
        <w:t>. Курс надає практичні навички медійної та інформаційної грамотності. Курс розроблений спільно з платформою онлайн</w:t>
      </w:r>
      <w:r>
        <w:rPr>
          <w:rFonts w:ascii="Times New Roman" w:hAnsi="Times New Roman"/>
          <w:sz w:val="28"/>
          <w:szCs w:val="28"/>
        </w:rPr>
        <w:t>-</w:t>
      </w:r>
      <w:r w:rsidR="00DB4A72">
        <w:rPr>
          <w:rFonts w:ascii="Times New Roman" w:hAnsi="Times New Roman"/>
          <w:sz w:val="28"/>
          <w:szCs w:val="28"/>
        </w:rPr>
        <w:t>освіти EdEra і базується на новітніх розробках онлайн-навчання, таких як мобільне навчання, мікронавчання та змішане;</w:t>
      </w:r>
    </w:p>
    <w:p w:rsidR="00D36DB0" w:rsidRDefault="00DB4A72">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універсальний урок для учнів 8</w:t>
      </w:r>
      <w:r w:rsidR="00365BB7">
        <w:rPr>
          <w:rFonts w:ascii="Times New Roman" w:hAnsi="Times New Roman"/>
          <w:sz w:val="28"/>
          <w:szCs w:val="28"/>
        </w:rPr>
        <w:t>–</w:t>
      </w:r>
      <w:r>
        <w:rPr>
          <w:rFonts w:ascii="Times New Roman" w:hAnsi="Times New Roman"/>
          <w:sz w:val="28"/>
          <w:szCs w:val="28"/>
        </w:rPr>
        <w:t xml:space="preserve">11 класів: «Медіаграмотність під час війни: </w:t>
      </w:r>
      <w:r w:rsidRPr="00365BB7">
        <w:rPr>
          <w:rFonts w:ascii="Times New Roman" w:hAnsi="Times New Roman"/>
          <w:sz w:val="28"/>
          <w:szCs w:val="28"/>
        </w:rPr>
        <w:t xml:space="preserve">як вистояти в інформаційному потоці»  </w:t>
      </w:r>
      <w:hyperlink r:id="rId30" w:history="1">
        <w:r w:rsidRPr="00365BB7">
          <w:rPr>
            <w:rStyle w:val="a4"/>
            <w:rFonts w:ascii="Times New Roman" w:hAnsi="Times New Roman"/>
            <w:sz w:val="28"/>
            <w:szCs w:val="28"/>
          </w:rPr>
          <w:t>https://drive.google.com/drive/folders/1dIj67HTGvcgIVdVEQntifL1RWLmkLbVS?usp=sharing</w:t>
        </w:r>
      </w:hyperlink>
      <w:r>
        <w:rPr>
          <w:rFonts w:ascii="Times New Roman" w:hAnsi="Times New Roman"/>
          <w:sz w:val="28"/>
          <w:szCs w:val="28"/>
        </w:rPr>
        <w:t xml:space="preserve">   </w:t>
      </w:r>
    </w:p>
    <w:p w:rsidR="00D36DB0" w:rsidRDefault="00DB4A72">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універсальний урок для учнів 8</w:t>
      </w:r>
      <w:r w:rsidR="00365BB7">
        <w:rPr>
          <w:rFonts w:ascii="Times New Roman" w:hAnsi="Times New Roman"/>
          <w:sz w:val="28"/>
          <w:szCs w:val="28"/>
          <w:lang w:eastAsia="ru-RU"/>
        </w:rPr>
        <w:t>–</w:t>
      </w:r>
      <w:r>
        <w:rPr>
          <w:rFonts w:ascii="Times New Roman" w:hAnsi="Times New Roman"/>
          <w:sz w:val="28"/>
          <w:szCs w:val="28"/>
        </w:rPr>
        <w:t xml:space="preserve">11 класів: «Кібербезпека: навички, які захищають не тільки під час війни» </w:t>
      </w:r>
      <w:hyperlink r:id="rId31" w:history="1">
        <w:r>
          <w:rPr>
            <w:rStyle w:val="a4"/>
            <w:rFonts w:ascii="Times New Roman" w:hAnsi="Times New Roman"/>
            <w:sz w:val="28"/>
            <w:szCs w:val="28"/>
          </w:rPr>
          <w:t>https://drive.google.com/drive/folders/1dJrKMfdp-FAdYtSd_AwnsE_l3fqSbww7</w:t>
        </w:r>
      </w:hyperlink>
      <w:r>
        <w:rPr>
          <w:rFonts w:ascii="Times New Roman" w:hAnsi="Times New Roman"/>
          <w:sz w:val="28"/>
          <w:szCs w:val="28"/>
        </w:rPr>
        <w:t xml:space="preserve">  </w:t>
      </w:r>
    </w:p>
    <w:p w:rsidR="00D36DB0" w:rsidRDefault="00DB4A72">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універсальний урок для учнів 8</w:t>
      </w:r>
      <w:r w:rsidR="00365BB7">
        <w:rPr>
          <w:rFonts w:ascii="Times New Roman" w:hAnsi="Times New Roman"/>
          <w:sz w:val="28"/>
          <w:szCs w:val="28"/>
          <w:lang w:eastAsia="ru-RU"/>
        </w:rPr>
        <w:t>–</w:t>
      </w:r>
      <w:r>
        <w:rPr>
          <w:rFonts w:ascii="Times New Roman" w:hAnsi="Times New Roman"/>
          <w:sz w:val="28"/>
          <w:szCs w:val="28"/>
        </w:rPr>
        <w:t xml:space="preserve">11 класів: «Як українцям зберегти єдність: протидія стереотипам та мові ворожнечі» </w:t>
      </w:r>
      <w:hyperlink r:id="rId32" w:history="1">
        <w:r>
          <w:rPr>
            <w:rStyle w:val="a4"/>
            <w:rFonts w:ascii="Times New Roman" w:hAnsi="Times New Roman"/>
            <w:sz w:val="28"/>
            <w:szCs w:val="28"/>
          </w:rPr>
          <w:t>https://drive.google.com/drive/folders/1TsMNZFpNGMI4WH1ZCGhvo4cQqiDq9CO6?usp=sharing</w:t>
        </w:r>
      </w:hyperlink>
      <w:r>
        <w:rPr>
          <w:rFonts w:ascii="Times New Roman" w:hAnsi="Times New Roman"/>
          <w:sz w:val="28"/>
          <w:szCs w:val="28"/>
        </w:rPr>
        <w:t xml:space="preserve">  </w:t>
      </w:r>
    </w:p>
    <w:p w:rsidR="00D36DB0" w:rsidRDefault="00DB4A72">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 набір для класної та позакласної роботи «Як аналізувати медіа критично» </w:t>
      </w:r>
      <w:hyperlink r:id="rId33" w:history="1">
        <w:r>
          <w:rPr>
            <w:rStyle w:val="a4"/>
            <w:rFonts w:ascii="Times New Roman" w:hAnsi="Times New Roman"/>
            <w:sz w:val="28"/>
            <w:szCs w:val="28"/>
          </w:rPr>
          <w:t>https://filter.mkip.gov.ua/wp-content/uploads/2021/08/l2d-s_universal_handouts-1.pdf</w:t>
        </w:r>
      </w:hyperlink>
      <w:r>
        <w:rPr>
          <w:rFonts w:ascii="Times New Roman" w:hAnsi="Times New Roman"/>
          <w:sz w:val="28"/>
          <w:szCs w:val="28"/>
        </w:rPr>
        <w:t>.   Ці матеріали сприятимуть розвитку навичок критичного сприйняття інформації, зокрема вміння відрізняти факти від суджень, ідентифікувати різні види маніпуляцій (у заголовках, фото, відео, соціологічних даних), прояви пропаганди і мови ворожнечі, ефективно шукати інформацію, безпечно комунікувати в соціальних мережах. Картки розроблені на основі прикладів, порівнянь та роз'яснень;</w:t>
      </w:r>
    </w:p>
    <w:p w:rsidR="00D36DB0" w:rsidRDefault="00DB4A72">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 просвітницьке відео «Корисні звички інформаційної гігієни на кожен день» </w:t>
      </w:r>
      <w:hyperlink r:id="rId34" w:history="1">
        <w:r>
          <w:rPr>
            <w:rStyle w:val="a4"/>
            <w:rFonts w:ascii="Times New Roman" w:hAnsi="Times New Roman"/>
            <w:sz w:val="28"/>
            <w:szCs w:val="28"/>
          </w:rPr>
          <w:t>https://www.youtube.com/watch?v=nIBXC59tkwg</w:t>
        </w:r>
      </w:hyperlink>
      <w:r>
        <w:rPr>
          <w:rFonts w:ascii="Times New Roman" w:hAnsi="Times New Roman"/>
          <w:sz w:val="28"/>
          <w:szCs w:val="28"/>
        </w:rPr>
        <w:t xml:space="preserve">  </w:t>
      </w:r>
    </w:p>
    <w:p w:rsidR="00D36DB0" w:rsidRDefault="00DB4A72">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 «Набір вправ із медіаграмотності для батьківських зборів. </w:t>
      </w:r>
      <w:hyperlink r:id="rId35" w:history="1">
        <w:r>
          <w:rPr>
            <w:rStyle w:val="a4"/>
            <w:rFonts w:ascii="Times New Roman" w:hAnsi="Times New Roman"/>
            <w:sz w:val="28"/>
            <w:szCs w:val="28"/>
          </w:rPr>
          <w:t>https://drive.google.com/drive/folders/1ljencs5TMYKitBpoaoK_9-eAqHjTj6Ns</w:t>
        </w:r>
      </w:hyperlink>
      <w:r>
        <w:rPr>
          <w:rFonts w:ascii="Times New Roman" w:hAnsi="Times New Roman"/>
          <w:sz w:val="28"/>
          <w:szCs w:val="28"/>
        </w:rPr>
        <w:t xml:space="preserve">  </w:t>
      </w:r>
    </w:p>
    <w:p w:rsidR="00D36DB0" w:rsidRDefault="00365BB7">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онлайн-</w:t>
      </w:r>
      <w:r w:rsidR="00DB4A72">
        <w:rPr>
          <w:rFonts w:ascii="Times New Roman" w:hAnsi="Times New Roman"/>
          <w:sz w:val="28"/>
          <w:szCs w:val="28"/>
        </w:rPr>
        <w:t xml:space="preserve">курси «Медіаграмотний спротив: будуємо аргументовані діалоги» та «Медіаграмотний спротив: спілкуємось на рівних». Курси покликані розвинути навички соціальної толерантності, побудови аргументованих діалогів, протидії мікроагресії та толерантного ставлення до гендерних особливостей співрозмовників. Пройти навчання на курсі «Медіаграмотний спротив: будуємо аргументовані діалоги» можна за покликанням: </w:t>
      </w:r>
      <w:hyperlink r:id="rId36" w:history="1">
        <w:r w:rsidR="00DB4A72">
          <w:rPr>
            <w:rStyle w:val="a4"/>
            <w:rFonts w:ascii="Times New Roman" w:hAnsi="Times New Roman"/>
            <w:sz w:val="28"/>
            <w:szCs w:val="28"/>
          </w:rPr>
          <w:t>https://eduhub.in.ua/courses/onlayn-kurs-mediagramotniy-sprotiv-buduyemo-argumentovani-dialogi</w:t>
        </w:r>
      </w:hyperlink>
      <w:r w:rsidR="00DB4A72">
        <w:rPr>
          <w:rFonts w:ascii="Times New Roman" w:hAnsi="Times New Roman"/>
          <w:sz w:val="28"/>
          <w:szCs w:val="28"/>
        </w:rPr>
        <w:t xml:space="preserve">; на курсі «Медіаграмотний спротив: спілкуємось на </w:t>
      </w:r>
      <w:r w:rsidR="00DB4A72">
        <w:rPr>
          <w:rFonts w:ascii="Times New Roman" w:hAnsi="Times New Roman"/>
          <w:sz w:val="28"/>
          <w:szCs w:val="28"/>
        </w:rPr>
        <w:lastRenderedPageBreak/>
        <w:t xml:space="preserve">рівних» за покликанням: </w:t>
      </w:r>
      <w:hyperlink r:id="rId37" w:history="1">
        <w:r w:rsidR="00DB4A72">
          <w:rPr>
            <w:rStyle w:val="a4"/>
            <w:rFonts w:ascii="Times New Roman" w:hAnsi="Times New Roman"/>
            <w:sz w:val="28"/>
            <w:szCs w:val="28"/>
          </w:rPr>
          <w:t>https://eduhub.in.ua/courses/onlayn-kurs-mediagramotniy-sprotiv-spilkuyemos-na-rivnih</w:t>
        </w:r>
      </w:hyperlink>
      <w:r w:rsidR="00DB4A72">
        <w:rPr>
          <w:rFonts w:ascii="Times New Roman" w:hAnsi="Times New Roman"/>
          <w:sz w:val="28"/>
          <w:szCs w:val="28"/>
        </w:rPr>
        <w:t xml:space="preserve"> </w:t>
      </w:r>
    </w:p>
    <w:p w:rsidR="00D36DB0" w:rsidRDefault="00DB4A72">
      <w:pPr>
        <w:widowControl w:val="0"/>
        <w:spacing w:after="0" w:line="240" w:lineRule="auto"/>
        <w:ind w:firstLine="567"/>
        <w:jc w:val="both"/>
        <w:rPr>
          <w:rFonts w:ascii="Times New Roman" w:hAnsi="Times New Roman"/>
          <w:sz w:val="28"/>
          <w:szCs w:val="28"/>
        </w:rPr>
      </w:pPr>
      <w:r>
        <w:rPr>
          <w:rFonts w:ascii="Times New Roman" w:hAnsi="Times New Roman"/>
          <w:sz w:val="28"/>
          <w:szCs w:val="28"/>
        </w:rPr>
        <w:t>У контексті підготовки до реформування профільної школи України варто звернути увагу на організацію навчання курсів за вибором учнів</w:t>
      </w:r>
      <w:r w:rsidR="00365BB7">
        <w:rPr>
          <w:rFonts w:ascii="Times New Roman" w:hAnsi="Times New Roman"/>
          <w:sz w:val="28"/>
          <w:szCs w:val="28"/>
        </w:rPr>
        <w:t>ства</w:t>
      </w:r>
      <w:r>
        <w:rPr>
          <w:rFonts w:ascii="Times New Roman" w:hAnsi="Times New Roman"/>
          <w:sz w:val="28"/>
          <w:szCs w:val="28"/>
        </w:rPr>
        <w:t>, зокрема курсу «Республіка Корея: історія дива на річці Хан», з програмою якого, матеріалами для учнів (Програма навчального курсу за вибором учнів профільної загальноосвітньої школи (10-11 класи) «Республіка Корея: історія дива на річці Хан» (17 годин) / К Баханов, С. Троян, С. Баханова. Рівне: Волинські обереги, 2024. 47 с.</w:t>
      </w:r>
      <w:r>
        <w:rPr>
          <w:rFonts w:ascii="Arial" w:hAnsi="Arial" w:cs="Arial"/>
          <w:sz w:val="24"/>
          <w:szCs w:val="24"/>
        </w:rPr>
        <w:t xml:space="preserve">; </w:t>
      </w:r>
      <w:r>
        <w:rPr>
          <w:rFonts w:ascii="Times New Roman" w:hAnsi="Times New Roman"/>
          <w:sz w:val="28"/>
          <w:szCs w:val="28"/>
        </w:rPr>
        <w:t xml:space="preserve"> Республіка Корея: історія дива на річці Хан. Матеріали до навчального курсу за вибором учнів профільної загальноосвітньої школи (10–11класи): посібник для учнів і вчителя / К.</w:t>
      </w:r>
      <w:r w:rsidR="00365BB7">
        <w:rPr>
          <w:rFonts w:ascii="Times New Roman" w:hAnsi="Times New Roman"/>
          <w:sz w:val="28"/>
          <w:szCs w:val="28"/>
        </w:rPr>
        <w:t> </w:t>
      </w:r>
      <w:r>
        <w:rPr>
          <w:rFonts w:ascii="Times New Roman" w:hAnsi="Times New Roman"/>
          <w:sz w:val="28"/>
          <w:szCs w:val="28"/>
        </w:rPr>
        <w:t>Баханов, С.</w:t>
      </w:r>
      <w:r w:rsidR="00365BB7">
        <w:rPr>
          <w:rFonts w:ascii="Times New Roman" w:hAnsi="Times New Roman"/>
          <w:sz w:val="28"/>
          <w:szCs w:val="28"/>
        </w:rPr>
        <w:t> </w:t>
      </w:r>
      <w:r>
        <w:rPr>
          <w:rFonts w:ascii="Times New Roman" w:hAnsi="Times New Roman"/>
          <w:sz w:val="28"/>
          <w:szCs w:val="28"/>
        </w:rPr>
        <w:t>Баханова, Ю.</w:t>
      </w:r>
      <w:r w:rsidR="00365BB7">
        <w:rPr>
          <w:rFonts w:ascii="Times New Roman" w:hAnsi="Times New Roman"/>
          <w:sz w:val="28"/>
          <w:szCs w:val="28"/>
        </w:rPr>
        <w:t> </w:t>
      </w:r>
      <w:r>
        <w:rPr>
          <w:rFonts w:ascii="Times New Roman" w:hAnsi="Times New Roman"/>
          <w:sz w:val="28"/>
          <w:szCs w:val="28"/>
        </w:rPr>
        <w:t>Білай, Р.</w:t>
      </w:r>
      <w:r w:rsidR="00365BB7">
        <w:rPr>
          <w:rFonts w:ascii="Times New Roman" w:hAnsi="Times New Roman"/>
          <w:sz w:val="28"/>
          <w:szCs w:val="28"/>
        </w:rPr>
        <w:t> </w:t>
      </w:r>
      <w:r>
        <w:rPr>
          <w:rFonts w:ascii="Times New Roman" w:hAnsi="Times New Roman"/>
          <w:sz w:val="28"/>
          <w:szCs w:val="28"/>
        </w:rPr>
        <w:t>Євтушенко, І. Костюк, С.</w:t>
      </w:r>
      <w:r w:rsidR="00365BB7">
        <w:rPr>
          <w:rFonts w:ascii="Times New Roman" w:hAnsi="Times New Roman"/>
          <w:sz w:val="28"/>
          <w:szCs w:val="28"/>
        </w:rPr>
        <w:t> </w:t>
      </w:r>
      <w:r>
        <w:rPr>
          <w:rFonts w:ascii="Times New Roman" w:hAnsi="Times New Roman"/>
          <w:sz w:val="28"/>
          <w:szCs w:val="28"/>
        </w:rPr>
        <w:t>Троян; за ред. К.</w:t>
      </w:r>
      <w:r w:rsidR="00365BB7">
        <w:rPr>
          <w:rFonts w:ascii="Times New Roman" w:hAnsi="Times New Roman"/>
          <w:sz w:val="28"/>
          <w:szCs w:val="28"/>
        </w:rPr>
        <w:t> </w:t>
      </w:r>
      <w:r>
        <w:rPr>
          <w:rFonts w:ascii="Times New Roman" w:hAnsi="Times New Roman"/>
          <w:sz w:val="28"/>
          <w:szCs w:val="28"/>
        </w:rPr>
        <w:t>Баханова. Рівне: Волинські обереги, 2024. 352 с.), а також презентаціями, відеоматеріалами, розробками уроків українських і закордонних учителів можна познайомитися за по</w:t>
      </w:r>
      <w:r w:rsidR="00365BB7">
        <w:rPr>
          <w:rFonts w:ascii="Times New Roman" w:hAnsi="Times New Roman"/>
          <w:sz w:val="28"/>
          <w:szCs w:val="28"/>
        </w:rPr>
        <w:t>клик</w:t>
      </w:r>
      <w:r>
        <w:rPr>
          <w:rFonts w:ascii="Times New Roman" w:hAnsi="Times New Roman"/>
          <w:sz w:val="28"/>
          <w:szCs w:val="28"/>
        </w:rPr>
        <w:t xml:space="preserve">анням: </w:t>
      </w:r>
      <w:hyperlink r:id="rId38" w:history="1">
        <w:r>
          <w:rPr>
            <w:rStyle w:val="a4"/>
            <w:rFonts w:ascii="Times New Roman" w:hAnsi="Times New Roman"/>
            <w:sz w:val="28"/>
            <w:szCs w:val="28"/>
          </w:rPr>
          <w:t>https://novadoba.org.ua/korea/materialy-kursu.php</w:t>
        </w:r>
      </w:hyperlink>
      <w:r>
        <w:rPr>
          <w:rFonts w:ascii="Times New Roman" w:hAnsi="Times New Roman"/>
          <w:sz w:val="28"/>
          <w:szCs w:val="28"/>
        </w:rPr>
        <w:t xml:space="preserve"> </w:t>
      </w:r>
    </w:p>
    <w:p w:rsidR="00D36DB0" w:rsidRDefault="00DB4A72">
      <w:pPr>
        <w:widowControl w:val="0"/>
        <w:spacing w:after="0" w:line="240" w:lineRule="auto"/>
        <w:ind w:firstLine="567"/>
        <w:jc w:val="both"/>
        <w:rPr>
          <w:rFonts w:ascii="Times New Roman" w:hAnsi="Times New Roman"/>
          <w:sz w:val="28"/>
          <w:szCs w:val="28"/>
        </w:rPr>
      </w:pPr>
      <w:r>
        <w:rPr>
          <w:rFonts w:ascii="Times New Roman" w:hAnsi="Times New Roman"/>
          <w:sz w:val="28"/>
          <w:szCs w:val="28"/>
        </w:rPr>
        <w:t>Для належної організації вивчення історії та громадянської освіти, відзначення</w:t>
      </w:r>
      <w:r w:rsidR="00365BB7">
        <w:rPr>
          <w:rFonts w:ascii="Times New Roman" w:hAnsi="Times New Roman"/>
          <w:sz w:val="28"/>
          <w:szCs w:val="28"/>
        </w:rPr>
        <w:t xml:space="preserve"> </w:t>
      </w:r>
      <w:r>
        <w:rPr>
          <w:rFonts w:ascii="Times New Roman" w:hAnsi="Times New Roman"/>
          <w:sz w:val="28"/>
          <w:szCs w:val="28"/>
        </w:rPr>
        <w:t>/</w:t>
      </w:r>
      <w:r w:rsidR="00365BB7">
        <w:rPr>
          <w:rFonts w:ascii="Times New Roman" w:hAnsi="Times New Roman"/>
          <w:sz w:val="28"/>
          <w:szCs w:val="28"/>
        </w:rPr>
        <w:t xml:space="preserve"> </w:t>
      </w:r>
      <w:r>
        <w:rPr>
          <w:rFonts w:ascii="Times New Roman" w:hAnsi="Times New Roman"/>
          <w:sz w:val="28"/>
          <w:szCs w:val="28"/>
        </w:rPr>
        <w:t>вшанування визначних</w:t>
      </w:r>
      <w:r w:rsidR="00365BB7">
        <w:rPr>
          <w:rFonts w:ascii="Times New Roman" w:hAnsi="Times New Roman"/>
          <w:sz w:val="28"/>
          <w:szCs w:val="28"/>
        </w:rPr>
        <w:t xml:space="preserve"> </w:t>
      </w:r>
      <w:r>
        <w:rPr>
          <w:rFonts w:ascii="Times New Roman" w:hAnsi="Times New Roman"/>
          <w:sz w:val="28"/>
          <w:szCs w:val="28"/>
        </w:rPr>
        <w:t>/</w:t>
      </w:r>
      <w:r w:rsidR="00365BB7">
        <w:rPr>
          <w:rFonts w:ascii="Times New Roman" w:hAnsi="Times New Roman"/>
          <w:sz w:val="28"/>
          <w:szCs w:val="28"/>
        </w:rPr>
        <w:t xml:space="preserve"> </w:t>
      </w:r>
      <w:r>
        <w:rPr>
          <w:rFonts w:ascii="Times New Roman" w:hAnsi="Times New Roman"/>
          <w:sz w:val="28"/>
          <w:szCs w:val="28"/>
        </w:rPr>
        <w:t xml:space="preserve">пам’ятних подій учительство може скористатися </w:t>
      </w:r>
      <w:r>
        <w:rPr>
          <w:rFonts w:ascii="Times New Roman" w:hAnsi="Times New Roman"/>
          <w:b/>
          <w:bCs/>
          <w:sz w:val="28"/>
          <w:szCs w:val="28"/>
        </w:rPr>
        <w:t>вебсторінками</w:t>
      </w:r>
      <w:r>
        <w:rPr>
          <w:rFonts w:ascii="Times New Roman" w:hAnsi="Times New Roman"/>
          <w:sz w:val="28"/>
          <w:szCs w:val="28"/>
        </w:rPr>
        <w:t xml:space="preserve"> офіційних інституцій та громадських об’єднань, зокрема:</w:t>
      </w:r>
    </w:p>
    <w:p w:rsidR="00D36DB0" w:rsidRDefault="00DB4A72">
      <w:pPr>
        <w:widowControl w:val="0"/>
        <w:tabs>
          <w:tab w:val="left" w:pos="426"/>
        </w:tabs>
        <w:spacing w:after="0" w:line="240" w:lineRule="auto"/>
        <w:ind w:firstLine="567"/>
        <w:rPr>
          <w:rFonts w:ascii="Times New Roman" w:hAnsi="Times New Roman"/>
          <w:sz w:val="28"/>
          <w:szCs w:val="28"/>
          <w:lang w:eastAsia="ru-RU"/>
        </w:rPr>
      </w:pPr>
      <w:r>
        <w:rPr>
          <w:rFonts w:ascii="Times New Roman" w:hAnsi="Times New Roman"/>
          <w:iCs/>
          <w:sz w:val="28"/>
          <w:szCs w:val="28"/>
          <w:lang w:eastAsia="ru-RU"/>
        </w:rPr>
        <w:t>Український інститут національної пам'яті</w:t>
      </w:r>
      <w:r>
        <w:rPr>
          <w:rFonts w:ascii="Times New Roman" w:hAnsi="Times New Roman"/>
          <w:sz w:val="28"/>
          <w:szCs w:val="28"/>
        </w:rPr>
        <w:t xml:space="preserve">: </w:t>
      </w:r>
      <w:hyperlink r:id="rId39" w:history="1">
        <w:r>
          <w:rPr>
            <w:rStyle w:val="a4"/>
            <w:rFonts w:ascii="Times New Roman" w:hAnsi="Times New Roman"/>
            <w:iCs/>
            <w:color w:val="0000FF"/>
            <w:sz w:val="28"/>
            <w:szCs w:val="28"/>
          </w:rPr>
          <w:t>https://uinp.gov.ua</w:t>
        </w:r>
      </w:hyperlink>
    </w:p>
    <w:p w:rsidR="00D36DB0" w:rsidRDefault="00DB4A72">
      <w:pPr>
        <w:widowControl w:val="0"/>
        <w:spacing w:after="0" w:line="240" w:lineRule="auto"/>
        <w:ind w:left="567"/>
        <w:jc w:val="both"/>
        <w:rPr>
          <w:rFonts w:ascii="Times New Roman" w:hAnsi="Times New Roman"/>
          <w:sz w:val="28"/>
          <w:szCs w:val="28"/>
        </w:rPr>
      </w:pPr>
      <w:r>
        <w:rPr>
          <w:rFonts w:ascii="Times New Roman" w:hAnsi="Times New Roman"/>
          <w:sz w:val="28"/>
          <w:szCs w:val="28"/>
        </w:rPr>
        <w:t xml:space="preserve">Інститут історії України Національної академії наук України: </w:t>
      </w:r>
      <w:hyperlink r:id="rId40" w:history="1">
        <w:r>
          <w:rPr>
            <w:rStyle w:val="a4"/>
            <w:rFonts w:ascii="Times New Roman" w:hAnsi="Times New Roman"/>
            <w:color w:val="0000FF"/>
            <w:sz w:val="28"/>
            <w:szCs w:val="28"/>
          </w:rPr>
          <w:t>http://history.org.ua</w:t>
        </w:r>
      </w:hyperlink>
    </w:p>
    <w:p w:rsidR="00D36DB0" w:rsidRDefault="00DB4A72">
      <w:pPr>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Громадський проєкт «LIKБЕЗ. Історичний фронт»: </w:t>
      </w:r>
      <w:hyperlink r:id="rId41" w:history="1">
        <w:r>
          <w:rPr>
            <w:rStyle w:val="a4"/>
            <w:rFonts w:ascii="Times New Roman" w:hAnsi="Times New Roman"/>
            <w:color w:val="0000FF"/>
            <w:sz w:val="28"/>
            <w:szCs w:val="28"/>
          </w:rPr>
          <w:t>http://likbez.org.ua</w:t>
        </w:r>
      </w:hyperlink>
    </w:p>
    <w:p w:rsidR="00D36DB0" w:rsidRDefault="00DB4A72">
      <w:pPr>
        <w:widowControl w:val="0"/>
        <w:spacing w:after="0" w:line="240" w:lineRule="auto"/>
        <w:ind w:firstLine="567"/>
        <w:jc w:val="both"/>
        <w:rPr>
          <w:rFonts w:ascii="Times New Roman" w:hAnsi="Times New Roman"/>
          <w:sz w:val="28"/>
          <w:szCs w:val="28"/>
        </w:rPr>
      </w:pPr>
      <w:r>
        <w:rPr>
          <w:rFonts w:ascii="Times New Roman" w:hAnsi="Times New Roman"/>
          <w:iCs/>
          <w:sz w:val="28"/>
          <w:szCs w:val="28"/>
          <w:lang w:eastAsia="ru-RU"/>
        </w:rPr>
        <w:t>Електронний архів українського визвольного руху</w:t>
      </w:r>
      <w:r>
        <w:rPr>
          <w:rFonts w:ascii="Times New Roman" w:hAnsi="Times New Roman"/>
          <w:sz w:val="28"/>
          <w:szCs w:val="28"/>
        </w:rPr>
        <w:t xml:space="preserve">: </w:t>
      </w:r>
      <w:hyperlink r:id="rId42" w:history="1">
        <w:r>
          <w:rPr>
            <w:rStyle w:val="a4"/>
            <w:rFonts w:ascii="Times New Roman" w:hAnsi="Times New Roman"/>
            <w:iCs/>
            <w:color w:val="0000FF"/>
            <w:sz w:val="28"/>
            <w:szCs w:val="28"/>
          </w:rPr>
          <w:t>http://avr.org</w:t>
        </w:r>
        <w:r>
          <w:rPr>
            <w:rStyle w:val="a4"/>
            <w:rFonts w:ascii="Times New Roman" w:hAnsi="Times New Roman"/>
            <w:color w:val="0000FF"/>
            <w:sz w:val="28"/>
            <w:szCs w:val="28"/>
          </w:rPr>
          <w:t>.ua</w:t>
        </w:r>
      </w:hyperlink>
    </w:p>
    <w:p w:rsidR="00D36DB0" w:rsidRDefault="00DB4A72">
      <w:pPr>
        <w:widowControl w:val="0"/>
        <w:tabs>
          <w:tab w:val="left" w:pos="426"/>
        </w:tabs>
        <w:spacing w:after="0" w:line="240" w:lineRule="auto"/>
        <w:ind w:firstLine="567"/>
        <w:rPr>
          <w:rStyle w:val="a4"/>
          <w:rFonts w:ascii="Times New Roman" w:hAnsi="Times New Roman"/>
          <w:iCs/>
          <w:color w:val="0000FF"/>
          <w:sz w:val="28"/>
          <w:szCs w:val="28"/>
        </w:rPr>
      </w:pPr>
      <w:r>
        <w:rPr>
          <w:rFonts w:ascii="Times New Roman" w:hAnsi="Times New Roman"/>
          <w:iCs/>
          <w:sz w:val="28"/>
          <w:szCs w:val="28"/>
          <w:lang w:eastAsia="ru-RU"/>
        </w:rPr>
        <w:t>Історична правда</w:t>
      </w:r>
      <w:r>
        <w:rPr>
          <w:rFonts w:ascii="Times New Roman" w:hAnsi="Times New Roman"/>
          <w:sz w:val="28"/>
          <w:szCs w:val="28"/>
        </w:rPr>
        <w:t xml:space="preserve">: </w:t>
      </w:r>
      <w:hyperlink r:id="rId43" w:history="1">
        <w:r>
          <w:rPr>
            <w:rStyle w:val="a4"/>
            <w:rFonts w:ascii="Times New Roman" w:hAnsi="Times New Roman"/>
            <w:iCs/>
            <w:color w:val="0000FF"/>
            <w:sz w:val="28"/>
            <w:szCs w:val="28"/>
          </w:rPr>
          <w:t>https://istpravda.com.ua</w:t>
        </w:r>
      </w:hyperlink>
    </w:p>
    <w:p w:rsidR="00D36DB0" w:rsidRDefault="00DB4A72">
      <w:pPr>
        <w:widowControl w:val="0"/>
        <w:tabs>
          <w:tab w:val="left" w:pos="426"/>
        </w:tabs>
        <w:spacing w:after="0" w:line="240" w:lineRule="auto"/>
        <w:ind w:firstLine="567"/>
        <w:rPr>
          <w:rFonts w:ascii="Times New Roman" w:hAnsi="Times New Roman"/>
          <w:sz w:val="28"/>
          <w:szCs w:val="28"/>
          <w:lang w:eastAsia="ru-RU"/>
        </w:rPr>
      </w:pPr>
      <w:r>
        <w:rPr>
          <w:rFonts w:ascii="Times New Roman" w:hAnsi="Times New Roman"/>
          <w:iCs/>
          <w:sz w:val="28"/>
          <w:szCs w:val="28"/>
          <w:lang w:eastAsia="ru-RU"/>
        </w:rPr>
        <w:t xml:space="preserve">Локальна історія: </w:t>
      </w:r>
      <w:hyperlink r:id="rId44" w:history="1">
        <w:r>
          <w:rPr>
            <w:rStyle w:val="a4"/>
            <w:rFonts w:ascii="Times New Roman" w:hAnsi="Times New Roman"/>
            <w:iCs/>
            <w:sz w:val="28"/>
            <w:szCs w:val="28"/>
            <w:lang w:eastAsia="ru-RU"/>
          </w:rPr>
          <w:t>https://localhistory.org.ua/</w:t>
        </w:r>
      </w:hyperlink>
      <w:r>
        <w:rPr>
          <w:rFonts w:ascii="Times New Roman" w:hAnsi="Times New Roman"/>
          <w:iCs/>
          <w:sz w:val="28"/>
          <w:szCs w:val="28"/>
          <w:lang w:eastAsia="ru-RU"/>
        </w:rPr>
        <w:t xml:space="preserve"> </w:t>
      </w:r>
    </w:p>
    <w:p w:rsidR="00D36DB0" w:rsidRDefault="00DB4A72">
      <w:pPr>
        <w:widowControl w:val="0"/>
        <w:tabs>
          <w:tab w:val="left" w:pos="426"/>
        </w:tabs>
        <w:spacing w:after="0" w:line="240" w:lineRule="auto"/>
        <w:ind w:firstLine="567"/>
        <w:rPr>
          <w:rFonts w:ascii="Times New Roman" w:hAnsi="Times New Roman"/>
          <w:sz w:val="28"/>
          <w:szCs w:val="28"/>
          <w:lang w:eastAsia="ru-RU"/>
        </w:rPr>
      </w:pPr>
      <w:r>
        <w:rPr>
          <w:rFonts w:ascii="Times New Roman" w:hAnsi="Times New Roman"/>
          <w:iCs/>
          <w:sz w:val="28"/>
          <w:szCs w:val="28"/>
          <w:lang w:eastAsia="ru-RU"/>
        </w:rPr>
        <w:t>Україна Incognita</w:t>
      </w:r>
      <w:r>
        <w:rPr>
          <w:rFonts w:ascii="Times New Roman" w:hAnsi="Times New Roman"/>
          <w:sz w:val="28"/>
          <w:szCs w:val="28"/>
        </w:rPr>
        <w:t xml:space="preserve">: </w:t>
      </w:r>
      <w:hyperlink r:id="rId45" w:history="1">
        <w:r>
          <w:rPr>
            <w:rStyle w:val="a4"/>
            <w:rFonts w:ascii="Times New Roman" w:hAnsi="Times New Roman"/>
            <w:sz w:val="28"/>
            <w:szCs w:val="28"/>
          </w:rPr>
          <w:t>https://day.kyiv.ua/uk/article/ukrayina-incognita</w:t>
        </w:r>
      </w:hyperlink>
    </w:p>
    <w:p w:rsidR="00D36DB0" w:rsidRDefault="00DB4A72">
      <w:pPr>
        <w:widowControl w:val="0"/>
        <w:spacing w:after="0" w:line="240" w:lineRule="auto"/>
        <w:ind w:firstLine="567"/>
        <w:jc w:val="both"/>
        <w:rPr>
          <w:rFonts w:ascii="Times New Roman" w:hAnsi="Times New Roman"/>
          <w:color w:val="050505"/>
          <w:sz w:val="28"/>
          <w:szCs w:val="28"/>
          <w:shd w:val="clear" w:color="auto" w:fill="FFFFFF"/>
        </w:rPr>
      </w:pPr>
      <w:r>
        <w:rPr>
          <w:rFonts w:ascii="Times New Roman" w:hAnsi="Times New Roman"/>
          <w:sz w:val="28"/>
          <w:szCs w:val="28"/>
        </w:rPr>
        <w:t xml:space="preserve">Матеріали для використання на уроках, під час організації дебатів, дискусій тощо можна знайти на ютуб каналах, присвячених </w:t>
      </w:r>
      <w:r>
        <w:rPr>
          <w:rFonts w:ascii="Times New Roman" w:hAnsi="Times New Roman"/>
          <w:color w:val="050505"/>
          <w:sz w:val="28"/>
          <w:szCs w:val="28"/>
          <w:shd w:val="clear" w:color="auto" w:fill="FFFFFF"/>
        </w:rPr>
        <w:t>актуальним питанням історії, а також новим підручникам і навчально-методичному забезпеченню вивчення історії:</w:t>
      </w:r>
    </w:p>
    <w:p w:rsidR="00D36DB0" w:rsidRPr="00365BB7" w:rsidRDefault="00DB4A72" w:rsidP="00365BB7">
      <w:pPr>
        <w:widowControl w:val="0"/>
        <w:spacing w:after="0" w:line="240" w:lineRule="auto"/>
        <w:ind w:firstLine="567"/>
        <w:rPr>
          <w:rFonts w:ascii="Times New Roman" w:hAnsi="Times New Roman"/>
          <w:color w:val="050505"/>
          <w:sz w:val="28"/>
          <w:szCs w:val="28"/>
          <w:shd w:val="clear" w:color="auto" w:fill="FFFFFF"/>
        </w:rPr>
      </w:pPr>
      <w:r w:rsidRPr="00365BB7">
        <w:rPr>
          <w:rFonts w:ascii="Times New Roman" w:hAnsi="Times New Roman"/>
          <w:color w:val="050505"/>
          <w:sz w:val="28"/>
          <w:szCs w:val="28"/>
          <w:shd w:val="clear" w:color="auto" w:fill="FFFFFF"/>
        </w:rPr>
        <w:t xml:space="preserve">ютуб канал «Історія без міфів» </w:t>
      </w:r>
      <w:hyperlink r:id="rId46" w:history="1">
        <w:r w:rsidRPr="00365BB7">
          <w:rPr>
            <w:rStyle w:val="a4"/>
            <w:rFonts w:ascii="Times New Roman" w:hAnsi="Times New Roman"/>
            <w:sz w:val="28"/>
            <w:szCs w:val="28"/>
            <w:shd w:val="clear" w:color="auto" w:fill="FFFFFF"/>
          </w:rPr>
          <w:t>https://www.youtube.com/@IstoriyaBezMifiv</w:t>
        </w:r>
      </w:hyperlink>
      <w:r w:rsidRPr="00365BB7">
        <w:rPr>
          <w:rFonts w:ascii="Times New Roman" w:hAnsi="Times New Roman"/>
          <w:color w:val="050505"/>
          <w:sz w:val="28"/>
          <w:szCs w:val="28"/>
          <w:shd w:val="clear" w:color="auto" w:fill="FFFFFF"/>
        </w:rPr>
        <w:t xml:space="preserve"> </w:t>
      </w:r>
    </w:p>
    <w:p w:rsidR="00D36DB0" w:rsidRPr="00365BB7" w:rsidRDefault="00DB4A72" w:rsidP="00365BB7">
      <w:pPr>
        <w:widowControl w:val="0"/>
        <w:spacing w:after="0" w:line="240" w:lineRule="auto"/>
        <w:ind w:firstLine="567"/>
        <w:rPr>
          <w:rFonts w:ascii="Times New Roman" w:hAnsi="Times New Roman"/>
          <w:color w:val="0F0F0F"/>
          <w:sz w:val="28"/>
          <w:szCs w:val="28"/>
          <w:shd w:val="clear" w:color="auto" w:fill="FFFFFF"/>
        </w:rPr>
      </w:pPr>
      <w:r w:rsidRPr="00365BB7">
        <w:rPr>
          <w:rFonts w:ascii="Times New Roman" w:hAnsi="Times New Roman"/>
          <w:color w:val="050505"/>
          <w:sz w:val="28"/>
          <w:szCs w:val="28"/>
          <w:shd w:val="clear" w:color="auto" w:fill="FFFFFF"/>
        </w:rPr>
        <w:t xml:space="preserve">ютуб канал «Історія з Братами Капрановими» </w:t>
      </w:r>
      <w:r w:rsidRPr="00365BB7">
        <w:rPr>
          <w:rFonts w:ascii="Times New Roman" w:hAnsi="Times New Roman"/>
          <w:color w:val="0F0F0F"/>
          <w:sz w:val="28"/>
          <w:szCs w:val="28"/>
          <w:shd w:val="clear" w:color="auto" w:fill="FFFFFF"/>
        </w:rPr>
        <w:t>імені Т.</w:t>
      </w:r>
      <w:r w:rsidR="00365BB7">
        <w:rPr>
          <w:rFonts w:ascii="Times New Roman" w:hAnsi="Times New Roman"/>
          <w:color w:val="0F0F0F"/>
          <w:sz w:val="28"/>
          <w:szCs w:val="28"/>
          <w:shd w:val="clear" w:color="auto" w:fill="FFFFFF"/>
        </w:rPr>
        <w:t> </w:t>
      </w:r>
      <w:r w:rsidRPr="00365BB7">
        <w:rPr>
          <w:rFonts w:ascii="Times New Roman" w:hAnsi="Times New Roman"/>
          <w:color w:val="0F0F0F"/>
          <w:sz w:val="28"/>
          <w:szCs w:val="28"/>
          <w:shd w:val="clear" w:color="auto" w:fill="FFFFFF"/>
        </w:rPr>
        <w:t xml:space="preserve">Г. Шевченка </w:t>
      </w:r>
      <w:hyperlink r:id="rId47" w:history="1">
        <w:r w:rsidRPr="00365BB7">
          <w:rPr>
            <w:rStyle w:val="a4"/>
            <w:rFonts w:ascii="Times New Roman" w:hAnsi="Times New Roman"/>
            <w:sz w:val="28"/>
            <w:szCs w:val="28"/>
            <w:shd w:val="clear" w:color="auto" w:fill="FFFFFF"/>
          </w:rPr>
          <w:t>https://www.youtube.com/@imtgsh</w:t>
        </w:r>
      </w:hyperlink>
      <w:r w:rsidRPr="00365BB7">
        <w:rPr>
          <w:rFonts w:ascii="Times New Roman" w:hAnsi="Times New Roman"/>
          <w:color w:val="0F0F0F"/>
          <w:sz w:val="28"/>
          <w:szCs w:val="28"/>
          <w:shd w:val="clear" w:color="auto" w:fill="FFFFFF"/>
        </w:rPr>
        <w:t xml:space="preserve"> </w:t>
      </w:r>
    </w:p>
    <w:p w:rsidR="00D36DB0" w:rsidRPr="00365BB7" w:rsidRDefault="00DB4A72" w:rsidP="00365BB7">
      <w:pPr>
        <w:widowControl w:val="0"/>
        <w:spacing w:after="0" w:line="240" w:lineRule="auto"/>
        <w:ind w:firstLine="567"/>
        <w:rPr>
          <w:rFonts w:ascii="Times New Roman" w:hAnsi="Times New Roman"/>
          <w:color w:val="0F0F0F"/>
          <w:sz w:val="28"/>
          <w:szCs w:val="28"/>
          <w:shd w:val="clear" w:color="auto" w:fill="FFFFFF"/>
        </w:rPr>
      </w:pPr>
      <w:r w:rsidRPr="00365BB7">
        <w:rPr>
          <w:rFonts w:ascii="Times New Roman" w:hAnsi="Times New Roman"/>
          <w:color w:val="0F0F0F"/>
          <w:sz w:val="28"/>
          <w:szCs w:val="28"/>
          <w:shd w:val="clear" w:color="auto" w:fill="FFFFFF"/>
        </w:rPr>
        <w:t xml:space="preserve">ютуб канал Віталія Дрібниці «Історик щосуботи» </w:t>
      </w:r>
      <w:hyperlink r:id="rId48" w:tgtFrame="_blank" w:history="1">
        <w:r w:rsidRPr="00365BB7">
          <w:rPr>
            <w:rStyle w:val="a4"/>
            <w:rFonts w:ascii="Times New Roman" w:hAnsi="Times New Roman"/>
            <w:sz w:val="28"/>
            <w:szCs w:val="28"/>
          </w:rPr>
          <w:t>https://youtube.com/playlist?list=PLBYsRgTrgMcunqSiinXu6-HRVBXK9vNPQ&amp;si=qI2RXTVCkFdtYwC2</w:t>
        </w:r>
      </w:hyperlink>
    </w:p>
    <w:p w:rsidR="00D36DB0" w:rsidRPr="00365BB7" w:rsidRDefault="00DB4A72" w:rsidP="00365BB7">
      <w:pPr>
        <w:widowControl w:val="0"/>
        <w:spacing w:after="0" w:line="240" w:lineRule="auto"/>
        <w:ind w:firstLine="567"/>
        <w:rPr>
          <w:rStyle w:val="a4"/>
          <w:rFonts w:ascii="Times New Roman" w:hAnsi="Times New Roman"/>
          <w:sz w:val="28"/>
          <w:szCs w:val="28"/>
        </w:rPr>
      </w:pPr>
      <w:r w:rsidRPr="00365BB7">
        <w:rPr>
          <w:rFonts w:ascii="Times New Roman" w:hAnsi="Times New Roman"/>
          <w:color w:val="050505"/>
          <w:sz w:val="28"/>
          <w:szCs w:val="28"/>
          <w:shd w:val="clear" w:color="auto" w:fill="FFFFFF"/>
        </w:rPr>
        <w:t xml:space="preserve">ютуб канал «Ігор Щупак. Історія з історією» </w:t>
      </w:r>
      <w:hyperlink r:id="rId49" w:tgtFrame="_blank" w:history="1">
        <w:r w:rsidRPr="00365BB7">
          <w:rPr>
            <w:rStyle w:val="a4"/>
            <w:rFonts w:ascii="Times New Roman" w:hAnsi="Times New Roman"/>
            <w:sz w:val="28"/>
            <w:szCs w:val="28"/>
          </w:rPr>
          <w:t>https://www.youtube.com/@HistoryShchupak</w:t>
        </w:r>
      </w:hyperlink>
    </w:p>
    <w:p w:rsidR="00D36DB0" w:rsidRPr="00365BB7" w:rsidRDefault="00DB4A72" w:rsidP="00365BB7">
      <w:pPr>
        <w:widowControl w:val="0"/>
        <w:spacing w:after="0" w:line="240" w:lineRule="auto"/>
        <w:ind w:firstLine="567"/>
        <w:rPr>
          <w:rFonts w:ascii="Times New Roman" w:hAnsi="Times New Roman"/>
          <w:sz w:val="28"/>
          <w:szCs w:val="28"/>
        </w:rPr>
      </w:pPr>
      <w:r w:rsidRPr="00365BB7">
        <w:rPr>
          <w:rFonts w:ascii="Times New Roman" w:hAnsi="Times New Roman"/>
          <w:color w:val="0F0F0F"/>
          <w:sz w:val="28"/>
          <w:szCs w:val="28"/>
          <w:shd w:val="clear" w:color="auto" w:fill="FFFFFF"/>
        </w:rPr>
        <w:t xml:space="preserve">ютуб канал «Локальна історія» </w:t>
      </w:r>
      <w:hyperlink r:id="rId50" w:history="1">
        <w:r w:rsidRPr="00365BB7">
          <w:rPr>
            <w:rStyle w:val="a4"/>
            <w:rFonts w:ascii="Times New Roman" w:hAnsi="Times New Roman"/>
            <w:sz w:val="28"/>
            <w:szCs w:val="28"/>
          </w:rPr>
          <w:t>https://www.youtube.com/c/LOCALHISTORYua/featured</w:t>
        </w:r>
      </w:hyperlink>
      <w:r w:rsidRPr="00365BB7">
        <w:rPr>
          <w:rFonts w:ascii="Times New Roman" w:hAnsi="Times New Roman"/>
          <w:sz w:val="28"/>
          <w:szCs w:val="28"/>
        </w:rPr>
        <w:t xml:space="preserve"> </w:t>
      </w:r>
    </w:p>
    <w:p w:rsidR="00D36DB0" w:rsidRPr="00365BB7" w:rsidRDefault="00DB4A72" w:rsidP="00365BB7">
      <w:pPr>
        <w:widowControl w:val="0"/>
        <w:spacing w:after="0" w:line="240" w:lineRule="auto"/>
        <w:ind w:firstLine="567"/>
        <w:rPr>
          <w:rFonts w:ascii="Times New Roman" w:hAnsi="Times New Roman"/>
          <w:color w:val="050505"/>
          <w:sz w:val="28"/>
          <w:szCs w:val="28"/>
          <w:shd w:val="clear" w:color="auto" w:fill="FFFFFF"/>
        </w:rPr>
      </w:pPr>
      <w:r w:rsidRPr="00365BB7">
        <w:rPr>
          <w:rFonts w:ascii="Times New Roman" w:hAnsi="Times New Roman"/>
          <w:color w:val="050505"/>
          <w:sz w:val="28"/>
          <w:szCs w:val="28"/>
          <w:shd w:val="clear" w:color="auto" w:fill="FFFFFF"/>
        </w:rPr>
        <w:t xml:space="preserve">ютуб канал Олександр Алфьоров </w:t>
      </w:r>
      <w:hyperlink r:id="rId51" w:history="1">
        <w:r w:rsidRPr="00365BB7">
          <w:rPr>
            <w:rStyle w:val="a4"/>
            <w:rFonts w:ascii="Times New Roman" w:hAnsi="Times New Roman"/>
            <w:sz w:val="28"/>
            <w:szCs w:val="28"/>
          </w:rPr>
          <w:t>https://www.youtube.com/@OleksandrAlforov</w:t>
        </w:r>
      </w:hyperlink>
      <w:r w:rsidRPr="00365BB7">
        <w:rPr>
          <w:rFonts w:ascii="Times New Roman" w:hAnsi="Times New Roman"/>
          <w:sz w:val="28"/>
          <w:szCs w:val="28"/>
        </w:rPr>
        <w:t xml:space="preserve"> </w:t>
      </w:r>
    </w:p>
    <w:p w:rsidR="00D36DB0" w:rsidRPr="00365BB7" w:rsidRDefault="00DB4A72" w:rsidP="00365BB7">
      <w:pPr>
        <w:widowControl w:val="0"/>
        <w:spacing w:after="0" w:line="240" w:lineRule="auto"/>
        <w:ind w:firstLine="567"/>
        <w:rPr>
          <w:rFonts w:ascii="Times New Roman" w:hAnsi="Times New Roman"/>
          <w:sz w:val="28"/>
          <w:szCs w:val="28"/>
        </w:rPr>
      </w:pPr>
      <w:r w:rsidRPr="00365BB7">
        <w:rPr>
          <w:rFonts w:ascii="Times New Roman" w:hAnsi="Times New Roman"/>
          <w:sz w:val="28"/>
          <w:szCs w:val="28"/>
          <w:shd w:val="clear" w:color="auto" w:fill="FFFFFF"/>
        </w:rPr>
        <w:t xml:space="preserve">ютуб канал «Реальна історія» Акім Галімов </w:t>
      </w:r>
      <w:hyperlink r:id="rId52" w:history="1">
        <w:r w:rsidRPr="00365BB7">
          <w:rPr>
            <w:rStyle w:val="a4"/>
            <w:rFonts w:ascii="Times New Roman" w:hAnsi="Times New Roman"/>
            <w:sz w:val="28"/>
            <w:szCs w:val="28"/>
          </w:rPr>
          <w:t>https://www.youtube.com/channel/UCdlVTngmxbh0oNE1pCwS64g</w:t>
        </w:r>
      </w:hyperlink>
      <w:r w:rsidRPr="00365BB7">
        <w:rPr>
          <w:rFonts w:ascii="Times New Roman" w:hAnsi="Times New Roman"/>
          <w:sz w:val="28"/>
          <w:szCs w:val="28"/>
        </w:rPr>
        <w:t xml:space="preserve"> </w:t>
      </w:r>
    </w:p>
    <w:p w:rsidR="00D36DB0" w:rsidRDefault="00DB4A72" w:rsidP="00365BB7">
      <w:pPr>
        <w:widowControl w:val="0"/>
        <w:spacing w:after="0" w:line="240" w:lineRule="auto"/>
        <w:ind w:firstLine="567"/>
        <w:rPr>
          <w:rStyle w:val="a4"/>
          <w:rFonts w:ascii="Times New Roman" w:hAnsi="Times New Roman"/>
          <w:sz w:val="28"/>
          <w:szCs w:val="28"/>
        </w:rPr>
      </w:pPr>
      <w:r w:rsidRPr="00365BB7">
        <w:rPr>
          <w:rFonts w:ascii="Times New Roman" w:hAnsi="Times New Roman"/>
          <w:color w:val="050505"/>
          <w:sz w:val="28"/>
          <w:szCs w:val="28"/>
          <w:shd w:val="clear" w:color="auto" w:fill="FFFFFF"/>
        </w:rPr>
        <w:t xml:space="preserve">ютуб канал «Цікава історія» </w:t>
      </w:r>
      <w:r w:rsidRPr="00365BB7">
        <w:rPr>
          <w:rFonts w:ascii="Times New Roman" w:hAnsi="Times New Roman"/>
          <w:sz w:val="28"/>
          <w:szCs w:val="28"/>
        </w:rPr>
        <w:t xml:space="preserve"> </w:t>
      </w:r>
      <w:hyperlink r:id="rId53" w:history="1">
        <w:r w:rsidRPr="00365BB7">
          <w:rPr>
            <w:rStyle w:val="a4"/>
            <w:rFonts w:ascii="Times New Roman" w:hAnsi="Times New Roman"/>
            <w:sz w:val="28"/>
            <w:szCs w:val="28"/>
          </w:rPr>
          <w:t>https://www.youtube.com/c/ЦікаваІсторія</w:t>
        </w:r>
      </w:hyperlink>
    </w:p>
    <w:p w:rsidR="00C5160C" w:rsidRPr="00365BB7" w:rsidRDefault="00C5160C" w:rsidP="00365BB7">
      <w:pPr>
        <w:widowControl w:val="0"/>
        <w:spacing w:after="0" w:line="240" w:lineRule="auto"/>
        <w:ind w:firstLine="567"/>
        <w:rPr>
          <w:rFonts w:ascii="Times New Roman" w:hAnsi="Times New Roman"/>
          <w:sz w:val="28"/>
          <w:szCs w:val="28"/>
        </w:rPr>
      </w:pPr>
    </w:p>
    <w:p w:rsidR="00D36DB0" w:rsidRPr="00365BB7" w:rsidRDefault="00DB4A72" w:rsidP="00365BB7">
      <w:pPr>
        <w:widowControl w:val="0"/>
        <w:spacing w:after="0" w:line="240" w:lineRule="auto"/>
        <w:ind w:firstLine="567"/>
        <w:rPr>
          <w:rFonts w:ascii="Times New Roman" w:hAnsi="Times New Roman"/>
          <w:sz w:val="28"/>
          <w:szCs w:val="28"/>
        </w:rPr>
      </w:pPr>
      <w:r w:rsidRPr="00365BB7">
        <w:rPr>
          <w:rFonts w:ascii="Times New Roman" w:hAnsi="Times New Roman"/>
          <w:color w:val="050505"/>
          <w:sz w:val="28"/>
          <w:szCs w:val="28"/>
          <w:shd w:val="clear" w:color="auto" w:fill="FFFFFF"/>
        </w:rPr>
        <w:lastRenderedPageBreak/>
        <w:t xml:space="preserve">ютуб канал </w:t>
      </w:r>
      <w:r w:rsidR="00C5160C">
        <w:rPr>
          <w:rFonts w:ascii="Times New Roman" w:hAnsi="Times New Roman"/>
          <w:color w:val="050505"/>
          <w:sz w:val="28"/>
          <w:szCs w:val="28"/>
          <w:shd w:val="clear" w:color="auto" w:fill="FFFFFF"/>
        </w:rPr>
        <w:t>«</w:t>
      </w:r>
      <w:r w:rsidRPr="00365BB7">
        <w:rPr>
          <w:rFonts w:ascii="Times New Roman" w:hAnsi="Times New Roman"/>
          <w:sz w:val="28"/>
          <w:szCs w:val="28"/>
        </w:rPr>
        <w:t>WAS: Популярна історія</w:t>
      </w:r>
      <w:r w:rsidR="00C5160C">
        <w:rPr>
          <w:rFonts w:ascii="Times New Roman" w:hAnsi="Times New Roman"/>
          <w:sz w:val="28"/>
          <w:szCs w:val="28"/>
        </w:rPr>
        <w:t>»</w:t>
      </w:r>
      <w:r w:rsidRPr="00365BB7">
        <w:rPr>
          <w:rFonts w:ascii="Times New Roman" w:hAnsi="Times New Roman"/>
          <w:color w:val="0F0F0F"/>
          <w:sz w:val="28"/>
          <w:szCs w:val="28"/>
          <w:shd w:val="clear" w:color="auto" w:fill="FFFFFF"/>
        </w:rPr>
        <w:t xml:space="preserve"> </w:t>
      </w:r>
      <w:hyperlink r:id="rId54" w:history="1">
        <w:r w:rsidRPr="00365BB7">
          <w:rPr>
            <w:rStyle w:val="a4"/>
            <w:rFonts w:ascii="Times New Roman" w:hAnsi="Times New Roman"/>
            <w:sz w:val="28"/>
            <w:szCs w:val="28"/>
          </w:rPr>
          <w:t>https://www.youtube.com/channel/UCReA6NV7lTl3m9PHybLD9sg</w:t>
        </w:r>
      </w:hyperlink>
    </w:p>
    <w:p w:rsidR="00D36DB0" w:rsidRDefault="00DB4A72">
      <w:pPr>
        <w:widowControl w:val="0"/>
        <w:spacing w:after="0" w:line="240" w:lineRule="auto"/>
        <w:ind w:firstLine="567"/>
        <w:jc w:val="both"/>
        <w:rPr>
          <w:rFonts w:ascii="Times New Roman" w:hAnsi="Times New Roman"/>
          <w:sz w:val="28"/>
          <w:szCs w:val="28"/>
        </w:rPr>
      </w:pPr>
      <w:r>
        <w:rPr>
          <w:rFonts w:ascii="Times New Roman" w:hAnsi="Times New Roman"/>
          <w:sz w:val="28"/>
          <w:szCs w:val="28"/>
        </w:rPr>
        <w:t>та ін.</w:t>
      </w:r>
    </w:p>
    <w:p w:rsidR="00D36DB0" w:rsidRDefault="00D36DB0">
      <w:pPr>
        <w:widowControl w:val="0"/>
        <w:tabs>
          <w:tab w:val="left" w:pos="1134"/>
        </w:tabs>
        <w:spacing w:after="0" w:line="240" w:lineRule="auto"/>
        <w:ind w:firstLine="567"/>
        <w:contextualSpacing/>
        <w:jc w:val="both"/>
        <w:rPr>
          <w:rFonts w:ascii="Times New Roman" w:hAnsi="Times New Roman"/>
          <w:sz w:val="28"/>
          <w:szCs w:val="28"/>
        </w:rPr>
      </w:pPr>
    </w:p>
    <w:p w:rsidR="00D36DB0" w:rsidRDefault="00D36DB0" w:rsidP="00DB4A72">
      <w:pPr>
        <w:spacing w:after="0" w:line="240" w:lineRule="auto"/>
        <w:contextualSpacing/>
        <w:rPr>
          <w:rFonts w:ascii="Times New Roman" w:hAnsi="Times New Roman"/>
          <w:b/>
          <w:spacing w:val="-2"/>
          <w:w w:val="105"/>
          <w:sz w:val="28"/>
          <w:szCs w:val="28"/>
        </w:rPr>
      </w:pPr>
    </w:p>
    <w:p w:rsidR="00D36DB0" w:rsidRDefault="00DB4A72">
      <w:pPr>
        <w:spacing w:after="0" w:line="240" w:lineRule="auto"/>
        <w:ind w:firstLine="709"/>
        <w:contextualSpacing/>
        <w:jc w:val="center"/>
        <w:rPr>
          <w:rFonts w:ascii="Times New Roman" w:hAnsi="Times New Roman"/>
          <w:b/>
          <w:spacing w:val="-2"/>
          <w:w w:val="105"/>
          <w:sz w:val="28"/>
          <w:szCs w:val="28"/>
        </w:rPr>
      </w:pPr>
      <w:r>
        <w:rPr>
          <w:rFonts w:ascii="Times New Roman" w:hAnsi="Times New Roman"/>
          <w:b/>
          <w:spacing w:val="-2"/>
          <w:w w:val="105"/>
          <w:sz w:val="28"/>
          <w:szCs w:val="28"/>
        </w:rPr>
        <w:t>Правознавство</w:t>
      </w:r>
    </w:p>
    <w:p w:rsidR="00D36DB0" w:rsidRDefault="00DB4A72">
      <w:pPr>
        <w:widowControl w:val="0"/>
        <w:spacing w:after="0"/>
        <w:ind w:right="-142" w:firstLine="709"/>
        <w:jc w:val="both"/>
        <w:rPr>
          <w:rFonts w:ascii="Times New Roman" w:hAnsi="Times New Roman"/>
          <w:sz w:val="28"/>
          <w:szCs w:val="28"/>
        </w:rPr>
      </w:pPr>
      <w:r>
        <w:rPr>
          <w:rFonts w:ascii="Times New Roman" w:hAnsi="Times New Roman"/>
          <w:sz w:val="28"/>
          <w:szCs w:val="28"/>
        </w:rPr>
        <w:t>У 2024/2025 навчальному році чинними є навчальні програми «Основи правознавства.</w:t>
      </w:r>
      <w:r>
        <w:rPr>
          <w:rFonts w:ascii="Times New Roman" w:hAnsi="Times New Roman"/>
          <w:b/>
          <w:bCs/>
          <w:sz w:val="28"/>
          <w:szCs w:val="28"/>
        </w:rPr>
        <w:t xml:space="preserve"> 9 клас</w:t>
      </w:r>
      <w:r>
        <w:rPr>
          <w:rFonts w:ascii="Times New Roman" w:hAnsi="Times New Roman"/>
          <w:sz w:val="28"/>
          <w:szCs w:val="28"/>
        </w:rPr>
        <w:t>» та «Правознавство» (профільний рівень). 10</w:t>
      </w:r>
      <w:r w:rsidR="00C5160C">
        <w:rPr>
          <w:rFonts w:ascii="Times New Roman" w:hAnsi="Times New Roman"/>
          <w:sz w:val="28"/>
          <w:szCs w:val="28"/>
          <w:lang w:eastAsia="ru-RU"/>
        </w:rPr>
        <w:t>–</w:t>
      </w:r>
      <w:r>
        <w:rPr>
          <w:rFonts w:ascii="Times New Roman" w:hAnsi="Times New Roman"/>
          <w:sz w:val="28"/>
          <w:szCs w:val="28"/>
        </w:rPr>
        <w:t xml:space="preserve">11 класи». </w:t>
      </w:r>
    </w:p>
    <w:p w:rsidR="00D36DB0" w:rsidRDefault="00365BB7">
      <w:pPr>
        <w:widowControl w:val="0"/>
        <w:spacing w:after="0"/>
        <w:ind w:right="-142" w:firstLine="709"/>
        <w:jc w:val="both"/>
        <w:rPr>
          <w:rFonts w:ascii="Times New Roman" w:hAnsi="Times New Roman"/>
          <w:sz w:val="28"/>
          <w:szCs w:val="28"/>
        </w:rPr>
      </w:pPr>
      <w:hyperlink r:id="rId55" w:history="1">
        <w:r w:rsidR="00DB4A72">
          <w:rPr>
            <w:rStyle w:val="a4"/>
            <w:rFonts w:ascii="Times New Roman" w:hAnsi="Times New Roman"/>
            <w:sz w:val="28"/>
            <w:szCs w:val="28"/>
          </w:rPr>
          <w:t>https://mon.gov.ua/storage/app/media/zagalna%20serednya/programy-5-9-klas/2022/08/15/navchalna.programa-2022.osnovy.pravoznavstva-9.pdf</w:t>
        </w:r>
      </w:hyperlink>
    </w:p>
    <w:p w:rsidR="00D36DB0" w:rsidRDefault="00365BB7">
      <w:pPr>
        <w:widowControl w:val="0"/>
        <w:spacing w:after="0"/>
        <w:ind w:right="-142" w:firstLine="709"/>
        <w:jc w:val="both"/>
        <w:rPr>
          <w:rFonts w:ascii="Times New Roman" w:hAnsi="Times New Roman"/>
          <w:sz w:val="28"/>
          <w:szCs w:val="28"/>
        </w:rPr>
      </w:pPr>
      <w:hyperlink r:id="rId56" w:history="1">
        <w:r w:rsidR="00DB4A72">
          <w:rPr>
            <w:rStyle w:val="a4"/>
            <w:rFonts w:ascii="Times New Roman" w:hAnsi="Times New Roman"/>
            <w:sz w:val="28"/>
            <w:szCs w:val="28"/>
          </w:rPr>
          <w:t>https://mon.gov.ua/storage/app/media/zagalna%20serednya/programy-10-11-klas/2018-2019/pravoznavstvo-10-11-profil-16-travnya-2017.docx</w:t>
        </w:r>
      </w:hyperlink>
    </w:p>
    <w:p w:rsidR="00D36DB0" w:rsidRDefault="00DB4A72">
      <w:pPr>
        <w:spacing w:after="0"/>
        <w:ind w:right="-142" w:firstLine="720"/>
        <w:jc w:val="both"/>
        <w:rPr>
          <w:rFonts w:ascii="Times New Roman" w:hAnsi="Times New Roman"/>
          <w:spacing w:val="-2"/>
          <w:w w:val="105"/>
          <w:sz w:val="28"/>
          <w:szCs w:val="28"/>
        </w:rPr>
      </w:pPr>
      <w:r>
        <w:rPr>
          <w:rFonts w:ascii="Times New Roman" w:hAnsi="Times New Roman"/>
          <w:spacing w:val="-2"/>
          <w:w w:val="105"/>
          <w:sz w:val="28"/>
          <w:szCs w:val="28"/>
        </w:rPr>
        <w:t>Предмет «Основи правознавства» вивчається у 9 класі впродовж одного навчального року в обсязі 1 година на тиждень (35 годин). Зміст навчального предмета відповідає віковим особливостям учнів</w:t>
      </w:r>
      <w:r w:rsidR="00C5160C">
        <w:rPr>
          <w:rFonts w:ascii="Times New Roman" w:hAnsi="Times New Roman"/>
          <w:spacing w:val="-2"/>
          <w:w w:val="105"/>
          <w:sz w:val="28"/>
          <w:szCs w:val="28"/>
        </w:rPr>
        <w:t>ства</w:t>
      </w:r>
      <w:r>
        <w:rPr>
          <w:rFonts w:ascii="Times New Roman" w:hAnsi="Times New Roman"/>
          <w:spacing w:val="-2"/>
          <w:w w:val="105"/>
          <w:sz w:val="28"/>
          <w:szCs w:val="28"/>
        </w:rPr>
        <w:t xml:space="preserve"> і сучасним освітнім викликам.</w:t>
      </w:r>
    </w:p>
    <w:p w:rsidR="00D36DB0" w:rsidRDefault="00DB4A72">
      <w:pPr>
        <w:spacing w:after="0"/>
        <w:ind w:right="-142" w:firstLine="720"/>
        <w:jc w:val="both"/>
        <w:rPr>
          <w:rFonts w:ascii="Times New Roman" w:hAnsi="Times New Roman"/>
          <w:spacing w:val="-2"/>
          <w:w w:val="105"/>
          <w:sz w:val="28"/>
          <w:szCs w:val="28"/>
        </w:rPr>
      </w:pPr>
      <w:r>
        <w:rPr>
          <w:rFonts w:ascii="Times New Roman" w:hAnsi="Times New Roman"/>
          <w:spacing w:val="-2"/>
          <w:w w:val="105"/>
          <w:sz w:val="28"/>
          <w:szCs w:val="28"/>
        </w:rPr>
        <w:t>У типовій освітній програмі для вивчення профільного предмета «Правознавство» для 10</w:t>
      </w:r>
      <w:r w:rsidR="00C5160C">
        <w:rPr>
          <w:rFonts w:ascii="Times New Roman" w:hAnsi="Times New Roman"/>
          <w:sz w:val="28"/>
          <w:szCs w:val="28"/>
          <w:lang w:eastAsia="ru-RU"/>
        </w:rPr>
        <w:t>–</w:t>
      </w:r>
      <w:r>
        <w:rPr>
          <w:rFonts w:ascii="Times New Roman" w:hAnsi="Times New Roman"/>
          <w:spacing w:val="-2"/>
          <w:w w:val="105"/>
          <w:sz w:val="28"/>
          <w:szCs w:val="28"/>
        </w:rPr>
        <w:t xml:space="preserve">11 класів передбачено 3 години на тиждень (105 годин). </w:t>
      </w:r>
      <w:r>
        <w:rPr>
          <w:rFonts w:ascii="Times New Roman" w:hAnsi="Times New Roman"/>
          <w:sz w:val="28"/>
          <w:szCs w:val="28"/>
        </w:rPr>
        <w:t>У програмі профільного рівня відсутній розподіл навчальних годин за розділами.</w:t>
      </w:r>
      <w:r>
        <w:rPr>
          <w:rFonts w:ascii="Times New Roman" w:hAnsi="Times New Roman"/>
          <w:spacing w:val="39"/>
          <w:sz w:val="28"/>
          <w:szCs w:val="28"/>
        </w:rPr>
        <w:t xml:space="preserve"> </w:t>
      </w:r>
      <w:r>
        <w:rPr>
          <w:rFonts w:ascii="Times New Roman" w:hAnsi="Times New Roman"/>
          <w:sz w:val="28"/>
          <w:szCs w:val="28"/>
        </w:rPr>
        <w:t>У</w:t>
      </w:r>
      <w:r>
        <w:rPr>
          <w:rFonts w:ascii="Times New Roman" w:hAnsi="Times New Roman"/>
          <w:spacing w:val="80"/>
          <w:sz w:val="28"/>
          <w:szCs w:val="28"/>
        </w:rPr>
        <w:t xml:space="preserve"> </w:t>
      </w:r>
      <w:r>
        <w:rPr>
          <w:rFonts w:ascii="Times New Roman" w:hAnsi="Times New Roman"/>
          <w:sz w:val="28"/>
          <w:szCs w:val="28"/>
        </w:rPr>
        <w:t>межах</w:t>
      </w:r>
      <w:r>
        <w:rPr>
          <w:rFonts w:ascii="Times New Roman" w:hAnsi="Times New Roman"/>
          <w:spacing w:val="80"/>
          <w:w w:val="150"/>
          <w:sz w:val="28"/>
          <w:szCs w:val="28"/>
        </w:rPr>
        <w:t xml:space="preserve"> </w:t>
      </w:r>
      <w:r>
        <w:rPr>
          <w:rFonts w:ascii="Times New Roman" w:hAnsi="Times New Roman"/>
          <w:sz w:val="28"/>
          <w:szCs w:val="28"/>
        </w:rPr>
        <w:t>загальної</w:t>
      </w:r>
      <w:r>
        <w:rPr>
          <w:rFonts w:ascii="Times New Roman" w:hAnsi="Times New Roman"/>
          <w:spacing w:val="80"/>
          <w:w w:val="150"/>
          <w:sz w:val="28"/>
          <w:szCs w:val="28"/>
        </w:rPr>
        <w:t xml:space="preserve"> </w:t>
      </w:r>
      <w:r>
        <w:rPr>
          <w:rFonts w:ascii="Times New Roman" w:hAnsi="Times New Roman"/>
          <w:sz w:val="28"/>
          <w:szCs w:val="28"/>
        </w:rPr>
        <w:t>річної</w:t>
      </w:r>
      <w:r>
        <w:rPr>
          <w:rFonts w:ascii="Times New Roman" w:hAnsi="Times New Roman"/>
          <w:spacing w:val="80"/>
          <w:w w:val="150"/>
          <w:sz w:val="28"/>
          <w:szCs w:val="28"/>
        </w:rPr>
        <w:t xml:space="preserve"> </w:t>
      </w:r>
      <w:r>
        <w:rPr>
          <w:rFonts w:ascii="Times New Roman" w:hAnsi="Times New Roman"/>
          <w:sz w:val="28"/>
          <w:szCs w:val="28"/>
        </w:rPr>
        <w:t>кількості</w:t>
      </w:r>
      <w:r>
        <w:rPr>
          <w:rFonts w:ascii="Times New Roman" w:hAnsi="Times New Roman"/>
          <w:spacing w:val="80"/>
          <w:w w:val="150"/>
          <w:sz w:val="28"/>
          <w:szCs w:val="28"/>
        </w:rPr>
        <w:t xml:space="preserve"> </w:t>
      </w:r>
      <w:r>
        <w:rPr>
          <w:rFonts w:ascii="Times New Roman" w:hAnsi="Times New Roman"/>
          <w:sz w:val="28"/>
          <w:szCs w:val="28"/>
        </w:rPr>
        <w:t>годин</w:t>
      </w:r>
      <w:r>
        <w:rPr>
          <w:rFonts w:ascii="Times New Roman" w:hAnsi="Times New Roman"/>
          <w:spacing w:val="80"/>
          <w:w w:val="150"/>
          <w:sz w:val="28"/>
          <w:szCs w:val="28"/>
        </w:rPr>
        <w:t xml:space="preserve"> </w:t>
      </w:r>
      <w:r>
        <w:rPr>
          <w:rFonts w:ascii="Times New Roman" w:hAnsi="Times New Roman"/>
          <w:sz w:val="28"/>
          <w:szCs w:val="28"/>
        </w:rPr>
        <w:t>учитель</w:t>
      </w:r>
      <w:r w:rsidR="00C5160C">
        <w:rPr>
          <w:rFonts w:ascii="Times New Roman" w:hAnsi="Times New Roman"/>
          <w:sz w:val="28"/>
          <w:szCs w:val="28"/>
        </w:rPr>
        <w:t xml:space="preserve"> </w:t>
      </w:r>
      <w:r>
        <w:rPr>
          <w:rFonts w:ascii="Times New Roman" w:hAnsi="Times New Roman"/>
          <w:sz w:val="28"/>
          <w:szCs w:val="28"/>
        </w:rPr>
        <w:t>/</w:t>
      </w:r>
      <w:r w:rsidR="00C5160C">
        <w:rPr>
          <w:rFonts w:ascii="Times New Roman" w:hAnsi="Times New Roman"/>
          <w:sz w:val="28"/>
          <w:szCs w:val="28"/>
        </w:rPr>
        <w:t xml:space="preserve"> </w:t>
      </w:r>
      <w:r>
        <w:rPr>
          <w:rFonts w:ascii="Times New Roman" w:hAnsi="Times New Roman"/>
          <w:sz w:val="28"/>
          <w:szCs w:val="28"/>
        </w:rPr>
        <w:t>учителька</w:t>
      </w:r>
      <w:r>
        <w:rPr>
          <w:rFonts w:ascii="Times New Roman" w:hAnsi="Times New Roman"/>
          <w:spacing w:val="75"/>
          <w:w w:val="150"/>
          <w:sz w:val="28"/>
          <w:szCs w:val="28"/>
        </w:rPr>
        <w:t xml:space="preserve"> </w:t>
      </w:r>
      <w:r>
        <w:rPr>
          <w:rFonts w:ascii="Times New Roman" w:hAnsi="Times New Roman"/>
          <w:sz w:val="28"/>
          <w:szCs w:val="28"/>
        </w:rPr>
        <w:t>самостійно визначає час для</w:t>
      </w:r>
      <w:r>
        <w:rPr>
          <w:rFonts w:ascii="Times New Roman" w:hAnsi="Times New Roman"/>
          <w:spacing w:val="40"/>
          <w:sz w:val="28"/>
          <w:szCs w:val="28"/>
        </w:rPr>
        <w:t xml:space="preserve"> </w:t>
      </w:r>
      <w:r>
        <w:rPr>
          <w:rFonts w:ascii="Times New Roman" w:hAnsi="Times New Roman"/>
          <w:sz w:val="28"/>
          <w:szCs w:val="28"/>
        </w:rPr>
        <w:t>роботи над кожним розділом, темою програми, дбаючи про досягнення очікуваних результатів.</w:t>
      </w:r>
    </w:p>
    <w:p w:rsidR="00D36DB0" w:rsidRDefault="00DB4A72">
      <w:pPr>
        <w:spacing w:after="0"/>
        <w:ind w:right="-142" w:firstLine="720"/>
        <w:jc w:val="both"/>
        <w:rPr>
          <w:rFonts w:ascii="Times New Roman" w:hAnsi="Times New Roman"/>
          <w:spacing w:val="-2"/>
          <w:w w:val="105"/>
          <w:sz w:val="28"/>
          <w:szCs w:val="28"/>
        </w:rPr>
      </w:pPr>
      <w:r>
        <w:rPr>
          <w:rFonts w:ascii="Times New Roman" w:hAnsi="Times New Roman"/>
          <w:sz w:val="28"/>
          <w:szCs w:val="28"/>
        </w:rPr>
        <w:t>Окремим структурним складником навчальних програм є практичні заняття, спрямовані на формування в учнівства вміння практичного застосування набутих правових знань, окремих положень законодавства тощо. Кожне практичне заняття є тематичним і має певне змістове наповнення відповідно до контексту конкретної теми. На практичних заняттях доцільно застосовувати дослідницькі методи</w:t>
      </w:r>
      <w:r>
        <w:rPr>
          <w:rFonts w:ascii="Times New Roman" w:hAnsi="Times New Roman"/>
          <w:spacing w:val="40"/>
          <w:sz w:val="28"/>
          <w:szCs w:val="28"/>
        </w:rPr>
        <w:t xml:space="preserve"> </w:t>
      </w:r>
      <w:r>
        <w:rPr>
          <w:rFonts w:ascii="Times New Roman" w:hAnsi="Times New Roman"/>
          <w:sz w:val="28"/>
          <w:szCs w:val="28"/>
        </w:rPr>
        <w:t>та</w:t>
      </w:r>
      <w:r>
        <w:rPr>
          <w:rFonts w:ascii="Times New Roman" w:hAnsi="Times New Roman"/>
          <w:spacing w:val="-10"/>
          <w:sz w:val="28"/>
          <w:szCs w:val="28"/>
        </w:rPr>
        <w:t xml:space="preserve"> </w:t>
      </w:r>
      <w:r>
        <w:rPr>
          <w:rFonts w:ascii="Times New Roman" w:hAnsi="Times New Roman"/>
          <w:sz w:val="28"/>
          <w:szCs w:val="28"/>
        </w:rPr>
        <w:t>метод проблемного викладу.</w:t>
      </w:r>
      <w:r>
        <w:rPr>
          <w:rFonts w:ascii="Times New Roman" w:hAnsi="Times New Roman"/>
          <w:spacing w:val="-3"/>
          <w:sz w:val="28"/>
          <w:szCs w:val="28"/>
        </w:rPr>
        <w:t xml:space="preserve"> </w:t>
      </w:r>
      <w:r>
        <w:rPr>
          <w:rFonts w:ascii="Times New Roman" w:hAnsi="Times New Roman"/>
          <w:sz w:val="28"/>
          <w:szCs w:val="28"/>
        </w:rPr>
        <w:t>Навчальну проблему та критерії оцінювання результатів роботи вчителю/вчительці слід визначати разом з учнями</w:t>
      </w:r>
      <w:r w:rsidR="00C5160C">
        <w:rPr>
          <w:rFonts w:ascii="Times New Roman" w:hAnsi="Times New Roman"/>
          <w:sz w:val="28"/>
          <w:szCs w:val="28"/>
        </w:rPr>
        <w:t xml:space="preserve"> </w:t>
      </w:r>
      <w:r>
        <w:rPr>
          <w:rFonts w:ascii="Times New Roman" w:hAnsi="Times New Roman"/>
          <w:sz w:val="28"/>
          <w:szCs w:val="28"/>
        </w:rPr>
        <w:t>/</w:t>
      </w:r>
      <w:r w:rsidR="00C5160C">
        <w:rPr>
          <w:rFonts w:ascii="Times New Roman" w:hAnsi="Times New Roman"/>
          <w:sz w:val="28"/>
          <w:szCs w:val="28"/>
        </w:rPr>
        <w:t xml:space="preserve"> </w:t>
      </w:r>
      <w:r>
        <w:rPr>
          <w:rFonts w:ascii="Times New Roman" w:hAnsi="Times New Roman"/>
          <w:sz w:val="28"/>
          <w:szCs w:val="28"/>
        </w:rPr>
        <w:t xml:space="preserve">ученицями. </w:t>
      </w:r>
    </w:p>
    <w:p w:rsidR="00D36DB0" w:rsidRDefault="00DB4A72">
      <w:pPr>
        <w:spacing w:after="0"/>
        <w:ind w:right="-142" w:firstLine="720"/>
        <w:jc w:val="both"/>
        <w:rPr>
          <w:rFonts w:ascii="Times New Roman" w:hAnsi="Times New Roman"/>
          <w:sz w:val="28"/>
          <w:szCs w:val="28"/>
        </w:rPr>
      </w:pPr>
      <w:r>
        <w:rPr>
          <w:rFonts w:ascii="Times New Roman" w:hAnsi="Times New Roman"/>
          <w:sz w:val="28"/>
          <w:szCs w:val="28"/>
        </w:rPr>
        <w:t>Серед інформаційних ресурсів для проведення практичних занять, зокрема</w:t>
      </w:r>
      <w:r>
        <w:rPr>
          <w:rFonts w:ascii="Times New Roman" w:hAnsi="Times New Roman"/>
          <w:spacing w:val="-4"/>
          <w:sz w:val="28"/>
          <w:szCs w:val="28"/>
        </w:rPr>
        <w:t xml:space="preserve"> </w:t>
      </w:r>
      <w:r>
        <w:rPr>
          <w:rFonts w:ascii="Times New Roman" w:hAnsi="Times New Roman"/>
          <w:sz w:val="28"/>
          <w:szCs w:val="28"/>
        </w:rPr>
        <w:t>з акцентом на права людини, рекомендуємо використовувати</w:t>
      </w:r>
      <w:r>
        <w:rPr>
          <w:rFonts w:ascii="Times New Roman" w:hAnsi="Times New Roman"/>
          <w:spacing w:val="-18"/>
          <w:sz w:val="28"/>
          <w:szCs w:val="28"/>
        </w:rPr>
        <w:t xml:space="preserve"> </w:t>
      </w:r>
      <w:r>
        <w:rPr>
          <w:rFonts w:ascii="Times New Roman" w:hAnsi="Times New Roman"/>
          <w:sz w:val="28"/>
          <w:szCs w:val="28"/>
        </w:rPr>
        <w:t>напрацювання міжнародних</w:t>
      </w:r>
      <w:r>
        <w:rPr>
          <w:rFonts w:ascii="Times New Roman" w:hAnsi="Times New Roman"/>
          <w:spacing w:val="40"/>
          <w:sz w:val="28"/>
          <w:szCs w:val="28"/>
        </w:rPr>
        <w:t xml:space="preserve"> </w:t>
      </w:r>
      <w:r>
        <w:rPr>
          <w:rFonts w:ascii="Times New Roman" w:hAnsi="Times New Roman"/>
          <w:sz w:val="28"/>
          <w:szCs w:val="28"/>
        </w:rPr>
        <w:t>організацій,</w:t>
      </w:r>
      <w:r>
        <w:rPr>
          <w:rFonts w:ascii="Times New Roman" w:hAnsi="Times New Roman"/>
          <w:spacing w:val="26"/>
          <w:sz w:val="28"/>
          <w:szCs w:val="28"/>
        </w:rPr>
        <w:t xml:space="preserve"> </w:t>
      </w:r>
      <w:r>
        <w:rPr>
          <w:rFonts w:ascii="Times New Roman" w:hAnsi="Times New Roman"/>
          <w:sz w:val="28"/>
          <w:szCs w:val="28"/>
        </w:rPr>
        <w:t>таких</w:t>
      </w:r>
      <w:r>
        <w:rPr>
          <w:rFonts w:ascii="Times New Roman" w:hAnsi="Times New Roman"/>
          <w:spacing w:val="27"/>
          <w:sz w:val="28"/>
          <w:szCs w:val="28"/>
        </w:rPr>
        <w:t xml:space="preserve"> </w:t>
      </w:r>
      <w:r>
        <w:rPr>
          <w:rFonts w:ascii="Times New Roman" w:hAnsi="Times New Roman"/>
          <w:sz w:val="28"/>
          <w:szCs w:val="28"/>
        </w:rPr>
        <w:t>як ООН, Рада Європи та ОБСЄ,</w:t>
      </w:r>
      <w:r>
        <w:rPr>
          <w:rFonts w:ascii="Times New Roman" w:hAnsi="Times New Roman"/>
          <w:spacing w:val="28"/>
          <w:sz w:val="28"/>
          <w:szCs w:val="28"/>
        </w:rPr>
        <w:t xml:space="preserve"> </w:t>
      </w:r>
      <w:r>
        <w:rPr>
          <w:rFonts w:ascii="Times New Roman" w:hAnsi="Times New Roman"/>
          <w:sz w:val="28"/>
          <w:szCs w:val="28"/>
        </w:rPr>
        <w:t>які розміщено у</w:t>
      </w:r>
      <w:r>
        <w:rPr>
          <w:rFonts w:ascii="Times New Roman" w:hAnsi="Times New Roman"/>
          <w:spacing w:val="80"/>
          <w:sz w:val="28"/>
          <w:szCs w:val="28"/>
        </w:rPr>
        <w:t xml:space="preserve"> </w:t>
      </w:r>
      <w:r>
        <w:rPr>
          <w:rFonts w:ascii="Times New Roman" w:hAnsi="Times New Roman"/>
          <w:sz w:val="28"/>
          <w:szCs w:val="28"/>
        </w:rPr>
        <w:t>відкритому</w:t>
      </w:r>
      <w:r>
        <w:rPr>
          <w:rFonts w:ascii="Times New Roman" w:hAnsi="Times New Roman"/>
          <w:spacing w:val="80"/>
          <w:sz w:val="28"/>
          <w:szCs w:val="28"/>
        </w:rPr>
        <w:t xml:space="preserve"> </w:t>
      </w:r>
      <w:r>
        <w:rPr>
          <w:rFonts w:ascii="Times New Roman" w:hAnsi="Times New Roman"/>
          <w:sz w:val="28"/>
          <w:szCs w:val="28"/>
        </w:rPr>
        <w:t>доступі</w:t>
      </w:r>
      <w:r>
        <w:rPr>
          <w:rFonts w:ascii="Times New Roman" w:hAnsi="Times New Roman"/>
          <w:spacing w:val="80"/>
          <w:sz w:val="28"/>
          <w:szCs w:val="28"/>
        </w:rPr>
        <w:t xml:space="preserve"> </w:t>
      </w:r>
      <w:r>
        <w:rPr>
          <w:rFonts w:ascii="Times New Roman" w:hAnsi="Times New Roman"/>
          <w:sz w:val="28"/>
          <w:szCs w:val="28"/>
        </w:rPr>
        <w:t>в</w:t>
      </w:r>
      <w:r>
        <w:rPr>
          <w:rFonts w:ascii="Times New Roman" w:hAnsi="Times New Roman"/>
          <w:spacing w:val="80"/>
          <w:sz w:val="28"/>
          <w:szCs w:val="28"/>
        </w:rPr>
        <w:t xml:space="preserve"> </w:t>
      </w:r>
      <w:r>
        <w:rPr>
          <w:rFonts w:ascii="Times New Roman" w:hAnsi="Times New Roman"/>
          <w:sz w:val="28"/>
          <w:szCs w:val="28"/>
        </w:rPr>
        <w:t>мережі</w:t>
      </w:r>
      <w:r>
        <w:rPr>
          <w:rFonts w:ascii="Times New Roman" w:hAnsi="Times New Roman"/>
          <w:spacing w:val="80"/>
          <w:sz w:val="28"/>
          <w:szCs w:val="28"/>
        </w:rPr>
        <w:t xml:space="preserve"> </w:t>
      </w:r>
      <w:r>
        <w:rPr>
          <w:rFonts w:ascii="Times New Roman" w:hAnsi="Times New Roman"/>
          <w:sz w:val="28"/>
          <w:szCs w:val="28"/>
        </w:rPr>
        <w:t>Інтернет.</w:t>
      </w:r>
      <w:r>
        <w:rPr>
          <w:rFonts w:ascii="Times New Roman" w:hAnsi="Times New Roman"/>
          <w:spacing w:val="80"/>
          <w:sz w:val="28"/>
          <w:szCs w:val="28"/>
        </w:rPr>
        <w:t xml:space="preserve"> </w:t>
      </w:r>
      <w:r>
        <w:rPr>
          <w:rFonts w:ascii="Times New Roman" w:hAnsi="Times New Roman"/>
          <w:sz w:val="28"/>
          <w:szCs w:val="28"/>
        </w:rPr>
        <w:t xml:space="preserve"> </w:t>
      </w:r>
    </w:p>
    <w:p w:rsidR="00D36DB0" w:rsidRDefault="00DB4A72">
      <w:pPr>
        <w:spacing w:after="0" w:line="240" w:lineRule="auto"/>
        <w:ind w:firstLine="567"/>
        <w:jc w:val="both"/>
        <w:rPr>
          <w:rFonts w:ascii="Times New Roman" w:hAnsi="Times New Roman"/>
          <w:sz w:val="28"/>
          <w:szCs w:val="28"/>
        </w:rPr>
      </w:pPr>
      <w:r>
        <w:rPr>
          <w:rFonts w:ascii="Times New Roman" w:hAnsi="Times New Roman"/>
          <w:sz w:val="28"/>
          <w:szCs w:val="28"/>
        </w:rPr>
        <w:t>У навчанні учнів/учениць правознавства потрібно застосовувати як поточне (формувальне), так і підсумкове оцінювання. Формувальне оцінювання спрямоване на відстеження особистісного розвитку учнів</w:t>
      </w:r>
      <w:r w:rsidR="00C5160C">
        <w:rPr>
          <w:rFonts w:ascii="Times New Roman" w:hAnsi="Times New Roman"/>
          <w:sz w:val="28"/>
          <w:szCs w:val="28"/>
        </w:rPr>
        <w:t xml:space="preserve"> </w:t>
      </w:r>
      <w:r>
        <w:rPr>
          <w:rFonts w:ascii="Times New Roman" w:hAnsi="Times New Roman"/>
          <w:sz w:val="28"/>
          <w:szCs w:val="28"/>
        </w:rPr>
        <w:t>/</w:t>
      </w:r>
      <w:r w:rsidR="00C5160C">
        <w:rPr>
          <w:rFonts w:ascii="Times New Roman" w:hAnsi="Times New Roman"/>
          <w:sz w:val="28"/>
          <w:szCs w:val="28"/>
        </w:rPr>
        <w:t xml:space="preserve"> </w:t>
      </w:r>
      <w:r>
        <w:rPr>
          <w:rFonts w:ascii="Times New Roman" w:hAnsi="Times New Roman"/>
          <w:sz w:val="28"/>
          <w:szCs w:val="28"/>
        </w:rPr>
        <w:t xml:space="preserve">учениць, процесу опанування ними навчального досвіду як основи компетентності, забезпечення індивідуальної траєкторії розвитку особистості. При формувальному оцінюванні вчитель/вчителька може організувати самооцінювання та взаємооцінювання учнів/учениць. Підсумкове оцінювання – це тематичне, семестрове та річне. Оцінювання навчальних досягнень учнів за результатами вивчення пропонованого змісту та навчальної діяльності пропонується за чинними критеріями оцінювання з курсу правознавства, беручи до уваги можливості формувального оцінювання. </w:t>
      </w:r>
    </w:p>
    <w:p w:rsidR="00D36DB0" w:rsidRDefault="00DB4A72">
      <w:pPr>
        <w:spacing w:after="0" w:line="240" w:lineRule="auto"/>
        <w:ind w:firstLine="567"/>
        <w:jc w:val="both"/>
        <w:rPr>
          <w:rFonts w:ascii="Times New Roman" w:hAnsi="Times New Roman"/>
          <w:sz w:val="28"/>
          <w:szCs w:val="28"/>
        </w:rPr>
      </w:pPr>
      <w:r>
        <w:rPr>
          <w:rFonts w:ascii="Times New Roman" w:hAnsi="Times New Roman"/>
          <w:sz w:val="28"/>
          <w:szCs w:val="28"/>
        </w:rPr>
        <w:lastRenderedPageBreak/>
        <w:t>Викладання навчальних предметів «Основи правознавства» у 9 класі та «Правознавство» для учнів 10</w:t>
      </w:r>
      <w:r w:rsidR="00C5160C">
        <w:rPr>
          <w:rFonts w:ascii="Times New Roman" w:hAnsi="Times New Roman"/>
          <w:sz w:val="28"/>
          <w:szCs w:val="28"/>
          <w:lang w:eastAsia="ru-RU"/>
        </w:rPr>
        <w:t>–</w:t>
      </w:r>
      <w:r>
        <w:rPr>
          <w:rFonts w:ascii="Times New Roman" w:hAnsi="Times New Roman"/>
          <w:sz w:val="28"/>
          <w:szCs w:val="28"/>
        </w:rPr>
        <w:t>11 класів у 2024/2025 н.р. обумовлюється особливостями національної правової системи в умовах дії правового режиму воєнного стану та збройної агресії рф проти України. Це потребує під час викладання загальних питань права врахування законодавчих змін, що пов’язані із введенням та продовженням дії воєнного стану, створенням правових умов для підвищення обороноздатності держави, захисту національної безпеки і територіальної цілісності.</w:t>
      </w:r>
    </w:p>
    <w:p w:rsidR="00D36DB0" w:rsidRDefault="00DB4A72">
      <w:pPr>
        <w:spacing w:after="0" w:line="240" w:lineRule="auto"/>
        <w:ind w:firstLine="567"/>
        <w:jc w:val="both"/>
        <w:rPr>
          <w:rFonts w:ascii="Times New Roman" w:hAnsi="Times New Roman"/>
          <w:sz w:val="28"/>
          <w:szCs w:val="28"/>
        </w:rPr>
      </w:pPr>
      <w:r>
        <w:rPr>
          <w:rFonts w:ascii="Times New Roman" w:hAnsi="Times New Roman"/>
          <w:sz w:val="28"/>
          <w:szCs w:val="28"/>
        </w:rPr>
        <w:t xml:space="preserve">У новому навчальному році серед законодавчих змін необхідно враховувати наступні: закони України «Про внесення змін до Закону України «Про військовий обов’язок і військову службу» від 30.05.2023 № 3127-ІХ, «Про внесення змін до Цивільного кодексу України щодо вдосконалення порядку відкриття та оформлення спадщини» від 08.11.2023 № 3450-ІХ, «Про внесення змін до деяких законодавчих актів України щодо впорядкування надання та використання відпусток, а також інших відпусток» від 22.11.2023 № 3494-ІХ, «Про внесення змін до Закону України «Про судоустрій і статус суддів» та деяких законодавчих актів України щодо удосконалення процедур суддівської кар’єри» від 09.12.2023 № 3511-ІХ, «Про лобіювання» від 23.02.2024 № 3606-ІХ (введення в дію 01.01.2025), «Про внесення змін до деяких законодавчих актів України щодо окремих питань проходження військової служби, мобілізації та військового обліку» від 11.04.2024 № 3633-ІХ, «Про внесення змін до Кодексу законів про працю України щодо трудових відносин при передачі суб’єкта господарювання» від 25.04.2024 № 3677-ІХ, «Про внесення змін до Кримінального, Кримінального процесуального кодексів України та інших законодавчих актів України щодо запровадження інституту умовно-дострокового звільнення осіб від відбування покарання для безпосередньої їх участі в обороні країни, захисті її незалежності та територіальної цілісності» від 08.05.2024 № 3687-ІХ, «Про застосування англійської мови в Україні» від 04.06.2024 № 3760, «Про внесення змін до Кодексу законів про працю України щодо встановлення додаткових підстав розірвання трудового договору з ініціативи роботодавця та деяких інших підстав» від 04.06.2024 № 3768-ІХ, «Про внесення змін до деяких законів України щодо запобігання насильству та унеможливлення жорстокого поводження з дітьми» від 06.06.2024 № 3792-ІХ. </w:t>
      </w:r>
    </w:p>
    <w:p w:rsidR="00D36DB0" w:rsidRDefault="00DB4A72">
      <w:pPr>
        <w:pStyle w:val="rvps2"/>
        <w:shd w:val="clear" w:color="auto" w:fill="FFFFFF"/>
        <w:spacing w:before="0" w:beforeAutospacing="0" w:after="0" w:afterAutospacing="0"/>
        <w:ind w:firstLine="567"/>
        <w:jc w:val="both"/>
        <w:rPr>
          <w:sz w:val="28"/>
          <w:szCs w:val="28"/>
          <w:shd w:val="clear" w:color="auto" w:fill="FFFFFF"/>
          <w:lang w:val="uk-UA"/>
        </w:rPr>
      </w:pPr>
      <w:r>
        <w:rPr>
          <w:sz w:val="28"/>
          <w:szCs w:val="28"/>
          <w:lang w:val="uk-UA"/>
        </w:rPr>
        <w:t xml:space="preserve">На законодавчому рівні визначено статус англійської </w:t>
      </w:r>
      <w:r>
        <w:rPr>
          <w:sz w:val="28"/>
          <w:szCs w:val="28"/>
          <w:shd w:val="clear" w:color="auto" w:fill="FFFFFF"/>
          <w:lang w:val="uk-UA"/>
        </w:rPr>
        <w:t>мови як мови міжнародного спілкування в Україні. Передбачається застосування англійської мови на всій території України у публічних сферах суспільного життя, окрім правовідносин у сфері судочинства, кримінального провадження, у справах про адміністративні правопорушення та відносин щодо розгляду і вирішення адміністративних справ, крім визначених законом випадків.</w:t>
      </w:r>
    </w:p>
    <w:p w:rsidR="00D36DB0" w:rsidRDefault="00DB4A72">
      <w:pPr>
        <w:pStyle w:val="rvps2"/>
        <w:shd w:val="clear" w:color="auto" w:fill="FFFFFF"/>
        <w:spacing w:before="0" w:beforeAutospacing="0" w:after="0" w:afterAutospacing="0"/>
        <w:ind w:firstLine="567"/>
        <w:jc w:val="both"/>
        <w:rPr>
          <w:sz w:val="28"/>
          <w:szCs w:val="28"/>
          <w:lang w:val="uk-UA"/>
        </w:rPr>
      </w:pPr>
      <w:r>
        <w:rPr>
          <w:sz w:val="28"/>
          <w:szCs w:val="28"/>
          <w:lang w:val="uk-UA"/>
        </w:rPr>
        <w:t>У квітні 2024 року набрали чинності норми Закону № 3127, яким зменшено призовний вік для громадян з 27 до 25-річного віку.</w:t>
      </w:r>
    </w:p>
    <w:p w:rsidR="00D36DB0" w:rsidRDefault="00DB4A72">
      <w:pPr>
        <w:pStyle w:val="rvps2"/>
        <w:shd w:val="clear" w:color="auto" w:fill="FFFFFF"/>
        <w:spacing w:before="0" w:beforeAutospacing="0" w:after="0" w:afterAutospacing="0"/>
        <w:ind w:firstLine="567"/>
        <w:jc w:val="both"/>
        <w:rPr>
          <w:sz w:val="28"/>
          <w:szCs w:val="28"/>
          <w:lang w:val="uk-UA"/>
        </w:rPr>
      </w:pPr>
      <w:r>
        <w:rPr>
          <w:sz w:val="28"/>
          <w:szCs w:val="28"/>
          <w:shd w:val="clear" w:color="auto" w:fill="FFFFFF"/>
          <w:lang w:val="uk-UA"/>
        </w:rPr>
        <w:t xml:space="preserve">У цивільному праві (спадковому праві) оновлено розуміння поняття «місце відкриття спадщини» як останнє місце проживання спадкодавця; якщо місце проживання спадкодавця невідоме, місцем відкриття спадщини є місцезнаходження нерухомого майна або основної його частини, а за відсутності нерухомого майна – місцезнаходження основної частини рухомого майна. У період дії воєнного стану та протягом двох років з дня його припинення або </w:t>
      </w:r>
      <w:r>
        <w:rPr>
          <w:sz w:val="28"/>
          <w:szCs w:val="28"/>
          <w:shd w:val="clear" w:color="auto" w:fill="FFFFFF"/>
          <w:lang w:val="uk-UA"/>
        </w:rPr>
        <w:lastRenderedPageBreak/>
        <w:t>скасування часом відкриття спадщини вважається день смерті спадкодавця або день, з якого спадкодавця оголошено померлим, незалежно від часу державної реєстрації смерті.</w:t>
      </w:r>
    </w:p>
    <w:p w:rsidR="00D36DB0" w:rsidRDefault="00DB4A72">
      <w:pPr>
        <w:pStyle w:val="rvps2"/>
        <w:shd w:val="clear" w:color="auto" w:fill="FFFFFF"/>
        <w:spacing w:before="0" w:beforeAutospacing="0" w:after="0" w:afterAutospacing="0"/>
        <w:ind w:firstLine="567"/>
        <w:jc w:val="both"/>
        <w:rPr>
          <w:sz w:val="28"/>
          <w:szCs w:val="28"/>
          <w:lang w:val="uk-UA"/>
        </w:rPr>
      </w:pPr>
      <w:r>
        <w:rPr>
          <w:sz w:val="28"/>
          <w:szCs w:val="28"/>
          <w:lang w:val="uk-UA"/>
        </w:rPr>
        <w:t>У трудовому праві передбачено додаткові підстави розірвання трудового договору з ініціативи роботодавця, а саме: 1) набрання законної сили вироком суду, яким працівника засуджено (крім звільнення від відбування покарання з випробуванням) за вчинення злочину проти основ національної безпеки України;</w:t>
      </w:r>
      <w:bookmarkStart w:id="1" w:name="n8"/>
      <w:bookmarkEnd w:id="1"/>
      <w:r>
        <w:rPr>
          <w:sz w:val="28"/>
          <w:szCs w:val="28"/>
          <w:lang w:val="uk-UA"/>
        </w:rPr>
        <w:t xml:space="preserve"> 2)  невиконання працівником правил поведінки на підприємстві, в установі, організації. З приводу останньої підстави припинення трудових правовідносин слід зазначити, що в</w:t>
      </w:r>
      <w:r>
        <w:rPr>
          <w:sz w:val="28"/>
          <w:szCs w:val="28"/>
          <w:shd w:val="clear" w:color="auto" w:fill="FFFFFF"/>
          <w:lang w:val="uk-UA"/>
        </w:rPr>
        <w:t>становлення правил поведінки на підприємствах, в установах, організаціях, що мають стратегічне значення для економіки і безпеки держави, та/або об’єктах чи операторах критичної інфраструктури є обов’язковим. Склад</w:t>
      </w:r>
      <w:r w:rsidR="00C5160C">
        <w:rPr>
          <w:sz w:val="28"/>
          <w:szCs w:val="28"/>
          <w:shd w:val="clear" w:color="auto" w:fill="FFFFFF"/>
          <w:lang w:val="uk-UA"/>
        </w:rPr>
        <w:t>ником</w:t>
      </w:r>
      <w:r>
        <w:rPr>
          <w:sz w:val="28"/>
          <w:szCs w:val="28"/>
          <w:shd w:val="clear" w:color="auto" w:fill="FFFFFF"/>
          <w:lang w:val="uk-UA"/>
        </w:rPr>
        <w:t xml:space="preserve"> таких правил внутрішнього трудового розпорядку можуть бути правила поведінки на підприємстві, в установі, організації, які містять положення, зокрема, про зобов’язання працівників про нерозголошення інформації з обмеженим доступом, зокрема інформації, що становить державну чи комерційну таємницю, а також про умови роботи з конфіденційною інформацією.</w:t>
      </w:r>
    </w:p>
    <w:p w:rsidR="00C5160C" w:rsidRDefault="00DB4A72" w:rsidP="00C5160C">
      <w:pPr>
        <w:spacing w:after="0" w:line="240" w:lineRule="auto"/>
        <w:ind w:firstLine="567"/>
        <w:jc w:val="both"/>
        <w:rPr>
          <w:rFonts w:ascii="Times New Roman" w:hAnsi="Times New Roman"/>
          <w:sz w:val="28"/>
          <w:szCs w:val="28"/>
        </w:rPr>
      </w:pPr>
      <w:r>
        <w:rPr>
          <w:rFonts w:ascii="Times New Roman" w:hAnsi="Times New Roman"/>
          <w:sz w:val="28"/>
          <w:szCs w:val="28"/>
          <w:shd w:val="clear" w:color="auto" w:fill="FFFFFF"/>
        </w:rPr>
        <w:t>У кримінальному праві доповнено підстави умовно-дострокового звільнення від відбування покарання у виді обмеження волі або позбавлення волі на певний строк  під час проведення мобілізації та/або дії воєнного стану – проходження військової служби за контрактом. Такий захід умовно-дострокового звільнення від відбування покарання не застосовується до осіб, засуджених за вчинення злочинів проти основ національної безпеки України, засуджених за вчинення умисного вбивства двох або більше осіб, або вчиненого з особливою жорстокістю, або поєднаного із зґвалтуванням або сексуальним насильством, або особливо тяжких корупційних кримінальних правопорушень.</w:t>
      </w:r>
    </w:p>
    <w:p w:rsidR="00D36DB0" w:rsidRDefault="00DB4A72" w:rsidP="00C5160C">
      <w:pPr>
        <w:spacing w:after="0" w:line="240" w:lineRule="auto"/>
        <w:ind w:firstLine="567"/>
        <w:jc w:val="both"/>
        <w:rPr>
          <w:rFonts w:ascii="Times New Roman" w:hAnsi="Times New Roman"/>
          <w:sz w:val="28"/>
          <w:szCs w:val="28"/>
        </w:rPr>
      </w:pPr>
      <w:r>
        <w:rPr>
          <w:rFonts w:ascii="Times New Roman" w:hAnsi="Times New Roman"/>
          <w:sz w:val="28"/>
          <w:szCs w:val="28"/>
        </w:rPr>
        <w:t>У навчанні учнів</w:t>
      </w:r>
      <w:r w:rsidR="00C5160C">
        <w:rPr>
          <w:rFonts w:ascii="Times New Roman" w:hAnsi="Times New Roman"/>
          <w:sz w:val="28"/>
          <w:szCs w:val="28"/>
        </w:rPr>
        <w:t xml:space="preserve"> </w:t>
      </w:r>
      <w:r>
        <w:rPr>
          <w:rFonts w:ascii="Times New Roman" w:hAnsi="Times New Roman"/>
          <w:sz w:val="28"/>
          <w:szCs w:val="28"/>
        </w:rPr>
        <w:t>/</w:t>
      </w:r>
      <w:r w:rsidR="00C5160C">
        <w:rPr>
          <w:rFonts w:ascii="Times New Roman" w:hAnsi="Times New Roman"/>
          <w:sz w:val="28"/>
          <w:szCs w:val="28"/>
        </w:rPr>
        <w:t xml:space="preserve"> </w:t>
      </w:r>
      <w:r>
        <w:rPr>
          <w:rFonts w:ascii="Times New Roman" w:hAnsi="Times New Roman"/>
          <w:sz w:val="28"/>
          <w:szCs w:val="28"/>
        </w:rPr>
        <w:t>учениць правознавства особливу увагу варто приділити правам людини як наскрізному компоненту всіх навчальних предметів. Так, відповідно до Указу Президента України № 119 «Про Національну стратегію у сфері прав людини» від 24 березня 2021 року зміст освіти повинен включати формування в учасників освітнього процесу поваги до прав людини, її гідності, засад демократії, ненасильницької культури та культури доброчесності. Важливо забезпечити формування цінностей та світогляду здобувачів освіти як невід'ємних складників компетентнісного підходу, а також імплементувати в освітній процес положення Всесвітньої програми освіти у сфері прав людини та Хартії Ради Європи з освіти для демократичного громадянства і освіти в галузі прав людини.</w:t>
      </w:r>
    </w:p>
    <w:p w:rsidR="00D36DB0" w:rsidRDefault="00DB4A72" w:rsidP="00C5160C">
      <w:pPr>
        <w:spacing w:after="0"/>
        <w:ind w:firstLine="720"/>
        <w:jc w:val="both"/>
        <w:rPr>
          <w:rFonts w:ascii="Times New Roman" w:hAnsi="Times New Roman"/>
          <w:sz w:val="28"/>
          <w:szCs w:val="28"/>
        </w:rPr>
      </w:pPr>
      <w:r>
        <w:rPr>
          <w:rFonts w:ascii="Times New Roman" w:hAnsi="Times New Roman"/>
          <w:sz w:val="28"/>
          <w:szCs w:val="28"/>
        </w:rPr>
        <w:t xml:space="preserve">Для наскрізного викладання прав людини у межах курсу «Основи правознавства» для 9 класу та профільного предмета «Правознавство» для 10-11 класів важливо підтримувати рівень компетенцій у цій царині. Помічним у цьому контексті буде онлайн курс «Права людини в освітньому просторі», розроблений Координатором проєктів ОБСЄ в Украйні спільно зі студією онлайн освіти EdEra за підтримки Міністерства освіти і науки України. Курс  стане в пригоді вчителям у викладанні правознавства та позакласній роботі та може зараховуватися закладами післядипломної педагогічної освіти під час </w:t>
      </w:r>
      <w:r>
        <w:rPr>
          <w:rFonts w:ascii="Times New Roman" w:hAnsi="Times New Roman"/>
          <w:sz w:val="28"/>
          <w:szCs w:val="28"/>
        </w:rPr>
        <w:lastRenderedPageBreak/>
        <w:t>проходження ними курсів підвищення кваліфікації (за умови отримання сертифіката).</w:t>
      </w:r>
    </w:p>
    <w:p w:rsidR="00D36DB0" w:rsidRDefault="00DB4A72">
      <w:pPr>
        <w:spacing w:after="0"/>
        <w:ind w:right="-142" w:firstLine="720"/>
        <w:jc w:val="both"/>
        <w:rPr>
          <w:rFonts w:ascii="Times New Roman" w:hAnsi="Times New Roman"/>
          <w:sz w:val="28"/>
          <w:szCs w:val="28"/>
        </w:rPr>
      </w:pPr>
      <w:r>
        <w:rPr>
          <w:rFonts w:ascii="Times New Roman" w:hAnsi="Times New Roman"/>
          <w:sz w:val="28"/>
          <w:szCs w:val="28"/>
        </w:rPr>
        <w:t>В умовах збройної агресії російської федерації проти України вкрай актуальним є вивчення міжнародного гуманітарного права. Українською Гельсінською спілкою з прав людини та Національним Товариством Червоного Хреста в Україні за підтримки МОН України розроблено навчальну програму курсу за вибором</w:t>
      </w:r>
      <w:r>
        <w:rPr>
          <w:rFonts w:ascii="Times New Roman" w:hAnsi="Times New Roman"/>
          <w:w w:val="105"/>
          <w:sz w:val="28"/>
          <w:szCs w:val="28"/>
        </w:rPr>
        <w:t xml:space="preserve"> </w:t>
      </w:r>
      <w:r>
        <w:rPr>
          <w:rFonts w:ascii="Times New Roman" w:hAnsi="Times New Roman"/>
          <w:b/>
          <w:w w:val="105"/>
          <w:sz w:val="28"/>
          <w:szCs w:val="28"/>
        </w:rPr>
        <w:t>«</w:t>
      </w:r>
      <w:r>
        <w:rPr>
          <w:rFonts w:ascii="Times New Roman" w:hAnsi="Times New Roman"/>
          <w:b/>
          <w:bCs/>
          <w:w w:val="105"/>
          <w:sz w:val="28"/>
          <w:szCs w:val="28"/>
        </w:rPr>
        <w:t>Вивчаючи міжнародне гуманітарне право» для 10</w:t>
      </w:r>
      <w:r w:rsidR="00C5160C">
        <w:rPr>
          <w:rFonts w:ascii="Times New Roman" w:hAnsi="Times New Roman"/>
          <w:sz w:val="28"/>
          <w:szCs w:val="28"/>
          <w:lang w:eastAsia="ru-RU"/>
        </w:rPr>
        <w:t>–</w:t>
      </w:r>
      <w:r>
        <w:rPr>
          <w:rFonts w:ascii="Times New Roman" w:hAnsi="Times New Roman"/>
          <w:b/>
          <w:bCs/>
          <w:w w:val="105"/>
          <w:sz w:val="28"/>
          <w:szCs w:val="28"/>
        </w:rPr>
        <w:t>12 класів закладів загальної середньої освіти</w:t>
      </w:r>
      <w:r>
        <w:rPr>
          <w:rFonts w:ascii="Times New Roman" w:hAnsi="Times New Roman"/>
          <w:b/>
          <w:w w:val="105"/>
          <w:sz w:val="28"/>
          <w:szCs w:val="28"/>
        </w:rPr>
        <w:t>»</w:t>
      </w:r>
      <w:r>
        <w:rPr>
          <w:rFonts w:ascii="Times New Roman" w:hAnsi="Times New Roman"/>
          <w:w w:val="105"/>
          <w:sz w:val="28"/>
          <w:szCs w:val="28"/>
        </w:rPr>
        <w:t>:</w:t>
      </w:r>
      <w:r>
        <w:rPr>
          <w:rFonts w:ascii="Times New Roman" w:hAnsi="Times New Roman"/>
          <w:sz w:val="28"/>
          <w:szCs w:val="28"/>
        </w:rPr>
        <w:t xml:space="preserve"> </w:t>
      </w:r>
      <w:hyperlink r:id="rId57" w:history="1">
        <w:r>
          <w:rPr>
            <w:rStyle w:val="a4"/>
            <w:rFonts w:ascii="Times New Roman" w:hAnsi="Times New Roman"/>
            <w:w w:val="105"/>
            <w:sz w:val="28"/>
            <w:szCs w:val="28"/>
          </w:rPr>
          <w:t>https://mon.gov.ua/osvita-2/zagalna-serednya-osvita/mizhnarodne-humanitarne-pravo</w:t>
        </w:r>
      </w:hyperlink>
      <w:r>
        <w:t>. В</w:t>
      </w:r>
      <w:r>
        <w:rPr>
          <w:rFonts w:ascii="Times New Roman" w:hAnsi="Times New Roman"/>
          <w:w w:val="105"/>
          <w:sz w:val="28"/>
          <w:szCs w:val="28"/>
        </w:rPr>
        <w:t xml:space="preserve">ідповідно до змісту програми був оновлений і доповнений зміст  навчально-методичного посібника для педагогів «Вивчаючи міжнародне гуманітарне право»: </w:t>
      </w:r>
      <w:hyperlink r:id="rId58" w:history="1">
        <w:r>
          <w:rPr>
            <w:rStyle w:val="a4"/>
            <w:rFonts w:ascii="Times New Roman" w:hAnsi="Times New Roman"/>
            <w:w w:val="105"/>
            <w:sz w:val="28"/>
            <w:szCs w:val="28"/>
          </w:rPr>
          <w:t>https://www.helsinki.org.ua/wp-content/uploads/2024/08/Vyvchaiuchy-MHP_elektronna-versiia.pdf</w:t>
        </w:r>
      </w:hyperlink>
      <w:r>
        <w:rPr>
          <w:rFonts w:ascii="Times New Roman" w:hAnsi="Times New Roman"/>
          <w:w w:val="105"/>
          <w:sz w:val="28"/>
          <w:szCs w:val="28"/>
        </w:rPr>
        <w:t>. Також для якісного викладання курсу розроблен</w:t>
      </w:r>
      <w:r w:rsidRPr="00C5160C">
        <w:rPr>
          <w:rFonts w:ascii="Times New Roman" w:hAnsi="Times New Roman"/>
          <w:w w:val="105"/>
          <w:sz w:val="28"/>
          <w:szCs w:val="28"/>
        </w:rPr>
        <w:t>о</w:t>
      </w:r>
      <w:r>
        <w:rPr>
          <w:rFonts w:ascii="Times New Roman" w:hAnsi="Times New Roman"/>
          <w:w w:val="105"/>
          <w:sz w:val="28"/>
          <w:szCs w:val="28"/>
        </w:rPr>
        <w:t xml:space="preserve"> онлайн</w:t>
      </w:r>
      <w:r w:rsidR="00C5160C">
        <w:rPr>
          <w:rFonts w:ascii="Times New Roman" w:hAnsi="Times New Roman"/>
          <w:w w:val="105"/>
          <w:sz w:val="28"/>
          <w:szCs w:val="28"/>
        </w:rPr>
        <w:t>-</w:t>
      </w:r>
      <w:r>
        <w:rPr>
          <w:rFonts w:ascii="Times New Roman" w:hAnsi="Times New Roman"/>
          <w:w w:val="105"/>
          <w:sz w:val="28"/>
          <w:szCs w:val="28"/>
        </w:rPr>
        <w:t>курс</w:t>
      </w:r>
      <w:r>
        <w:rPr>
          <w:rFonts w:ascii="Times New Roman" w:hAnsi="Times New Roman"/>
          <w:spacing w:val="51"/>
          <w:w w:val="105"/>
          <w:sz w:val="28"/>
          <w:szCs w:val="28"/>
        </w:rPr>
        <w:t xml:space="preserve"> </w:t>
      </w:r>
      <w:r>
        <w:rPr>
          <w:rFonts w:ascii="Times New Roman" w:hAnsi="Times New Roman"/>
          <w:w w:val="105"/>
          <w:sz w:val="28"/>
          <w:szCs w:val="28"/>
        </w:rPr>
        <w:t>«Вивчаючи</w:t>
      </w:r>
      <w:r>
        <w:rPr>
          <w:rFonts w:ascii="Times New Roman" w:hAnsi="Times New Roman"/>
          <w:spacing w:val="57"/>
          <w:w w:val="105"/>
          <w:sz w:val="28"/>
          <w:szCs w:val="28"/>
        </w:rPr>
        <w:t xml:space="preserve"> </w:t>
      </w:r>
      <w:r>
        <w:rPr>
          <w:rFonts w:ascii="Times New Roman" w:hAnsi="Times New Roman"/>
          <w:w w:val="105"/>
          <w:sz w:val="28"/>
          <w:szCs w:val="28"/>
        </w:rPr>
        <w:t>міжнародне</w:t>
      </w:r>
      <w:r>
        <w:rPr>
          <w:rFonts w:ascii="Times New Roman" w:hAnsi="Times New Roman"/>
          <w:spacing w:val="69"/>
          <w:w w:val="105"/>
          <w:sz w:val="28"/>
          <w:szCs w:val="28"/>
        </w:rPr>
        <w:t xml:space="preserve"> </w:t>
      </w:r>
      <w:r>
        <w:rPr>
          <w:rFonts w:ascii="Times New Roman" w:hAnsi="Times New Roman"/>
          <w:w w:val="105"/>
          <w:sz w:val="28"/>
          <w:szCs w:val="28"/>
        </w:rPr>
        <w:t>гуманітарне</w:t>
      </w:r>
      <w:r>
        <w:rPr>
          <w:rFonts w:ascii="Times New Roman" w:hAnsi="Times New Roman"/>
          <w:spacing w:val="71"/>
          <w:w w:val="105"/>
          <w:sz w:val="28"/>
          <w:szCs w:val="28"/>
        </w:rPr>
        <w:t xml:space="preserve"> </w:t>
      </w:r>
      <w:r>
        <w:rPr>
          <w:rFonts w:ascii="Times New Roman" w:hAnsi="Times New Roman"/>
          <w:w w:val="105"/>
          <w:sz w:val="28"/>
          <w:szCs w:val="28"/>
        </w:rPr>
        <w:t>право».</w:t>
      </w:r>
      <w:r>
        <w:rPr>
          <w:rFonts w:ascii="Times New Roman" w:hAnsi="Times New Roman"/>
          <w:spacing w:val="62"/>
          <w:w w:val="105"/>
          <w:sz w:val="28"/>
          <w:szCs w:val="28"/>
        </w:rPr>
        <w:t xml:space="preserve"> </w:t>
      </w:r>
    </w:p>
    <w:p w:rsidR="00D36DB0" w:rsidRDefault="00DB4A72" w:rsidP="00C5160C">
      <w:pPr>
        <w:spacing w:after="0" w:line="240" w:lineRule="auto"/>
        <w:ind w:firstLine="708"/>
        <w:contextualSpacing/>
        <w:jc w:val="both"/>
        <w:rPr>
          <w:rFonts w:ascii="Times New Roman" w:hAnsi="Times New Roman"/>
          <w:sz w:val="28"/>
          <w:szCs w:val="28"/>
        </w:rPr>
      </w:pPr>
      <w:r>
        <w:rPr>
          <w:rFonts w:ascii="Times New Roman" w:hAnsi="Times New Roman"/>
          <w:spacing w:val="-4"/>
          <w:w w:val="105"/>
          <w:sz w:val="28"/>
          <w:szCs w:val="28"/>
        </w:rPr>
        <w:t xml:space="preserve">Курс </w:t>
      </w:r>
      <w:r>
        <w:rPr>
          <w:rFonts w:ascii="Times New Roman" w:hAnsi="Times New Roman"/>
          <w:w w:val="105"/>
          <w:sz w:val="28"/>
          <w:szCs w:val="28"/>
        </w:rPr>
        <w:t>покликаний</w:t>
      </w:r>
      <w:r>
        <w:rPr>
          <w:rFonts w:ascii="Times New Roman" w:hAnsi="Times New Roman"/>
          <w:spacing w:val="-18"/>
          <w:w w:val="105"/>
          <w:sz w:val="28"/>
          <w:szCs w:val="28"/>
        </w:rPr>
        <w:t xml:space="preserve"> </w:t>
      </w:r>
      <w:r>
        <w:rPr>
          <w:rFonts w:ascii="Times New Roman" w:hAnsi="Times New Roman"/>
          <w:w w:val="105"/>
          <w:sz w:val="28"/>
          <w:szCs w:val="28"/>
        </w:rPr>
        <w:t>сприяти</w:t>
      </w:r>
      <w:r>
        <w:rPr>
          <w:rFonts w:ascii="Times New Roman" w:hAnsi="Times New Roman"/>
          <w:spacing w:val="-18"/>
          <w:w w:val="105"/>
          <w:sz w:val="28"/>
          <w:szCs w:val="28"/>
        </w:rPr>
        <w:t xml:space="preserve"> </w:t>
      </w:r>
      <w:r>
        <w:rPr>
          <w:rFonts w:ascii="Times New Roman" w:hAnsi="Times New Roman"/>
          <w:w w:val="105"/>
          <w:sz w:val="28"/>
          <w:szCs w:val="28"/>
        </w:rPr>
        <w:t>формуванню</w:t>
      </w:r>
      <w:r>
        <w:rPr>
          <w:rFonts w:ascii="Times New Roman" w:hAnsi="Times New Roman"/>
          <w:spacing w:val="-12"/>
          <w:w w:val="105"/>
          <w:sz w:val="28"/>
          <w:szCs w:val="28"/>
        </w:rPr>
        <w:t xml:space="preserve"> </w:t>
      </w:r>
      <w:r>
        <w:rPr>
          <w:rFonts w:ascii="Times New Roman" w:hAnsi="Times New Roman"/>
          <w:w w:val="105"/>
          <w:sz w:val="28"/>
          <w:szCs w:val="28"/>
        </w:rPr>
        <w:t>у</w:t>
      </w:r>
      <w:r>
        <w:rPr>
          <w:rFonts w:ascii="Times New Roman" w:hAnsi="Times New Roman"/>
          <w:spacing w:val="-18"/>
          <w:w w:val="105"/>
          <w:sz w:val="28"/>
          <w:szCs w:val="28"/>
        </w:rPr>
        <w:t xml:space="preserve"> </w:t>
      </w:r>
      <w:r>
        <w:rPr>
          <w:rFonts w:ascii="Times New Roman" w:hAnsi="Times New Roman"/>
          <w:w w:val="105"/>
          <w:sz w:val="28"/>
          <w:szCs w:val="28"/>
        </w:rPr>
        <w:t>молоді</w:t>
      </w:r>
      <w:r>
        <w:rPr>
          <w:rFonts w:ascii="Times New Roman" w:hAnsi="Times New Roman"/>
          <w:spacing w:val="-17"/>
          <w:w w:val="105"/>
          <w:sz w:val="28"/>
          <w:szCs w:val="28"/>
        </w:rPr>
        <w:t xml:space="preserve"> </w:t>
      </w:r>
      <w:r>
        <w:rPr>
          <w:rFonts w:ascii="Times New Roman" w:hAnsi="Times New Roman"/>
          <w:w w:val="105"/>
          <w:sz w:val="28"/>
          <w:szCs w:val="28"/>
        </w:rPr>
        <w:t>громадянської</w:t>
      </w:r>
      <w:r>
        <w:rPr>
          <w:rFonts w:ascii="Times New Roman" w:hAnsi="Times New Roman"/>
          <w:spacing w:val="-14"/>
          <w:w w:val="105"/>
          <w:sz w:val="28"/>
          <w:szCs w:val="28"/>
        </w:rPr>
        <w:t xml:space="preserve"> </w:t>
      </w:r>
      <w:r>
        <w:rPr>
          <w:rFonts w:ascii="Times New Roman" w:hAnsi="Times New Roman"/>
          <w:w w:val="105"/>
          <w:sz w:val="28"/>
          <w:szCs w:val="28"/>
        </w:rPr>
        <w:t>компетентності</w:t>
      </w:r>
      <w:r>
        <w:rPr>
          <w:rFonts w:ascii="Times New Roman" w:hAnsi="Times New Roman"/>
          <w:spacing w:val="-17"/>
          <w:w w:val="105"/>
          <w:sz w:val="28"/>
          <w:szCs w:val="28"/>
        </w:rPr>
        <w:t xml:space="preserve"> </w:t>
      </w:r>
      <w:r>
        <w:rPr>
          <w:rFonts w:ascii="Times New Roman" w:hAnsi="Times New Roman"/>
          <w:spacing w:val="-4"/>
          <w:w w:val="105"/>
          <w:sz w:val="28"/>
          <w:szCs w:val="28"/>
        </w:rPr>
        <w:t xml:space="preserve">через </w:t>
      </w:r>
      <w:r>
        <w:rPr>
          <w:rFonts w:ascii="Times New Roman" w:hAnsi="Times New Roman"/>
          <w:sz w:val="28"/>
          <w:szCs w:val="28"/>
        </w:rPr>
        <w:t>опанування</w:t>
      </w:r>
      <w:r>
        <w:rPr>
          <w:rFonts w:ascii="Times New Roman" w:hAnsi="Times New Roman"/>
          <w:spacing w:val="30"/>
          <w:sz w:val="28"/>
          <w:szCs w:val="28"/>
        </w:rPr>
        <w:t xml:space="preserve"> </w:t>
      </w:r>
      <w:r>
        <w:rPr>
          <w:rFonts w:ascii="Times New Roman" w:hAnsi="Times New Roman"/>
          <w:sz w:val="28"/>
          <w:szCs w:val="28"/>
        </w:rPr>
        <w:t>комплексом</w:t>
      </w:r>
      <w:r>
        <w:rPr>
          <w:rFonts w:ascii="Times New Roman" w:hAnsi="Times New Roman"/>
          <w:spacing w:val="20"/>
          <w:sz w:val="28"/>
          <w:szCs w:val="28"/>
        </w:rPr>
        <w:t xml:space="preserve"> </w:t>
      </w:r>
      <w:r>
        <w:rPr>
          <w:rFonts w:ascii="Times New Roman" w:hAnsi="Times New Roman"/>
          <w:sz w:val="28"/>
          <w:szCs w:val="28"/>
        </w:rPr>
        <w:t>знань,</w:t>
      </w:r>
      <w:r>
        <w:rPr>
          <w:rFonts w:ascii="Times New Roman" w:hAnsi="Times New Roman"/>
          <w:spacing w:val="25"/>
          <w:sz w:val="28"/>
          <w:szCs w:val="28"/>
        </w:rPr>
        <w:t xml:space="preserve"> </w:t>
      </w:r>
      <w:r>
        <w:rPr>
          <w:rFonts w:ascii="Times New Roman" w:hAnsi="Times New Roman"/>
          <w:sz w:val="28"/>
          <w:szCs w:val="28"/>
        </w:rPr>
        <w:t>вмінь</w:t>
      </w:r>
      <w:r>
        <w:rPr>
          <w:rFonts w:ascii="Times New Roman" w:hAnsi="Times New Roman"/>
          <w:spacing w:val="-10"/>
          <w:sz w:val="28"/>
          <w:szCs w:val="28"/>
        </w:rPr>
        <w:t xml:space="preserve"> </w:t>
      </w:r>
      <w:r>
        <w:rPr>
          <w:rFonts w:ascii="Times New Roman" w:hAnsi="Times New Roman"/>
          <w:sz w:val="28"/>
          <w:szCs w:val="28"/>
        </w:rPr>
        <w:t>і</w:t>
      </w:r>
      <w:r>
        <w:rPr>
          <w:rFonts w:ascii="Times New Roman" w:hAnsi="Times New Roman"/>
          <w:spacing w:val="-18"/>
          <w:sz w:val="28"/>
          <w:szCs w:val="28"/>
        </w:rPr>
        <w:t xml:space="preserve"> </w:t>
      </w:r>
      <w:r>
        <w:rPr>
          <w:rFonts w:ascii="Times New Roman" w:hAnsi="Times New Roman"/>
          <w:sz w:val="28"/>
          <w:szCs w:val="28"/>
        </w:rPr>
        <w:t>ставлень,</w:t>
      </w:r>
      <w:r>
        <w:rPr>
          <w:rFonts w:ascii="Times New Roman" w:hAnsi="Times New Roman"/>
          <w:spacing w:val="33"/>
          <w:sz w:val="28"/>
          <w:szCs w:val="28"/>
        </w:rPr>
        <w:t xml:space="preserve"> </w:t>
      </w:r>
      <w:r>
        <w:rPr>
          <w:rFonts w:ascii="Times New Roman" w:hAnsi="Times New Roman"/>
          <w:sz w:val="28"/>
          <w:szCs w:val="28"/>
        </w:rPr>
        <w:t>які</w:t>
      </w:r>
      <w:r>
        <w:rPr>
          <w:rFonts w:ascii="Times New Roman" w:hAnsi="Times New Roman"/>
          <w:spacing w:val="-18"/>
          <w:sz w:val="28"/>
          <w:szCs w:val="28"/>
        </w:rPr>
        <w:t xml:space="preserve"> </w:t>
      </w:r>
      <w:r>
        <w:rPr>
          <w:rFonts w:ascii="Times New Roman" w:hAnsi="Times New Roman"/>
          <w:sz w:val="28"/>
          <w:szCs w:val="28"/>
        </w:rPr>
        <w:t>просувають</w:t>
      </w:r>
      <w:r>
        <w:rPr>
          <w:rFonts w:ascii="Times New Roman" w:hAnsi="Times New Roman"/>
          <w:spacing w:val="-12"/>
          <w:sz w:val="28"/>
          <w:szCs w:val="28"/>
        </w:rPr>
        <w:t xml:space="preserve"> і</w:t>
      </w:r>
      <w:r>
        <w:rPr>
          <w:rFonts w:ascii="Times New Roman" w:hAnsi="Times New Roman"/>
          <w:sz w:val="28"/>
          <w:szCs w:val="28"/>
        </w:rPr>
        <w:t>дею</w:t>
      </w:r>
      <w:r>
        <w:rPr>
          <w:rFonts w:ascii="Times New Roman" w:hAnsi="Times New Roman"/>
          <w:spacing w:val="12"/>
          <w:sz w:val="28"/>
          <w:szCs w:val="28"/>
        </w:rPr>
        <w:t xml:space="preserve"> </w:t>
      </w:r>
      <w:r>
        <w:rPr>
          <w:rFonts w:ascii="Times New Roman" w:hAnsi="Times New Roman"/>
          <w:spacing w:val="-2"/>
          <w:sz w:val="28"/>
          <w:szCs w:val="28"/>
        </w:rPr>
        <w:t>людяност</w:t>
      </w:r>
      <w:r>
        <w:rPr>
          <w:rFonts w:ascii="Times New Roman" w:hAnsi="Times New Roman"/>
          <w:w w:val="105"/>
          <w:sz w:val="28"/>
          <w:szCs w:val="28"/>
        </w:rPr>
        <w:t>і,</w:t>
      </w:r>
      <w:r>
        <w:rPr>
          <w:rFonts w:ascii="Times New Roman" w:hAnsi="Times New Roman"/>
          <w:spacing w:val="80"/>
          <w:w w:val="105"/>
          <w:sz w:val="28"/>
          <w:szCs w:val="28"/>
        </w:rPr>
        <w:t xml:space="preserve"> </w:t>
      </w:r>
      <w:r>
        <w:rPr>
          <w:rFonts w:ascii="Times New Roman" w:hAnsi="Times New Roman"/>
          <w:w w:val="105"/>
          <w:sz w:val="28"/>
          <w:szCs w:val="28"/>
        </w:rPr>
        <w:t>формують</w:t>
      </w:r>
      <w:r>
        <w:rPr>
          <w:rFonts w:ascii="Times New Roman" w:hAnsi="Times New Roman"/>
          <w:spacing w:val="40"/>
          <w:w w:val="105"/>
          <w:sz w:val="28"/>
          <w:szCs w:val="28"/>
        </w:rPr>
        <w:t xml:space="preserve"> </w:t>
      </w:r>
      <w:r>
        <w:rPr>
          <w:rFonts w:ascii="Times New Roman" w:hAnsi="Times New Roman"/>
          <w:w w:val="105"/>
          <w:sz w:val="28"/>
          <w:szCs w:val="28"/>
        </w:rPr>
        <w:t>запит</w:t>
      </w:r>
      <w:r>
        <w:rPr>
          <w:rFonts w:ascii="Times New Roman" w:hAnsi="Times New Roman"/>
          <w:spacing w:val="80"/>
          <w:w w:val="105"/>
          <w:sz w:val="28"/>
          <w:szCs w:val="28"/>
        </w:rPr>
        <w:t xml:space="preserve"> </w:t>
      </w:r>
      <w:r>
        <w:rPr>
          <w:rFonts w:ascii="Times New Roman" w:hAnsi="Times New Roman"/>
          <w:w w:val="105"/>
          <w:sz w:val="28"/>
          <w:szCs w:val="28"/>
        </w:rPr>
        <w:t>щодо</w:t>
      </w:r>
      <w:r>
        <w:rPr>
          <w:rFonts w:ascii="Times New Roman" w:hAnsi="Times New Roman"/>
          <w:spacing w:val="40"/>
          <w:w w:val="105"/>
          <w:sz w:val="28"/>
          <w:szCs w:val="28"/>
        </w:rPr>
        <w:t xml:space="preserve"> </w:t>
      </w:r>
      <w:r>
        <w:rPr>
          <w:rFonts w:ascii="Times New Roman" w:hAnsi="Times New Roman"/>
          <w:w w:val="105"/>
          <w:sz w:val="28"/>
          <w:szCs w:val="28"/>
        </w:rPr>
        <w:t>зменшення</w:t>
      </w:r>
      <w:r>
        <w:rPr>
          <w:rFonts w:ascii="Times New Roman" w:hAnsi="Times New Roman"/>
          <w:spacing w:val="80"/>
          <w:w w:val="105"/>
          <w:sz w:val="28"/>
          <w:szCs w:val="28"/>
        </w:rPr>
        <w:t xml:space="preserve"> </w:t>
      </w:r>
      <w:r>
        <w:rPr>
          <w:rFonts w:ascii="Times New Roman" w:hAnsi="Times New Roman"/>
          <w:w w:val="105"/>
          <w:sz w:val="28"/>
          <w:szCs w:val="28"/>
        </w:rPr>
        <w:t>насильства</w:t>
      </w:r>
      <w:r>
        <w:rPr>
          <w:rFonts w:ascii="Times New Roman" w:hAnsi="Times New Roman"/>
          <w:spacing w:val="80"/>
          <w:w w:val="105"/>
          <w:sz w:val="28"/>
          <w:szCs w:val="28"/>
        </w:rPr>
        <w:t xml:space="preserve"> </w:t>
      </w:r>
      <w:r>
        <w:rPr>
          <w:rFonts w:ascii="Times New Roman" w:hAnsi="Times New Roman"/>
          <w:w w:val="105"/>
          <w:sz w:val="28"/>
          <w:szCs w:val="28"/>
        </w:rPr>
        <w:t>під</w:t>
      </w:r>
      <w:r>
        <w:rPr>
          <w:rFonts w:ascii="Times New Roman" w:hAnsi="Times New Roman"/>
          <w:spacing w:val="80"/>
          <w:w w:val="105"/>
          <w:sz w:val="28"/>
          <w:szCs w:val="28"/>
        </w:rPr>
        <w:t xml:space="preserve"> </w:t>
      </w:r>
      <w:r>
        <w:rPr>
          <w:rFonts w:ascii="Times New Roman" w:hAnsi="Times New Roman"/>
          <w:w w:val="105"/>
          <w:sz w:val="28"/>
          <w:szCs w:val="28"/>
        </w:rPr>
        <w:t>час</w:t>
      </w:r>
      <w:r>
        <w:rPr>
          <w:rFonts w:ascii="Times New Roman" w:hAnsi="Times New Roman"/>
          <w:spacing w:val="40"/>
          <w:w w:val="105"/>
          <w:sz w:val="28"/>
          <w:szCs w:val="28"/>
        </w:rPr>
        <w:t xml:space="preserve"> </w:t>
      </w:r>
      <w:r>
        <w:rPr>
          <w:rFonts w:ascii="Times New Roman" w:hAnsi="Times New Roman"/>
          <w:w w:val="105"/>
          <w:sz w:val="28"/>
          <w:szCs w:val="28"/>
        </w:rPr>
        <w:t>збройного конфлікту,</w:t>
      </w:r>
      <w:r>
        <w:rPr>
          <w:rFonts w:ascii="Times New Roman" w:hAnsi="Times New Roman"/>
          <w:spacing w:val="-18"/>
          <w:w w:val="105"/>
          <w:sz w:val="28"/>
          <w:szCs w:val="28"/>
        </w:rPr>
        <w:t xml:space="preserve"> </w:t>
      </w:r>
      <w:r>
        <w:rPr>
          <w:rFonts w:ascii="Times New Roman" w:hAnsi="Times New Roman"/>
          <w:w w:val="105"/>
          <w:sz w:val="28"/>
          <w:szCs w:val="28"/>
        </w:rPr>
        <w:t>нетерпимого</w:t>
      </w:r>
      <w:r>
        <w:rPr>
          <w:rFonts w:ascii="Times New Roman" w:hAnsi="Times New Roman"/>
          <w:spacing w:val="-2"/>
          <w:w w:val="105"/>
          <w:sz w:val="28"/>
          <w:szCs w:val="28"/>
        </w:rPr>
        <w:t xml:space="preserve"> </w:t>
      </w:r>
      <w:r>
        <w:rPr>
          <w:rFonts w:ascii="Times New Roman" w:hAnsi="Times New Roman"/>
          <w:w w:val="105"/>
          <w:sz w:val="28"/>
          <w:szCs w:val="28"/>
        </w:rPr>
        <w:t>ставлення</w:t>
      </w:r>
      <w:r>
        <w:rPr>
          <w:rFonts w:ascii="Times New Roman" w:hAnsi="Times New Roman"/>
          <w:spacing w:val="-9"/>
          <w:w w:val="105"/>
          <w:sz w:val="28"/>
          <w:szCs w:val="28"/>
        </w:rPr>
        <w:t xml:space="preserve"> </w:t>
      </w:r>
      <w:r>
        <w:rPr>
          <w:rFonts w:ascii="Times New Roman" w:hAnsi="Times New Roman"/>
          <w:w w:val="105"/>
          <w:sz w:val="28"/>
          <w:szCs w:val="28"/>
        </w:rPr>
        <w:t>до воєнних</w:t>
      </w:r>
      <w:r>
        <w:rPr>
          <w:rFonts w:ascii="Times New Roman" w:hAnsi="Times New Roman"/>
          <w:spacing w:val="-2"/>
          <w:w w:val="105"/>
          <w:sz w:val="28"/>
          <w:szCs w:val="28"/>
        </w:rPr>
        <w:t xml:space="preserve"> </w:t>
      </w:r>
      <w:r>
        <w:rPr>
          <w:rFonts w:ascii="Times New Roman" w:hAnsi="Times New Roman"/>
          <w:w w:val="105"/>
          <w:sz w:val="28"/>
          <w:szCs w:val="28"/>
        </w:rPr>
        <w:t>злочинів,</w:t>
      </w:r>
      <w:r>
        <w:rPr>
          <w:rFonts w:ascii="Times New Roman" w:hAnsi="Times New Roman"/>
          <w:spacing w:val="-3"/>
          <w:w w:val="105"/>
          <w:sz w:val="28"/>
          <w:szCs w:val="28"/>
        </w:rPr>
        <w:t xml:space="preserve"> </w:t>
      </w:r>
      <w:r>
        <w:rPr>
          <w:rFonts w:ascii="Times New Roman" w:hAnsi="Times New Roman"/>
          <w:w w:val="105"/>
          <w:sz w:val="28"/>
          <w:szCs w:val="28"/>
        </w:rPr>
        <w:t>подолання безкарності, постконфліктного врегулювання, впровадження перехідного правосуддя. Головна</w:t>
      </w:r>
      <w:r>
        <w:rPr>
          <w:rFonts w:ascii="Times New Roman" w:hAnsi="Times New Roman"/>
          <w:spacing w:val="-5"/>
          <w:w w:val="105"/>
          <w:sz w:val="28"/>
          <w:szCs w:val="28"/>
        </w:rPr>
        <w:t xml:space="preserve"> </w:t>
      </w:r>
      <w:r>
        <w:rPr>
          <w:rFonts w:ascii="Times New Roman" w:hAnsi="Times New Roman"/>
          <w:w w:val="105"/>
          <w:sz w:val="28"/>
          <w:szCs w:val="28"/>
        </w:rPr>
        <w:t>мета</w:t>
      </w:r>
      <w:r>
        <w:rPr>
          <w:rFonts w:ascii="Times New Roman" w:hAnsi="Times New Roman"/>
          <w:spacing w:val="-18"/>
          <w:w w:val="105"/>
          <w:sz w:val="28"/>
          <w:szCs w:val="28"/>
        </w:rPr>
        <w:t xml:space="preserve"> </w:t>
      </w:r>
      <w:r>
        <w:rPr>
          <w:rFonts w:ascii="Times New Roman" w:hAnsi="Times New Roman"/>
          <w:w w:val="105"/>
          <w:sz w:val="28"/>
          <w:szCs w:val="28"/>
        </w:rPr>
        <w:t>курсу</w:t>
      </w:r>
      <w:r>
        <w:rPr>
          <w:rFonts w:ascii="Times New Roman" w:hAnsi="Times New Roman"/>
          <w:spacing w:val="-9"/>
          <w:w w:val="105"/>
          <w:sz w:val="28"/>
          <w:szCs w:val="28"/>
        </w:rPr>
        <w:t xml:space="preserve"> – </w:t>
      </w:r>
      <w:r>
        <w:rPr>
          <w:rFonts w:ascii="Times New Roman" w:hAnsi="Times New Roman"/>
          <w:w w:val="105"/>
          <w:sz w:val="28"/>
          <w:szCs w:val="28"/>
        </w:rPr>
        <w:t>надати</w:t>
      </w:r>
      <w:r>
        <w:rPr>
          <w:rFonts w:ascii="Times New Roman" w:hAnsi="Times New Roman"/>
          <w:spacing w:val="-6"/>
          <w:w w:val="105"/>
          <w:sz w:val="28"/>
          <w:szCs w:val="28"/>
        </w:rPr>
        <w:t xml:space="preserve"> учнівству</w:t>
      </w:r>
      <w:r>
        <w:rPr>
          <w:rFonts w:ascii="Times New Roman" w:hAnsi="Times New Roman"/>
          <w:spacing w:val="-18"/>
          <w:w w:val="105"/>
          <w:sz w:val="28"/>
          <w:szCs w:val="28"/>
        </w:rPr>
        <w:t xml:space="preserve"> </w:t>
      </w:r>
      <w:r>
        <w:rPr>
          <w:rFonts w:ascii="Times New Roman" w:hAnsi="Times New Roman"/>
          <w:w w:val="105"/>
          <w:sz w:val="28"/>
          <w:szCs w:val="28"/>
        </w:rPr>
        <w:t>первинні</w:t>
      </w:r>
      <w:r>
        <w:rPr>
          <w:rFonts w:ascii="Times New Roman" w:hAnsi="Times New Roman"/>
          <w:spacing w:val="-5"/>
          <w:w w:val="105"/>
          <w:sz w:val="28"/>
          <w:szCs w:val="28"/>
        </w:rPr>
        <w:t xml:space="preserve"> </w:t>
      </w:r>
      <w:r>
        <w:rPr>
          <w:rFonts w:ascii="Times New Roman" w:hAnsi="Times New Roman"/>
          <w:w w:val="105"/>
          <w:sz w:val="28"/>
          <w:szCs w:val="28"/>
        </w:rPr>
        <w:t xml:space="preserve">знання щодо природи та змісту міжнародного гуманітарного права, показати його нерозривний зв'язок із правами людини та цінностями сучасної цивілізації, ознайомити з діяльністю міжнародних гуманітарних організацій, а також Червоного Хреста в Україні, мотивуючи до глибшого розуміння понять людяності, гуманізму, справедливості та миру. </w:t>
      </w:r>
    </w:p>
    <w:p w:rsidR="00D36DB0" w:rsidRDefault="00DB4A72" w:rsidP="00C5160C">
      <w:pPr>
        <w:spacing w:after="0" w:line="240" w:lineRule="auto"/>
        <w:ind w:firstLine="708"/>
        <w:contextualSpacing/>
        <w:jc w:val="both"/>
        <w:rPr>
          <w:rFonts w:ascii="Times New Roman" w:hAnsi="Times New Roman"/>
          <w:spacing w:val="-2"/>
          <w:w w:val="105"/>
          <w:sz w:val="28"/>
          <w:szCs w:val="28"/>
        </w:rPr>
      </w:pPr>
      <w:r>
        <w:rPr>
          <w:rFonts w:ascii="Times New Roman" w:hAnsi="Times New Roman"/>
          <w:w w:val="105"/>
          <w:sz w:val="28"/>
          <w:szCs w:val="28"/>
        </w:rPr>
        <w:t>Основна увага під час вивчення тем курсу «Вивчаючи міжнародне гуманітарне</w:t>
      </w:r>
      <w:r>
        <w:rPr>
          <w:rFonts w:ascii="Times New Roman" w:hAnsi="Times New Roman"/>
          <w:spacing w:val="58"/>
          <w:w w:val="105"/>
          <w:sz w:val="28"/>
          <w:szCs w:val="28"/>
        </w:rPr>
        <w:t xml:space="preserve"> </w:t>
      </w:r>
      <w:r>
        <w:rPr>
          <w:rFonts w:ascii="Times New Roman" w:hAnsi="Times New Roman"/>
          <w:w w:val="105"/>
          <w:sz w:val="28"/>
          <w:szCs w:val="28"/>
        </w:rPr>
        <w:t>право»</w:t>
      </w:r>
      <w:r>
        <w:rPr>
          <w:rFonts w:ascii="Times New Roman" w:hAnsi="Times New Roman"/>
          <w:spacing w:val="54"/>
          <w:w w:val="105"/>
          <w:sz w:val="28"/>
          <w:szCs w:val="28"/>
        </w:rPr>
        <w:t xml:space="preserve"> </w:t>
      </w:r>
      <w:r>
        <w:rPr>
          <w:rFonts w:ascii="Times New Roman" w:hAnsi="Times New Roman"/>
          <w:w w:val="105"/>
          <w:sz w:val="28"/>
          <w:szCs w:val="28"/>
        </w:rPr>
        <w:t>має</w:t>
      </w:r>
      <w:r>
        <w:rPr>
          <w:rFonts w:ascii="Times New Roman" w:hAnsi="Times New Roman"/>
          <w:spacing w:val="40"/>
          <w:w w:val="105"/>
          <w:sz w:val="28"/>
          <w:szCs w:val="28"/>
        </w:rPr>
        <w:t xml:space="preserve"> </w:t>
      </w:r>
      <w:r>
        <w:rPr>
          <w:rFonts w:ascii="Times New Roman" w:hAnsi="Times New Roman"/>
          <w:w w:val="105"/>
          <w:sz w:val="28"/>
          <w:szCs w:val="28"/>
        </w:rPr>
        <w:t>бути</w:t>
      </w:r>
      <w:r>
        <w:rPr>
          <w:rFonts w:ascii="Times New Roman" w:hAnsi="Times New Roman"/>
          <w:spacing w:val="40"/>
          <w:w w:val="105"/>
          <w:sz w:val="28"/>
          <w:szCs w:val="28"/>
        </w:rPr>
        <w:t xml:space="preserve"> </w:t>
      </w:r>
      <w:r>
        <w:rPr>
          <w:rFonts w:ascii="Times New Roman" w:hAnsi="Times New Roman"/>
          <w:w w:val="105"/>
          <w:sz w:val="28"/>
          <w:szCs w:val="28"/>
        </w:rPr>
        <w:t>спрямована</w:t>
      </w:r>
      <w:r>
        <w:rPr>
          <w:rFonts w:ascii="Times New Roman" w:hAnsi="Times New Roman"/>
          <w:spacing w:val="56"/>
          <w:w w:val="105"/>
          <w:sz w:val="28"/>
          <w:szCs w:val="28"/>
        </w:rPr>
        <w:t xml:space="preserve"> </w:t>
      </w:r>
      <w:r>
        <w:rPr>
          <w:rFonts w:ascii="Times New Roman" w:hAnsi="Times New Roman"/>
          <w:w w:val="105"/>
          <w:sz w:val="28"/>
          <w:szCs w:val="28"/>
        </w:rPr>
        <w:t>на</w:t>
      </w:r>
      <w:r>
        <w:rPr>
          <w:rFonts w:ascii="Times New Roman" w:hAnsi="Times New Roman"/>
          <w:spacing w:val="60"/>
          <w:w w:val="105"/>
          <w:sz w:val="28"/>
          <w:szCs w:val="28"/>
        </w:rPr>
        <w:t xml:space="preserve"> </w:t>
      </w:r>
      <w:r>
        <w:rPr>
          <w:rFonts w:ascii="Times New Roman" w:hAnsi="Times New Roman"/>
          <w:w w:val="105"/>
          <w:sz w:val="28"/>
          <w:szCs w:val="28"/>
        </w:rPr>
        <w:t>розвиток</w:t>
      </w:r>
      <w:r>
        <w:rPr>
          <w:rFonts w:ascii="Times New Roman" w:hAnsi="Times New Roman"/>
          <w:spacing w:val="56"/>
          <w:w w:val="105"/>
          <w:sz w:val="28"/>
          <w:szCs w:val="28"/>
        </w:rPr>
        <w:t xml:space="preserve"> </w:t>
      </w:r>
      <w:r>
        <w:rPr>
          <w:rFonts w:ascii="Times New Roman" w:hAnsi="Times New Roman"/>
          <w:w w:val="105"/>
          <w:sz w:val="28"/>
          <w:szCs w:val="28"/>
        </w:rPr>
        <w:t>соціальних</w:t>
      </w:r>
      <w:r>
        <w:rPr>
          <w:rFonts w:ascii="Times New Roman" w:hAnsi="Times New Roman"/>
          <w:spacing w:val="53"/>
          <w:w w:val="105"/>
          <w:sz w:val="28"/>
          <w:szCs w:val="28"/>
        </w:rPr>
        <w:t xml:space="preserve"> </w:t>
      </w:r>
      <w:r>
        <w:rPr>
          <w:rFonts w:ascii="Times New Roman" w:hAnsi="Times New Roman"/>
          <w:w w:val="105"/>
          <w:sz w:val="28"/>
          <w:szCs w:val="28"/>
        </w:rPr>
        <w:t>та громадянських компетентностей,</w:t>
      </w:r>
      <w:r>
        <w:rPr>
          <w:rFonts w:ascii="Times New Roman" w:hAnsi="Times New Roman"/>
          <w:spacing w:val="-8"/>
          <w:w w:val="105"/>
          <w:sz w:val="28"/>
          <w:szCs w:val="28"/>
        </w:rPr>
        <w:t xml:space="preserve"> </w:t>
      </w:r>
      <w:r>
        <w:rPr>
          <w:rFonts w:ascii="Times New Roman" w:hAnsi="Times New Roman"/>
          <w:w w:val="105"/>
          <w:sz w:val="28"/>
          <w:szCs w:val="28"/>
        </w:rPr>
        <w:t>пов'язаних з ідеями гуманності, моралі, прав людини, верховенства</w:t>
      </w:r>
      <w:r>
        <w:rPr>
          <w:rFonts w:ascii="Times New Roman" w:hAnsi="Times New Roman"/>
          <w:spacing w:val="40"/>
          <w:w w:val="105"/>
          <w:sz w:val="28"/>
          <w:szCs w:val="28"/>
        </w:rPr>
        <w:t xml:space="preserve"> </w:t>
      </w:r>
      <w:r>
        <w:rPr>
          <w:rFonts w:ascii="Times New Roman" w:hAnsi="Times New Roman"/>
          <w:w w:val="105"/>
          <w:sz w:val="28"/>
          <w:szCs w:val="28"/>
        </w:rPr>
        <w:t>права, справедливості,</w:t>
      </w:r>
      <w:r>
        <w:rPr>
          <w:rFonts w:ascii="Times New Roman" w:hAnsi="Times New Roman"/>
          <w:spacing w:val="-2"/>
          <w:w w:val="105"/>
          <w:sz w:val="28"/>
          <w:szCs w:val="28"/>
        </w:rPr>
        <w:t xml:space="preserve"> </w:t>
      </w:r>
      <w:r>
        <w:rPr>
          <w:rFonts w:ascii="Times New Roman" w:hAnsi="Times New Roman"/>
          <w:w w:val="105"/>
          <w:sz w:val="28"/>
          <w:szCs w:val="28"/>
        </w:rPr>
        <w:t>свободи, спроможності</w:t>
      </w:r>
      <w:r>
        <w:rPr>
          <w:rFonts w:ascii="Times New Roman" w:hAnsi="Times New Roman"/>
          <w:spacing w:val="40"/>
          <w:w w:val="105"/>
          <w:sz w:val="28"/>
          <w:szCs w:val="28"/>
        </w:rPr>
        <w:t xml:space="preserve"> </w:t>
      </w:r>
      <w:r>
        <w:rPr>
          <w:rFonts w:ascii="Times New Roman" w:hAnsi="Times New Roman"/>
          <w:w w:val="105"/>
          <w:sz w:val="28"/>
          <w:szCs w:val="28"/>
        </w:rPr>
        <w:t>діяти як відповідальні громадяни,</w:t>
      </w:r>
      <w:r>
        <w:rPr>
          <w:rFonts w:ascii="Times New Roman" w:hAnsi="Times New Roman"/>
          <w:spacing w:val="54"/>
          <w:w w:val="150"/>
          <w:sz w:val="28"/>
          <w:szCs w:val="28"/>
        </w:rPr>
        <w:t xml:space="preserve"> </w:t>
      </w:r>
      <w:r>
        <w:rPr>
          <w:rFonts w:ascii="Times New Roman" w:hAnsi="Times New Roman"/>
          <w:w w:val="105"/>
          <w:sz w:val="28"/>
          <w:szCs w:val="28"/>
        </w:rPr>
        <w:t>а</w:t>
      </w:r>
      <w:r>
        <w:rPr>
          <w:rFonts w:ascii="Times New Roman" w:hAnsi="Times New Roman"/>
          <w:spacing w:val="62"/>
          <w:w w:val="150"/>
          <w:sz w:val="28"/>
          <w:szCs w:val="28"/>
        </w:rPr>
        <w:t xml:space="preserve"> </w:t>
      </w:r>
      <w:r>
        <w:rPr>
          <w:rFonts w:ascii="Times New Roman" w:hAnsi="Times New Roman"/>
          <w:w w:val="105"/>
          <w:sz w:val="28"/>
          <w:szCs w:val="28"/>
        </w:rPr>
        <w:t>також формування і розвиток</w:t>
      </w:r>
      <w:r>
        <w:rPr>
          <w:rFonts w:ascii="Times New Roman" w:hAnsi="Times New Roman"/>
          <w:spacing w:val="53"/>
          <w:w w:val="150"/>
          <w:sz w:val="28"/>
          <w:szCs w:val="28"/>
        </w:rPr>
        <w:t xml:space="preserve"> </w:t>
      </w:r>
      <w:r>
        <w:rPr>
          <w:rFonts w:ascii="Times New Roman" w:hAnsi="Times New Roman"/>
          <w:w w:val="105"/>
          <w:sz w:val="28"/>
          <w:szCs w:val="28"/>
        </w:rPr>
        <w:t>комунікативних</w:t>
      </w:r>
      <w:r>
        <w:rPr>
          <w:rFonts w:ascii="Times New Roman" w:hAnsi="Times New Roman"/>
          <w:spacing w:val="65"/>
          <w:w w:val="105"/>
          <w:sz w:val="28"/>
          <w:szCs w:val="28"/>
        </w:rPr>
        <w:t xml:space="preserve"> </w:t>
      </w:r>
      <w:r>
        <w:rPr>
          <w:rFonts w:ascii="Times New Roman" w:hAnsi="Times New Roman"/>
          <w:w w:val="105"/>
          <w:sz w:val="28"/>
          <w:szCs w:val="28"/>
        </w:rPr>
        <w:t>навичок,</w:t>
      </w:r>
      <w:r>
        <w:rPr>
          <w:rFonts w:ascii="Times New Roman" w:hAnsi="Times New Roman"/>
          <w:spacing w:val="66"/>
          <w:w w:val="150"/>
          <w:sz w:val="28"/>
          <w:szCs w:val="28"/>
        </w:rPr>
        <w:t xml:space="preserve"> </w:t>
      </w:r>
      <w:r>
        <w:rPr>
          <w:rFonts w:ascii="Times New Roman" w:hAnsi="Times New Roman"/>
          <w:spacing w:val="-2"/>
          <w:w w:val="105"/>
          <w:sz w:val="28"/>
          <w:szCs w:val="28"/>
        </w:rPr>
        <w:t xml:space="preserve">допитливості, </w:t>
      </w:r>
      <w:r>
        <w:rPr>
          <w:rFonts w:ascii="Times New Roman" w:hAnsi="Times New Roman"/>
          <w:w w:val="105"/>
          <w:sz w:val="28"/>
          <w:szCs w:val="28"/>
        </w:rPr>
        <w:t>емпатії,</w:t>
      </w:r>
      <w:r>
        <w:rPr>
          <w:rFonts w:ascii="Times New Roman" w:hAnsi="Times New Roman"/>
          <w:spacing w:val="33"/>
          <w:w w:val="105"/>
          <w:sz w:val="28"/>
          <w:szCs w:val="28"/>
        </w:rPr>
        <w:t xml:space="preserve"> </w:t>
      </w:r>
      <w:r>
        <w:rPr>
          <w:rFonts w:ascii="Times New Roman" w:hAnsi="Times New Roman"/>
          <w:w w:val="105"/>
          <w:sz w:val="28"/>
          <w:szCs w:val="28"/>
        </w:rPr>
        <w:t>сприйняття</w:t>
      </w:r>
      <w:r>
        <w:rPr>
          <w:rFonts w:ascii="Times New Roman" w:hAnsi="Times New Roman"/>
          <w:spacing w:val="37"/>
          <w:w w:val="105"/>
          <w:sz w:val="28"/>
          <w:szCs w:val="28"/>
        </w:rPr>
        <w:t xml:space="preserve"> </w:t>
      </w:r>
      <w:r>
        <w:rPr>
          <w:rFonts w:ascii="Times New Roman" w:hAnsi="Times New Roman"/>
          <w:w w:val="105"/>
          <w:sz w:val="28"/>
          <w:szCs w:val="28"/>
        </w:rPr>
        <w:t>ситуації</w:t>
      </w:r>
      <w:r>
        <w:rPr>
          <w:rFonts w:ascii="Times New Roman" w:hAnsi="Times New Roman"/>
          <w:spacing w:val="41"/>
          <w:w w:val="105"/>
          <w:sz w:val="28"/>
          <w:szCs w:val="28"/>
        </w:rPr>
        <w:t xml:space="preserve"> </w:t>
      </w:r>
      <w:r>
        <w:rPr>
          <w:rFonts w:ascii="Times New Roman" w:hAnsi="Times New Roman"/>
          <w:w w:val="105"/>
          <w:sz w:val="28"/>
          <w:szCs w:val="28"/>
        </w:rPr>
        <w:t>невизначеності</w:t>
      </w:r>
      <w:r>
        <w:rPr>
          <w:rFonts w:ascii="Times New Roman" w:hAnsi="Times New Roman"/>
          <w:spacing w:val="33"/>
          <w:w w:val="105"/>
          <w:sz w:val="28"/>
          <w:szCs w:val="28"/>
        </w:rPr>
        <w:t xml:space="preserve"> </w:t>
      </w:r>
      <w:r>
        <w:rPr>
          <w:rFonts w:ascii="Times New Roman" w:hAnsi="Times New Roman"/>
          <w:w w:val="105"/>
          <w:sz w:val="28"/>
          <w:szCs w:val="28"/>
        </w:rPr>
        <w:t>та</w:t>
      </w:r>
      <w:r>
        <w:rPr>
          <w:rFonts w:ascii="Times New Roman" w:hAnsi="Times New Roman"/>
          <w:spacing w:val="35"/>
          <w:w w:val="105"/>
          <w:sz w:val="28"/>
          <w:szCs w:val="28"/>
        </w:rPr>
        <w:t xml:space="preserve"> </w:t>
      </w:r>
      <w:r>
        <w:rPr>
          <w:rFonts w:ascii="Times New Roman" w:hAnsi="Times New Roman"/>
          <w:w w:val="105"/>
          <w:sz w:val="28"/>
          <w:szCs w:val="28"/>
        </w:rPr>
        <w:t>багатозадачності,</w:t>
      </w:r>
      <w:r>
        <w:rPr>
          <w:rFonts w:ascii="Times New Roman" w:hAnsi="Times New Roman"/>
          <w:spacing w:val="31"/>
          <w:w w:val="105"/>
          <w:sz w:val="28"/>
          <w:szCs w:val="28"/>
        </w:rPr>
        <w:t xml:space="preserve"> </w:t>
      </w:r>
      <w:r>
        <w:rPr>
          <w:rFonts w:ascii="Times New Roman" w:hAnsi="Times New Roman"/>
          <w:spacing w:val="-2"/>
          <w:w w:val="105"/>
          <w:sz w:val="28"/>
          <w:szCs w:val="28"/>
        </w:rPr>
        <w:t xml:space="preserve">уміння </w:t>
      </w:r>
      <w:r>
        <w:rPr>
          <w:rFonts w:ascii="Times New Roman" w:hAnsi="Times New Roman"/>
          <w:w w:val="105"/>
          <w:sz w:val="28"/>
          <w:szCs w:val="28"/>
        </w:rPr>
        <w:t>конструктивно</w:t>
      </w:r>
      <w:r>
        <w:rPr>
          <w:rFonts w:ascii="Times New Roman" w:hAnsi="Times New Roman"/>
          <w:spacing w:val="-13"/>
          <w:w w:val="105"/>
          <w:sz w:val="28"/>
          <w:szCs w:val="28"/>
        </w:rPr>
        <w:t xml:space="preserve"> </w:t>
      </w:r>
      <w:r>
        <w:rPr>
          <w:rFonts w:ascii="Times New Roman" w:hAnsi="Times New Roman"/>
          <w:w w:val="105"/>
          <w:sz w:val="28"/>
          <w:szCs w:val="28"/>
        </w:rPr>
        <w:t>взаємодіяти</w:t>
      </w:r>
      <w:r>
        <w:rPr>
          <w:rFonts w:ascii="Times New Roman" w:hAnsi="Times New Roman"/>
          <w:spacing w:val="-7"/>
          <w:w w:val="105"/>
          <w:sz w:val="28"/>
          <w:szCs w:val="28"/>
        </w:rPr>
        <w:t xml:space="preserve"> </w:t>
      </w:r>
      <w:r>
        <w:rPr>
          <w:rFonts w:ascii="Times New Roman" w:hAnsi="Times New Roman"/>
          <w:w w:val="105"/>
          <w:sz w:val="28"/>
          <w:szCs w:val="28"/>
        </w:rPr>
        <w:t>інш</w:t>
      </w:r>
      <w:r>
        <w:rPr>
          <w:rFonts w:ascii="Times New Roman" w:hAnsi="Times New Roman"/>
          <w:spacing w:val="-2"/>
          <w:w w:val="105"/>
          <w:sz w:val="28"/>
          <w:szCs w:val="28"/>
        </w:rPr>
        <w:t>ими.</w:t>
      </w:r>
    </w:p>
    <w:p w:rsidR="00D36DB0" w:rsidRDefault="00DB4A72" w:rsidP="00C5160C">
      <w:pPr>
        <w:spacing w:after="0" w:line="240" w:lineRule="auto"/>
        <w:ind w:firstLine="708"/>
        <w:contextualSpacing/>
        <w:jc w:val="both"/>
        <w:rPr>
          <w:rFonts w:ascii="Times New Roman" w:hAnsi="Times New Roman"/>
          <w:w w:val="105"/>
          <w:sz w:val="28"/>
          <w:szCs w:val="28"/>
        </w:rPr>
      </w:pPr>
      <w:r>
        <w:rPr>
          <w:rFonts w:ascii="Times New Roman" w:hAnsi="Times New Roman"/>
          <w:w w:val="105"/>
          <w:sz w:val="28"/>
          <w:szCs w:val="28"/>
        </w:rPr>
        <w:t>Курс розрахований на 17 навчальних годин і місить десять тем/модулів, вступ та урок узагальнення.</w:t>
      </w:r>
      <w:r>
        <w:rPr>
          <w:rFonts w:ascii="Times New Roman" w:hAnsi="Times New Roman"/>
          <w:spacing w:val="67"/>
          <w:w w:val="105"/>
          <w:sz w:val="28"/>
          <w:szCs w:val="28"/>
        </w:rPr>
        <w:t xml:space="preserve"> </w:t>
      </w:r>
      <w:r>
        <w:rPr>
          <w:rFonts w:ascii="Times New Roman" w:hAnsi="Times New Roman"/>
          <w:w w:val="105"/>
          <w:sz w:val="28"/>
          <w:szCs w:val="28"/>
        </w:rPr>
        <w:t>Тривалість</w:t>
      </w:r>
      <w:r>
        <w:rPr>
          <w:rFonts w:ascii="Times New Roman" w:hAnsi="Times New Roman"/>
          <w:spacing w:val="59"/>
          <w:w w:val="150"/>
          <w:sz w:val="28"/>
          <w:szCs w:val="28"/>
        </w:rPr>
        <w:t xml:space="preserve"> </w:t>
      </w:r>
      <w:r>
        <w:rPr>
          <w:rFonts w:ascii="Times New Roman" w:hAnsi="Times New Roman"/>
          <w:w w:val="105"/>
          <w:sz w:val="28"/>
          <w:szCs w:val="28"/>
        </w:rPr>
        <w:t>вивчення</w:t>
      </w:r>
      <w:r>
        <w:rPr>
          <w:rFonts w:ascii="Times New Roman" w:hAnsi="Times New Roman"/>
          <w:spacing w:val="50"/>
          <w:w w:val="150"/>
          <w:sz w:val="28"/>
          <w:szCs w:val="28"/>
        </w:rPr>
        <w:t xml:space="preserve"> </w:t>
      </w:r>
      <w:r>
        <w:rPr>
          <w:rFonts w:ascii="Times New Roman" w:hAnsi="Times New Roman"/>
          <w:w w:val="105"/>
          <w:sz w:val="28"/>
          <w:szCs w:val="28"/>
        </w:rPr>
        <w:t>кожної</w:t>
      </w:r>
      <w:r>
        <w:rPr>
          <w:rFonts w:ascii="Times New Roman" w:hAnsi="Times New Roman"/>
          <w:spacing w:val="55"/>
          <w:w w:val="150"/>
          <w:sz w:val="28"/>
          <w:szCs w:val="28"/>
        </w:rPr>
        <w:t xml:space="preserve"> </w:t>
      </w:r>
      <w:r>
        <w:rPr>
          <w:rFonts w:ascii="Times New Roman" w:hAnsi="Times New Roman"/>
          <w:w w:val="105"/>
          <w:sz w:val="28"/>
          <w:szCs w:val="28"/>
        </w:rPr>
        <w:t>теми</w:t>
      </w:r>
      <w:r>
        <w:rPr>
          <w:rFonts w:ascii="Times New Roman" w:hAnsi="Times New Roman"/>
          <w:spacing w:val="70"/>
          <w:w w:val="105"/>
          <w:sz w:val="28"/>
          <w:szCs w:val="28"/>
        </w:rPr>
        <w:t xml:space="preserve"> </w:t>
      </w:r>
      <w:r>
        <w:rPr>
          <w:rFonts w:ascii="Times New Roman" w:hAnsi="Times New Roman"/>
          <w:w w:val="105"/>
          <w:sz w:val="28"/>
          <w:szCs w:val="28"/>
        </w:rPr>
        <w:t>подано</w:t>
      </w:r>
      <w:r>
        <w:rPr>
          <w:rFonts w:ascii="Times New Roman" w:hAnsi="Times New Roman"/>
          <w:spacing w:val="57"/>
          <w:w w:val="150"/>
          <w:sz w:val="28"/>
          <w:szCs w:val="28"/>
        </w:rPr>
        <w:t xml:space="preserve"> </w:t>
      </w:r>
      <w:r>
        <w:rPr>
          <w:rFonts w:ascii="Times New Roman" w:hAnsi="Times New Roman"/>
          <w:w w:val="105"/>
          <w:sz w:val="28"/>
          <w:szCs w:val="28"/>
        </w:rPr>
        <w:t>як</w:t>
      </w:r>
      <w:r>
        <w:rPr>
          <w:rFonts w:ascii="Times New Roman" w:hAnsi="Times New Roman"/>
          <w:spacing w:val="73"/>
          <w:w w:val="105"/>
          <w:sz w:val="28"/>
          <w:szCs w:val="28"/>
        </w:rPr>
        <w:t xml:space="preserve"> </w:t>
      </w:r>
      <w:r>
        <w:rPr>
          <w:rFonts w:ascii="Times New Roman" w:hAnsi="Times New Roman"/>
          <w:spacing w:val="-2"/>
          <w:w w:val="105"/>
          <w:sz w:val="28"/>
          <w:szCs w:val="28"/>
        </w:rPr>
        <w:t>орієнтовну. Вч</w:t>
      </w:r>
      <w:r>
        <w:rPr>
          <w:rFonts w:ascii="Times New Roman" w:hAnsi="Times New Roman"/>
          <w:w w:val="105"/>
          <w:sz w:val="28"/>
          <w:szCs w:val="28"/>
        </w:rPr>
        <w:t>итель/вчителька</w:t>
      </w:r>
      <w:r>
        <w:rPr>
          <w:rFonts w:ascii="Times New Roman" w:hAnsi="Times New Roman"/>
          <w:spacing w:val="22"/>
          <w:w w:val="105"/>
          <w:sz w:val="28"/>
          <w:szCs w:val="28"/>
        </w:rPr>
        <w:t xml:space="preserve"> </w:t>
      </w:r>
      <w:r>
        <w:rPr>
          <w:rFonts w:ascii="Times New Roman" w:hAnsi="Times New Roman"/>
          <w:w w:val="105"/>
          <w:sz w:val="28"/>
          <w:szCs w:val="28"/>
        </w:rPr>
        <w:t>може</w:t>
      </w:r>
      <w:r>
        <w:rPr>
          <w:rFonts w:ascii="Times New Roman" w:hAnsi="Times New Roman"/>
          <w:spacing w:val="23"/>
          <w:w w:val="105"/>
          <w:sz w:val="28"/>
          <w:szCs w:val="28"/>
        </w:rPr>
        <w:t xml:space="preserve"> </w:t>
      </w:r>
      <w:r>
        <w:rPr>
          <w:rFonts w:ascii="Times New Roman" w:hAnsi="Times New Roman"/>
          <w:w w:val="105"/>
          <w:sz w:val="28"/>
          <w:szCs w:val="28"/>
        </w:rPr>
        <w:t>самостійно</w:t>
      </w:r>
      <w:r>
        <w:rPr>
          <w:rFonts w:ascii="Times New Roman" w:hAnsi="Times New Roman"/>
          <w:spacing w:val="22"/>
          <w:w w:val="105"/>
          <w:sz w:val="28"/>
          <w:szCs w:val="28"/>
        </w:rPr>
        <w:t xml:space="preserve"> </w:t>
      </w:r>
      <w:r>
        <w:rPr>
          <w:rFonts w:ascii="Times New Roman" w:hAnsi="Times New Roman"/>
          <w:w w:val="105"/>
          <w:sz w:val="28"/>
          <w:szCs w:val="28"/>
        </w:rPr>
        <w:t>планувати освітній</w:t>
      </w:r>
      <w:r>
        <w:rPr>
          <w:rFonts w:ascii="Times New Roman" w:hAnsi="Times New Roman"/>
          <w:spacing w:val="20"/>
          <w:w w:val="105"/>
          <w:sz w:val="28"/>
          <w:szCs w:val="28"/>
        </w:rPr>
        <w:t xml:space="preserve"> </w:t>
      </w:r>
      <w:r>
        <w:rPr>
          <w:rFonts w:ascii="Times New Roman" w:hAnsi="Times New Roman"/>
          <w:w w:val="105"/>
          <w:sz w:val="28"/>
          <w:szCs w:val="28"/>
        </w:rPr>
        <w:t xml:space="preserve">процес </w:t>
      </w:r>
      <w:r>
        <w:rPr>
          <w:rFonts w:ascii="Times New Roman" w:hAnsi="Times New Roman"/>
          <w:spacing w:val="-10"/>
          <w:w w:val="105"/>
          <w:sz w:val="28"/>
          <w:szCs w:val="28"/>
        </w:rPr>
        <w:t>з</w:t>
      </w:r>
      <w:r>
        <w:rPr>
          <w:rFonts w:ascii="Times New Roman" w:hAnsi="Times New Roman"/>
          <w:w w:val="105"/>
          <w:sz w:val="28"/>
          <w:szCs w:val="28"/>
        </w:rPr>
        <w:t>алежно</w:t>
      </w:r>
      <w:r>
        <w:rPr>
          <w:rFonts w:ascii="Times New Roman" w:hAnsi="Times New Roman"/>
          <w:spacing w:val="72"/>
          <w:w w:val="105"/>
          <w:sz w:val="28"/>
          <w:szCs w:val="28"/>
        </w:rPr>
        <w:t xml:space="preserve"> </w:t>
      </w:r>
      <w:r>
        <w:rPr>
          <w:rFonts w:ascii="Times New Roman" w:hAnsi="Times New Roman"/>
          <w:w w:val="105"/>
          <w:sz w:val="28"/>
          <w:szCs w:val="28"/>
        </w:rPr>
        <w:t>від</w:t>
      </w:r>
      <w:r>
        <w:rPr>
          <w:rFonts w:ascii="Times New Roman" w:hAnsi="Times New Roman"/>
          <w:spacing w:val="67"/>
          <w:w w:val="105"/>
          <w:sz w:val="28"/>
          <w:szCs w:val="28"/>
        </w:rPr>
        <w:t xml:space="preserve"> </w:t>
      </w:r>
      <w:r>
        <w:rPr>
          <w:rFonts w:ascii="Times New Roman" w:hAnsi="Times New Roman"/>
          <w:w w:val="105"/>
          <w:sz w:val="28"/>
          <w:szCs w:val="28"/>
        </w:rPr>
        <w:t>поставлених</w:t>
      </w:r>
      <w:r>
        <w:rPr>
          <w:rFonts w:ascii="Times New Roman" w:hAnsi="Times New Roman"/>
          <w:spacing w:val="71"/>
          <w:w w:val="105"/>
          <w:sz w:val="28"/>
          <w:szCs w:val="28"/>
        </w:rPr>
        <w:t xml:space="preserve"> </w:t>
      </w:r>
      <w:r>
        <w:rPr>
          <w:rFonts w:ascii="Times New Roman" w:hAnsi="Times New Roman"/>
          <w:w w:val="105"/>
          <w:sz w:val="28"/>
          <w:szCs w:val="28"/>
        </w:rPr>
        <w:t>завдань,</w:t>
      </w:r>
      <w:r>
        <w:rPr>
          <w:rFonts w:ascii="Times New Roman" w:hAnsi="Times New Roman"/>
          <w:spacing w:val="70"/>
          <w:w w:val="105"/>
          <w:sz w:val="28"/>
          <w:szCs w:val="28"/>
        </w:rPr>
        <w:t xml:space="preserve"> </w:t>
      </w:r>
      <w:r>
        <w:rPr>
          <w:rFonts w:ascii="Times New Roman" w:hAnsi="Times New Roman"/>
          <w:w w:val="105"/>
          <w:sz w:val="28"/>
          <w:szCs w:val="28"/>
        </w:rPr>
        <w:t>наявності навчального</w:t>
      </w:r>
      <w:r>
        <w:rPr>
          <w:rFonts w:ascii="Times New Roman" w:hAnsi="Times New Roman"/>
          <w:spacing w:val="75"/>
          <w:w w:val="105"/>
          <w:sz w:val="28"/>
          <w:szCs w:val="28"/>
        </w:rPr>
        <w:t xml:space="preserve"> </w:t>
      </w:r>
      <w:r>
        <w:rPr>
          <w:rFonts w:ascii="Times New Roman" w:hAnsi="Times New Roman"/>
          <w:w w:val="105"/>
          <w:sz w:val="28"/>
          <w:szCs w:val="28"/>
        </w:rPr>
        <w:t>часу</w:t>
      </w:r>
      <w:r>
        <w:rPr>
          <w:rFonts w:ascii="Times New Roman" w:hAnsi="Times New Roman"/>
          <w:spacing w:val="66"/>
          <w:w w:val="105"/>
          <w:sz w:val="28"/>
          <w:szCs w:val="28"/>
        </w:rPr>
        <w:t xml:space="preserve"> </w:t>
      </w:r>
      <w:r>
        <w:rPr>
          <w:rFonts w:ascii="Times New Roman" w:hAnsi="Times New Roman"/>
          <w:spacing w:val="-5"/>
          <w:w w:val="105"/>
          <w:sz w:val="28"/>
          <w:szCs w:val="28"/>
        </w:rPr>
        <w:t xml:space="preserve">та </w:t>
      </w:r>
      <w:r>
        <w:rPr>
          <w:rFonts w:ascii="Times New Roman" w:hAnsi="Times New Roman"/>
          <w:w w:val="105"/>
          <w:sz w:val="28"/>
          <w:szCs w:val="28"/>
        </w:rPr>
        <w:t>особливостей учнівського колективу. Може вивчатися як курс за вибором у старшій школі, поглиблений модуль у курсі правознавства,</w:t>
      </w:r>
      <w:r>
        <w:rPr>
          <w:rFonts w:ascii="Times New Roman" w:hAnsi="Times New Roman"/>
          <w:spacing w:val="-8"/>
          <w:w w:val="105"/>
          <w:sz w:val="28"/>
          <w:szCs w:val="28"/>
        </w:rPr>
        <w:t xml:space="preserve"> </w:t>
      </w:r>
      <w:r>
        <w:rPr>
          <w:rFonts w:ascii="Times New Roman" w:hAnsi="Times New Roman"/>
          <w:w w:val="105"/>
          <w:sz w:val="28"/>
          <w:szCs w:val="28"/>
        </w:rPr>
        <w:t>використовуватися як програма роботи гуртка тощо.</w:t>
      </w:r>
    </w:p>
    <w:p w:rsidR="00D36DB0" w:rsidRDefault="00DB4A72">
      <w:pPr>
        <w:spacing w:after="0" w:line="240" w:lineRule="auto"/>
        <w:ind w:firstLine="709"/>
        <w:contextualSpacing/>
        <w:jc w:val="both"/>
        <w:rPr>
          <w:rStyle w:val="a4"/>
          <w:rFonts w:ascii="Times New Roman" w:hAnsi="Times New Roman"/>
          <w:color w:val="auto"/>
          <w:sz w:val="28"/>
          <w:szCs w:val="28"/>
        </w:rPr>
      </w:pPr>
      <w:r>
        <w:rPr>
          <w:rFonts w:ascii="Times New Roman" w:hAnsi="Times New Roman"/>
          <w:w w:val="105"/>
          <w:sz w:val="28"/>
          <w:szCs w:val="28"/>
        </w:rPr>
        <w:t xml:space="preserve">Для доступного й ефективного викладання МГП створено </w:t>
      </w:r>
      <w:r>
        <w:rPr>
          <w:rFonts w:ascii="Times New Roman" w:hAnsi="Times New Roman"/>
          <w:b/>
          <w:w w:val="105"/>
          <w:sz w:val="28"/>
          <w:szCs w:val="28"/>
        </w:rPr>
        <w:t>«</w:t>
      </w:r>
      <w:r>
        <w:rPr>
          <w:rFonts w:ascii="Times New Roman" w:hAnsi="Times New Roman"/>
          <w:b/>
          <w:bCs/>
          <w:w w:val="105"/>
          <w:sz w:val="28"/>
          <w:szCs w:val="28"/>
        </w:rPr>
        <w:t>Комплексні освітні візуальні матеріали для школярів</w:t>
      </w:r>
      <w:hyperlink r:id="rId59" w:history="1">
        <w:r>
          <w:rPr>
            <w:rStyle w:val="a4"/>
            <w:b/>
            <w:bCs/>
            <w:color w:val="auto"/>
            <w:w w:val="105"/>
          </w:rPr>
          <w:t> </w:t>
        </w:r>
      </w:hyperlink>
      <w:r>
        <w:rPr>
          <w:rFonts w:ascii="Times New Roman" w:hAnsi="Times New Roman"/>
          <w:b/>
          <w:bCs/>
          <w:w w:val="105"/>
          <w:sz w:val="28"/>
          <w:szCs w:val="28"/>
        </w:rPr>
        <w:t xml:space="preserve"> з питань міжнародного гуманітарного права: відео для учнів, презентації та тести</w:t>
      </w:r>
      <w:r>
        <w:rPr>
          <w:rFonts w:ascii="Times New Roman" w:hAnsi="Times New Roman"/>
          <w:b/>
          <w:w w:val="105"/>
          <w:sz w:val="28"/>
          <w:szCs w:val="28"/>
        </w:rPr>
        <w:t>»</w:t>
      </w:r>
      <w:r>
        <w:rPr>
          <w:rFonts w:ascii="Times New Roman" w:hAnsi="Times New Roman"/>
          <w:bCs/>
          <w:w w:val="105"/>
          <w:sz w:val="28"/>
          <w:szCs w:val="28"/>
        </w:rPr>
        <w:t>.</w:t>
      </w:r>
      <w:r>
        <w:rPr>
          <w:rFonts w:ascii="Times New Roman" w:hAnsi="Times New Roman"/>
          <w:b/>
          <w:bCs/>
          <w:w w:val="105"/>
          <w:sz w:val="28"/>
          <w:szCs w:val="28"/>
        </w:rPr>
        <w:t xml:space="preserve"> </w:t>
      </w:r>
      <w:r>
        <w:rPr>
          <w:rFonts w:ascii="Times New Roman" w:hAnsi="Times New Roman"/>
          <w:w w:val="105"/>
          <w:sz w:val="28"/>
          <w:szCs w:val="28"/>
        </w:rPr>
        <w:t xml:space="preserve">Матеріали включають 8 тем, які допоможуть донести до дітей цінності прав людини під час війни та основні принципи МГП. Кожна тема містить відеоролики для дітей, демонстраційні матеріали та тести для </w:t>
      </w:r>
      <w:r>
        <w:rPr>
          <w:rFonts w:ascii="Times New Roman" w:hAnsi="Times New Roman"/>
          <w:w w:val="105"/>
          <w:sz w:val="28"/>
          <w:szCs w:val="28"/>
        </w:rPr>
        <w:lastRenderedPageBreak/>
        <w:t>перевірки засвоєних знань (</w:t>
      </w:r>
      <w:hyperlink r:id="rId60" w:history="1">
        <w:r>
          <w:rPr>
            <w:rStyle w:val="a4"/>
            <w:rFonts w:ascii="Times New Roman" w:hAnsi="Times New Roman"/>
            <w:color w:val="auto"/>
            <w:w w:val="105"/>
            <w:sz w:val="28"/>
            <w:szCs w:val="28"/>
          </w:rPr>
          <w:t>https://www.helsinki.org.ua/articles/navchalni-materialy-z-mizhnarodnoho-humanitarnoho-prava-dlia-vchyteliv-videokurs-prezentatsii-ta-testy/</w:t>
        </w:r>
      </w:hyperlink>
      <w:r>
        <w:t>).</w:t>
      </w:r>
    </w:p>
    <w:p w:rsidR="00D36DB0" w:rsidRDefault="00DB4A72">
      <w:pPr>
        <w:spacing w:after="0" w:line="240" w:lineRule="auto"/>
        <w:ind w:firstLine="709"/>
        <w:contextualSpacing/>
        <w:jc w:val="both"/>
        <w:rPr>
          <w:rFonts w:ascii="Times New Roman" w:hAnsi="Times New Roman"/>
          <w:sz w:val="28"/>
          <w:szCs w:val="28"/>
        </w:rPr>
      </w:pPr>
      <w:r>
        <w:rPr>
          <w:rFonts w:ascii="Times New Roman" w:hAnsi="Times New Roman"/>
          <w:w w:val="105"/>
          <w:sz w:val="28"/>
          <w:szCs w:val="28"/>
        </w:rPr>
        <w:t>Питання міжнародного гуманітарного права можуть викладатися на уроках історії, правознавства, громадянської освіти. Рекомендації щодо включення цих питань у зміст навчальних предметів подано у збірці «Методичні матеріали для вчителя "Як викладати питання з міжнародного гуманітарного права на уроках історії, громадянської освіти та основ правознавства"» (</w:t>
      </w:r>
      <w:hyperlink r:id="rId61" w:history="1">
        <w:r>
          <w:rPr>
            <w:rStyle w:val="a4"/>
            <w:rFonts w:ascii="Times New Roman" w:hAnsi="Times New Roman"/>
            <w:w w:val="105"/>
            <w:sz w:val="28"/>
            <w:szCs w:val="28"/>
          </w:rPr>
          <w:t>https://mon.gov.ua/storage/app/media/zagalna%20serednya/metodichni%20recomendazii/2022/09/27/Pro.metod.rekom.shchodo.vykl.mizhn.hum.prava-4.2698-22.vid.27.09.2022.pdf</w:t>
        </w:r>
      </w:hyperlink>
      <w:r>
        <w:rPr>
          <w:rFonts w:ascii="Times New Roman" w:hAnsi="Times New Roman"/>
          <w:color w:val="FF0000"/>
          <w:w w:val="105"/>
          <w:sz w:val="28"/>
          <w:szCs w:val="28"/>
        </w:rPr>
        <w:t xml:space="preserve"> </w:t>
      </w:r>
      <w:r>
        <w:rPr>
          <w:rFonts w:ascii="Times New Roman" w:hAnsi="Times New Roman"/>
          <w:w w:val="105"/>
          <w:sz w:val="28"/>
          <w:szCs w:val="28"/>
        </w:rPr>
        <w:t>).</w:t>
      </w:r>
    </w:p>
    <w:p w:rsidR="00D36DB0" w:rsidRDefault="00DB4A72">
      <w:pPr>
        <w:spacing w:after="0" w:line="240" w:lineRule="auto"/>
        <w:ind w:firstLine="709"/>
        <w:contextualSpacing/>
        <w:jc w:val="both"/>
        <w:rPr>
          <w:rFonts w:ascii="Times New Roman" w:hAnsi="Times New Roman"/>
          <w:spacing w:val="-2"/>
          <w:w w:val="105"/>
          <w:sz w:val="28"/>
          <w:szCs w:val="28"/>
        </w:rPr>
      </w:pPr>
      <w:r>
        <w:rPr>
          <w:rFonts w:ascii="Times New Roman" w:hAnsi="Times New Roman"/>
          <w:sz w:val="28"/>
          <w:szCs w:val="28"/>
        </w:rPr>
        <w:t xml:space="preserve">На сайті МОН України створено окрему </w:t>
      </w:r>
      <w:r>
        <w:rPr>
          <w:rFonts w:ascii="Times New Roman" w:hAnsi="Times New Roman"/>
          <w:b/>
          <w:bCs/>
          <w:sz w:val="28"/>
          <w:szCs w:val="28"/>
        </w:rPr>
        <w:t>рубрику «Міжнародне гуманітарне право»</w:t>
      </w:r>
      <w:r>
        <w:rPr>
          <w:rFonts w:ascii="Times New Roman" w:hAnsi="Times New Roman"/>
          <w:sz w:val="28"/>
          <w:szCs w:val="28"/>
        </w:rPr>
        <w:t>, де розміщено  по</w:t>
      </w:r>
      <w:r w:rsidR="00C5160C">
        <w:rPr>
          <w:rFonts w:ascii="Times New Roman" w:hAnsi="Times New Roman"/>
          <w:sz w:val="28"/>
          <w:szCs w:val="28"/>
        </w:rPr>
        <w:t>клик</w:t>
      </w:r>
      <w:r>
        <w:rPr>
          <w:rFonts w:ascii="Times New Roman" w:hAnsi="Times New Roman"/>
          <w:sz w:val="28"/>
          <w:szCs w:val="28"/>
        </w:rPr>
        <w:t>ання на онлайн</w:t>
      </w:r>
      <w:r w:rsidR="00C5160C">
        <w:rPr>
          <w:rFonts w:ascii="Times New Roman" w:hAnsi="Times New Roman"/>
          <w:sz w:val="28"/>
          <w:szCs w:val="28"/>
        </w:rPr>
        <w:t>-</w:t>
      </w:r>
      <w:r>
        <w:rPr>
          <w:rFonts w:ascii="Times New Roman" w:hAnsi="Times New Roman"/>
          <w:sz w:val="28"/>
          <w:szCs w:val="28"/>
        </w:rPr>
        <w:t xml:space="preserve">ресурси із зазначеної тематики: </w:t>
      </w:r>
      <w:hyperlink r:id="rId62" w:history="1">
        <w:r>
          <w:rPr>
            <w:rStyle w:val="a4"/>
            <w:rFonts w:ascii="Times New Roman" w:hAnsi="Times New Roman"/>
            <w:spacing w:val="-2"/>
            <w:w w:val="105"/>
            <w:sz w:val="28"/>
            <w:szCs w:val="28"/>
          </w:rPr>
          <w:t>https://mon.gov.ua/osvita-2/zagalna-serednya-osvita/mizhnarodne-humanitarne-pravo</w:t>
        </w:r>
      </w:hyperlink>
      <w:r>
        <w:rPr>
          <w:rFonts w:ascii="Times New Roman" w:hAnsi="Times New Roman"/>
          <w:spacing w:val="-2"/>
          <w:w w:val="105"/>
          <w:sz w:val="28"/>
          <w:szCs w:val="28"/>
        </w:rPr>
        <w:t xml:space="preserve"> </w:t>
      </w:r>
    </w:p>
    <w:p w:rsidR="00D36DB0" w:rsidRDefault="00DB4A72">
      <w:pPr>
        <w:spacing w:after="0" w:line="240" w:lineRule="auto"/>
        <w:ind w:firstLine="709"/>
        <w:contextualSpacing/>
        <w:jc w:val="both"/>
        <w:rPr>
          <w:rFonts w:ascii="Times New Roman" w:hAnsi="Times New Roman"/>
          <w:sz w:val="28"/>
          <w:szCs w:val="28"/>
        </w:rPr>
      </w:pPr>
      <w:r>
        <w:rPr>
          <w:rFonts w:ascii="Times New Roman" w:hAnsi="Times New Roman"/>
          <w:w w:val="105"/>
          <w:sz w:val="28"/>
          <w:szCs w:val="28"/>
        </w:rPr>
        <w:t>Для розширення можливостей проведення цікавих та практичних уроків із правознавства можна використовувати матеріали Освітнього центру, відкритого у Верховній Раді України в 2019 році. Мета такого Освітнього центру – підвищити довіру громадян до Верховної Ради України, ознайомлюючи їх з роботою</w:t>
      </w:r>
      <w:r>
        <w:rPr>
          <w:rFonts w:ascii="Times New Roman" w:hAnsi="Times New Roman"/>
          <w:spacing w:val="-18"/>
          <w:w w:val="105"/>
          <w:sz w:val="28"/>
          <w:szCs w:val="28"/>
        </w:rPr>
        <w:t xml:space="preserve"> </w:t>
      </w:r>
      <w:r>
        <w:rPr>
          <w:rFonts w:ascii="Times New Roman" w:hAnsi="Times New Roman"/>
          <w:w w:val="105"/>
          <w:sz w:val="28"/>
          <w:szCs w:val="28"/>
        </w:rPr>
        <w:t>парламенту</w:t>
      </w:r>
      <w:r>
        <w:rPr>
          <w:rFonts w:ascii="Times New Roman" w:hAnsi="Times New Roman"/>
          <w:spacing w:val="-13"/>
          <w:w w:val="105"/>
          <w:sz w:val="28"/>
          <w:szCs w:val="28"/>
        </w:rPr>
        <w:t xml:space="preserve"> </w:t>
      </w:r>
      <w:r>
        <w:rPr>
          <w:rFonts w:ascii="Times New Roman" w:hAnsi="Times New Roman"/>
          <w:w w:val="105"/>
          <w:sz w:val="28"/>
          <w:szCs w:val="28"/>
        </w:rPr>
        <w:t>та</w:t>
      </w:r>
      <w:r>
        <w:rPr>
          <w:rFonts w:ascii="Times New Roman" w:hAnsi="Times New Roman"/>
          <w:spacing w:val="-9"/>
          <w:w w:val="105"/>
          <w:sz w:val="28"/>
          <w:szCs w:val="28"/>
        </w:rPr>
        <w:t xml:space="preserve"> </w:t>
      </w:r>
      <w:r>
        <w:rPr>
          <w:rFonts w:ascii="Times New Roman" w:hAnsi="Times New Roman"/>
          <w:w w:val="105"/>
          <w:sz w:val="28"/>
          <w:szCs w:val="28"/>
        </w:rPr>
        <w:t>депутатського</w:t>
      </w:r>
      <w:r>
        <w:rPr>
          <w:rFonts w:ascii="Times New Roman" w:hAnsi="Times New Roman"/>
          <w:spacing w:val="-2"/>
          <w:w w:val="105"/>
          <w:sz w:val="28"/>
          <w:szCs w:val="28"/>
        </w:rPr>
        <w:t xml:space="preserve"> </w:t>
      </w:r>
      <w:r>
        <w:rPr>
          <w:rFonts w:ascii="Times New Roman" w:hAnsi="Times New Roman"/>
          <w:w w:val="105"/>
          <w:sz w:val="28"/>
          <w:szCs w:val="28"/>
        </w:rPr>
        <w:t>корпусу.</w:t>
      </w:r>
      <w:r>
        <w:rPr>
          <w:rFonts w:ascii="Times New Roman" w:hAnsi="Times New Roman"/>
          <w:spacing w:val="-15"/>
          <w:w w:val="105"/>
          <w:sz w:val="28"/>
          <w:szCs w:val="28"/>
        </w:rPr>
        <w:t xml:space="preserve"> </w:t>
      </w:r>
      <w:r>
        <w:rPr>
          <w:rFonts w:ascii="Times New Roman" w:hAnsi="Times New Roman"/>
          <w:w w:val="105"/>
          <w:sz w:val="28"/>
          <w:szCs w:val="28"/>
        </w:rPr>
        <w:t>Головною</w:t>
      </w:r>
      <w:r>
        <w:rPr>
          <w:rFonts w:ascii="Times New Roman" w:hAnsi="Times New Roman"/>
          <w:spacing w:val="-9"/>
          <w:w w:val="105"/>
          <w:sz w:val="28"/>
          <w:szCs w:val="28"/>
        </w:rPr>
        <w:t xml:space="preserve"> </w:t>
      </w:r>
      <w:r>
        <w:rPr>
          <w:rFonts w:ascii="Times New Roman" w:hAnsi="Times New Roman"/>
          <w:w w:val="105"/>
          <w:sz w:val="28"/>
          <w:szCs w:val="28"/>
        </w:rPr>
        <w:t>цільовою</w:t>
      </w:r>
      <w:r>
        <w:rPr>
          <w:rFonts w:ascii="Times New Roman" w:hAnsi="Times New Roman"/>
          <w:spacing w:val="-18"/>
          <w:w w:val="105"/>
          <w:sz w:val="28"/>
          <w:szCs w:val="28"/>
        </w:rPr>
        <w:t xml:space="preserve"> </w:t>
      </w:r>
      <w:r>
        <w:rPr>
          <w:rFonts w:ascii="Times New Roman" w:hAnsi="Times New Roman"/>
          <w:w w:val="105"/>
          <w:sz w:val="28"/>
          <w:szCs w:val="28"/>
        </w:rPr>
        <w:t xml:space="preserve">аудиторією Освітнього центру Верховної Ради України є молодь, зокрема школярі та </w:t>
      </w:r>
      <w:r>
        <w:rPr>
          <w:rFonts w:ascii="Times New Roman" w:hAnsi="Times New Roman"/>
          <w:spacing w:val="-2"/>
          <w:w w:val="105"/>
          <w:sz w:val="28"/>
          <w:szCs w:val="28"/>
        </w:rPr>
        <w:t xml:space="preserve">студенти. </w:t>
      </w:r>
      <w:r>
        <w:rPr>
          <w:rFonts w:ascii="Times New Roman" w:hAnsi="Times New Roman"/>
          <w:w w:val="105"/>
          <w:sz w:val="28"/>
          <w:szCs w:val="28"/>
        </w:rPr>
        <w:t xml:space="preserve">Формат роботи центру – інтерактивні уроки щодо діяльності Верховної Ради України та основ парламентаризму; проведення зустрічей та майстер-класів з народними депутатами України; розробка цікавих інформаційних та просвітницьких матеріалів. </w:t>
      </w:r>
      <w:r w:rsidRPr="00C5160C">
        <w:rPr>
          <w:rFonts w:ascii="Times New Roman" w:hAnsi="Times New Roman"/>
          <w:w w:val="105"/>
          <w:sz w:val="28"/>
          <w:szCs w:val="28"/>
        </w:rPr>
        <w:t>(</w:t>
      </w:r>
      <w:hyperlink r:id="rId63" w:history="1">
        <w:r>
          <w:rPr>
            <w:rStyle w:val="a4"/>
            <w:rFonts w:ascii="Times New Roman" w:hAnsi="Times New Roman"/>
            <w:spacing w:val="-2"/>
            <w:w w:val="105"/>
            <w:sz w:val="28"/>
            <w:szCs w:val="28"/>
          </w:rPr>
          <w:t>https://iportal.rada.gov.пa/documents/origin_docum/2592.htmll</w:t>
        </w:r>
      </w:hyperlink>
      <w:r w:rsidRPr="00C5160C">
        <w:rPr>
          <w:rFonts w:ascii="Times New Roman" w:hAnsi="Times New Roman"/>
          <w:sz w:val="28"/>
          <w:szCs w:val="28"/>
        </w:rPr>
        <w:t>)</w:t>
      </w:r>
      <w:r w:rsidRPr="00C5160C">
        <w:rPr>
          <w:rFonts w:ascii="Times New Roman" w:hAnsi="Times New Roman"/>
          <w:spacing w:val="-2"/>
          <w:w w:val="105"/>
          <w:sz w:val="28"/>
          <w:szCs w:val="28"/>
        </w:rPr>
        <w:t>.</w:t>
      </w:r>
    </w:p>
    <w:p w:rsidR="00D36DB0" w:rsidRDefault="00D36DB0">
      <w:pPr>
        <w:widowControl w:val="0"/>
        <w:autoSpaceDE w:val="0"/>
        <w:autoSpaceDN w:val="0"/>
        <w:spacing w:after="0" w:line="240" w:lineRule="auto"/>
        <w:ind w:firstLine="709"/>
        <w:contextualSpacing/>
        <w:jc w:val="both"/>
        <w:rPr>
          <w:rFonts w:ascii="Times New Roman" w:hAnsi="Times New Roman"/>
          <w:sz w:val="28"/>
          <w:szCs w:val="28"/>
        </w:rPr>
      </w:pPr>
    </w:p>
    <w:p w:rsidR="00D36DB0" w:rsidRDefault="00DB4A72">
      <w:pPr>
        <w:spacing w:after="0" w:line="240" w:lineRule="auto"/>
        <w:ind w:firstLine="709"/>
        <w:contextualSpacing/>
        <w:jc w:val="center"/>
        <w:rPr>
          <w:rFonts w:ascii="Times New Roman" w:hAnsi="Times New Roman"/>
          <w:b/>
          <w:spacing w:val="-2"/>
          <w:sz w:val="28"/>
          <w:szCs w:val="28"/>
        </w:rPr>
      </w:pPr>
      <w:r>
        <w:rPr>
          <w:rFonts w:ascii="Times New Roman" w:hAnsi="Times New Roman"/>
          <w:b/>
          <w:sz w:val="28"/>
          <w:szCs w:val="28"/>
        </w:rPr>
        <w:t>Громадянська</w:t>
      </w:r>
      <w:r>
        <w:rPr>
          <w:rFonts w:ascii="Times New Roman" w:hAnsi="Times New Roman"/>
          <w:b/>
          <w:spacing w:val="60"/>
          <w:sz w:val="28"/>
          <w:szCs w:val="28"/>
        </w:rPr>
        <w:t xml:space="preserve"> </w:t>
      </w:r>
      <w:r>
        <w:rPr>
          <w:rFonts w:ascii="Times New Roman" w:hAnsi="Times New Roman"/>
          <w:b/>
          <w:spacing w:val="-2"/>
          <w:sz w:val="28"/>
          <w:szCs w:val="28"/>
        </w:rPr>
        <w:t>освіта</w:t>
      </w:r>
    </w:p>
    <w:p w:rsidR="00DB4A72" w:rsidRDefault="00DB4A72">
      <w:pPr>
        <w:spacing w:after="0" w:line="240" w:lineRule="auto"/>
        <w:ind w:firstLine="709"/>
        <w:contextualSpacing/>
        <w:jc w:val="center"/>
        <w:rPr>
          <w:rFonts w:ascii="Times New Roman" w:hAnsi="Times New Roman"/>
          <w:b/>
          <w:spacing w:val="-2"/>
          <w:sz w:val="28"/>
          <w:szCs w:val="28"/>
        </w:rPr>
      </w:pPr>
      <w:r>
        <w:rPr>
          <w:rFonts w:ascii="Times New Roman" w:hAnsi="Times New Roman"/>
          <w:b/>
          <w:spacing w:val="-2"/>
          <w:sz w:val="28"/>
          <w:szCs w:val="28"/>
        </w:rPr>
        <w:t>10 клас</w:t>
      </w:r>
    </w:p>
    <w:p w:rsidR="00D36DB0" w:rsidRDefault="00D36DB0">
      <w:pPr>
        <w:spacing w:after="0" w:line="240" w:lineRule="auto"/>
        <w:ind w:firstLine="709"/>
        <w:contextualSpacing/>
        <w:jc w:val="center"/>
        <w:rPr>
          <w:rFonts w:ascii="Times New Roman" w:hAnsi="Times New Roman"/>
          <w:b/>
          <w:sz w:val="28"/>
          <w:szCs w:val="28"/>
        </w:rPr>
      </w:pPr>
    </w:p>
    <w:p w:rsidR="00D36DB0" w:rsidRDefault="00DB4A72" w:rsidP="00C5160C">
      <w:pPr>
        <w:spacing w:after="0" w:line="240" w:lineRule="auto"/>
        <w:ind w:firstLine="708"/>
        <w:contextualSpacing/>
        <w:jc w:val="both"/>
        <w:rPr>
          <w:rFonts w:ascii="Times New Roman" w:hAnsi="Times New Roman"/>
          <w:w w:val="105"/>
          <w:sz w:val="28"/>
          <w:szCs w:val="28"/>
        </w:rPr>
      </w:pPr>
      <w:r>
        <w:rPr>
          <w:rFonts w:ascii="Times New Roman" w:hAnsi="Times New Roman"/>
          <w:w w:val="105"/>
          <w:sz w:val="28"/>
          <w:szCs w:val="28"/>
        </w:rPr>
        <w:t>У</w:t>
      </w:r>
      <w:r>
        <w:rPr>
          <w:rFonts w:ascii="Times New Roman" w:hAnsi="Times New Roman"/>
          <w:spacing w:val="72"/>
          <w:w w:val="105"/>
          <w:sz w:val="28"/>
          <w:szCs w:val="28"/>
        </w:rPr>
        <w:t xml:space="preserve"> </w:t>
      </w:r>
      <w:r>
        <w:rPr>
          <w:rFonts w:ascii="Times New Roman" w:hAnsi="Times New Roman"/>
          <w:w w:val="105"/>
          <w:sz w:val="28"/>
          <w:szCs w:val="28"/>
        </w:rPr>
        <w:t>2024/2025</w:t>
      </w:r>
      <w:r>
        <w:rPr>
          <w:rFonts w:ascii="Times New Roman" w:hAnsi="Times New Roman"/>
          <w:spacing w:val="71"/>
          <w:w w:val="105"/>
          <w:sz w:val="28"/>
          <w:szCs w:val="28"/>
        </w:rPr>
        <w:t xml:space="preserve"> </w:t>
      </w:r>
      <w:r>
        <w:rPr>
          <w:rFonts w:ascii="Times New Roman" w:hAnsi="Times New Roman"/>
          <w:w w:val="105"/>
          <w:sz w:val="28"/>
          <w:szCs w:val="28"/>
        </w:rPr>
        <w:t>навчальному</w:t>
      </w:r>
      <w:r>
        <w:rPr>
          <w:rFonts w:ascii="Times New Roman" w:hAnsi="Times New Roman"/>
          <w:spacing w:val="72"/>
          <w:w w:val="105"/>
          <w:sz w:val="28"/>
          <w:szCs w:val="28"/>
        </w:rPr>
        <w:t xml:space="preserve"> </w:t>
      </w:r>
      <w:r>
        <w:rPr>
          <w:rFonts w:ascii="Times New Roman" w:hAnsi="Times New Roman"/>
          <w:w w:val="105"/>
          <w:sz w:val="28"/>
          <w:szCs w:val="28"/>
        </w:rPr>
        <w:t>році</w:t>
      </w:r>
      <w:r>
        <w:rPr>
          <w:rFonts w:ascii="Times New Roman" w:hAnsi="Times New Roman"/>
          <w:spacing w:val="59"/>
          <w:w w:val="105"/>
          <w:sz w:val="28"/>
          <w:szCs w:val="28"/>
        </w:rPr>
        <w:t xml:space="preserve"> </w:t>
      </w:r>
      <w:r>
        <w:rPr>
          <w:rFonts w:ascii="Times New Roman" w:hAnsi="Times New Roman"/>
          <w:w w:val="105"/>
          <w:sz w:val="28"/>
          <w:szCs w:val="28"/>
        </w:rPr>
        <w:t>чинною</w:t>
      </w:r>
      <w:r>
        <w:rPr>
          <w:rFonts w:ascii="Times New Roman" w:hAnsi="Times New Roman"/>
          <w:spacing w:val="63"/>
          <w:w w:val="105"/>
          <w:sz w:val="28"/>
          <w:szCs w:val="28"/>
        </w:rPr>
        <w:t xml:space="preserve"> </w:t>
      </w:r>
      <w:r>
        <w:rPr>
          <w:rFonts w:ascii="Times New Roman" w:hAnsi="Times New Roman"/>
          <w:w w:val="105"/>
          <w:sz w:val="28"/>
          <w:szCs w:val="28"/>
        </w:rPr>
        <w:t>є</w:t>
      </w:r>
      <w:r>
        <w:rPr>
          <w:rFonts w:ascii="Times New Roman" w:hAnsi="Times New Roman"/>
          <w:spacing w:val="70"/>
          <w:w w:val="105"/>
          <w:sz w:val="28"/>
          <w:szCs w:val="28"/>
        </w:rPr>
        <w:t xml:space="preserve"> </w:t>
      </w:r>
      <w:r>
        <w:rPr>
          <w:rFonts w:ascii="Times New Roman" w:hAnsi="Times New Roman"/>
          <w:w w:val="105"/>
          <w:sz w:val="28"/>
          <w:szCs w:val="28"/>
        </w:rPr>
        <w:t>навчальна</w:t>
      </w:r>
      <w:r>
        <w:rPr>
          <w:rFonts w:ascii="Times New Roman" w:hAnsi="Times New Roman"/>
          <w:spacing w:val="66"/>
          <w:w w:val="105"/>
          <w:sz w:val="28"/>
          <w:szCs w:val="28"/>
        </w:rPr>
        <w:t xml:space="preserve"> </w:t>
      </w:r>
      <w:r>
        <w:rPr>
          <w:rFonts w:ascii="Times New Roman" w:hAnsi="Times New Roman"/>
          <w:spacing w:val="-2"/>
          <w:w w:val="105"/>
          <w:sz w:val="28"/>
          <w:szCs w:val="28"/>
        </w:rPr>
        <w:t>програма «Гр</w:t>
      </w:r>
      <w:r>
        <w:rPr>
          <w:rFonts w:ascii="Times New Roman" w:hAnsi="Times New Roman"/>
          <w:w w:val="105"/>
          <w:sz w:val="28"/>
          <w:szCs w:val="28"/>
        </w:rPr>
        <w:t>омадянська освіта (інтегрований курс).</w:t>
      </w:r>
      <w:r>
        <w:rPr>
          <w:rFonts w:ascii="Times New Roman" w:hAnsi="Times New Roman"/>
          <w:b/>
          <w:bCs/>
          <w:w w:val="105"/>
          <w:sz w:val="28"/>
          <w:szCs w:val="28"/>
        </w:rPr>
        <w:t xml:space="preserve"> 10 клас</w:t>
      </w:r>
      <w:r>
        <w:rPr>
          <w:rFonts w:ascii="Times New Roman" w:hAnsi="Times New Roman"/>
          <w:w w:val="105"/>
          <w:sz w:val="28"/>
          <w:szCs w:val="28"/>
        </w:rPr>
        <w:t xml:space="preserve">» для закладів загальної середньої освіти (наказ Міністерства освіти і науки від 03.08.2022 № 698): </w:t>
      </w:r>
    </w:p>
    <w:p w:rsidR="00D36DB0" w:rsidRDefault="00365BB7">
      <w:pPr>
        <w:spacing w:after="0" w:line="240" w:lineRule="auto"/>
        <w:jc w:val="both"/>
        <w:rPr>
          <w:rStyle w:val="a4"/>
          <w:rFonts w:ascii="Times New Roman" w:hAnsi="Times New Roman"/>
          <w:color w:val="1155CC"/>
          <w:sz w:val="28"/>
          <w:szCs w:val="28"/>
        </w:rPr>
      </w:pPr>
      <w:hyperlink r:id="rId64" w:history="1">
        <w:r w:rsidR="00DB4A72">
          <w:rPr>
            <w:rStyle w:val="a4"/>
            <w:rFonts w:ascii="Times New Roman" w:hAnsi="Times New Roman"/>
            <w:color w:val="1155CC"/>
            <w:sz w:val="28"/>
            <w:szCs w:val="28"/>
          </w:rPr>
          <w:t>https://mon.gov.ua/storage/app/media/zagalna%20serednya/programy-10-11-klas/2022/08/15/navchalna.programa.2022.hromadyanska.osvita-10.pdf</w:t>
        </w:r>
      </w:hyperlink>
    </w:p>
    <w:p w:rsidR="00D36DB0" w:rsidRDefault="00DB4A72">
      <w:pPr>
        <w:spacing w:after="0" w:line="240" w:lineRule="auto"/>
        <w:ind w:firstLine="708"/>
        <w:jc w:val="both"/>
        <w:rPr>
          <w:color w:val="1155CC"/>
          <w:u w:val="single"/>
        </w:rPr>
      </w:pPr>
      <w:r>
        <w:rPr>
          <w:rFonts w:ascii="Times New Roman" w:hAnsi="Times New Roman"/>
          <w:sz w:val="28"/>
          <w:szCs w:val="28"/>
        </w:rPr>
        <w:t xml:space="preserve">Відповідно до </w:t>
      </w:r>
      <w:r>
        <w:rPr>
          <w:rFonts w:ascii="Times New Roman" w:hAnsi="Times New Roman"/>
          <w:sz w:val="28"/>
          <w:szCs w:val="28"/>
          <w:lang w:eastAsia="ru-RU"/>
        </w:rPr>
        <w:t>Типової освітньої програми для 5</w:t>
      </w:r>
      <w:r w:rsidR="00C5160C">
        <w:rPr>
          <w:rFonts w:ascii="Times New Roman" w:hAnsi="Times New Roman"/>
          <w:sz w:val="28"/>
          <w:szCs w:val="28"/>
          <w:lang w:eastAsia="ru-RU"/>
        </w:rPr>
        <w:t>–</w:t>
      </w:r>
      <w:r>
        <w:rPr>
          <w:rFonts w:ascii="Times New Roman" w:hAnsi="Times New Roman"/>
          <w:sz w:val="28"/>
          <w:szCs w:val="28"/>
          <w:lang w:eastAsia="ru-RU"/>
        </w:rPr>
        <w:t>9 класів закладів загальної середньої освіти (наказ МОН №1120-24 від 09.08.2024)</w:t>
      </w:r>
      <w:r>
        <w:rPr>
          <w:rFonts w:ascii="Times New Roman" w:hAnsi="Times New Roman"/>
          <w:sz w:val="28"/>
          <w:szCs w:val="28"/>
        </w:rPr>
        <w:t>, мінімальне навчальне навантаження на тиждень для учнів 6</w:t>
      </w:r>
      <w:r w:rsidR="00C5160C">
        <w:rPr>
          <w:rFonts w:ascii="Times New Roman" w:hAnsi="Times New Roman"/>
          <w:sz w:val="28"/>
          <w:szCs w:val="28"/>
          <w:lang w:eastAsia="ru-RU"/>
        </w:rPr>
        <w:t>–</w:t>
      </w:r>
      <w:r>
        <w:rPr>
          <w:rFonts w:ascii="Times New Roman" w:hAnsi="Times New Roman"/>
          <w:sz w:val="28"/>
          <w:szCs w:val="28"/>
        </w:rPr>
        <w:t>7 класів на вивчення громадянської освіти с</w:t>
      </w:r>
      <w:r w:rsidR="00C5160C">
        <w:rPr>
          <w:rFonts w:ascii="Times New Roman" w:hAnsi="Times New Roman"/>
          <w:sz w:val="28"/>
          <w:szCs w:val="28"/>
        </w:rPr>
        <w:t>тановить</w:t>
      </w:r>
      <w:r>
        <w:rPr>
          <w:rFonts w:ascii="Times New Roman" w:hAnsi="Times New Roman"/>
          <w:sz w:val="28"/>
          <w:szCs w:val="28"/>
        </w:rPr>
        <w:t xml:space="preserve"> 0,5 годин</w:t>
      </w:r>
      <w:r w:rsidR="00C5160C">
        <w:rPr>
          <w:rFonts w:ascii="Times New Roman" w:hAnsi="Times New Roman"/>
          <w:sz w:val="28"/>
          <w:szCs w:val="28"/>
        </w:rPr>
        <w:t>и</w:t>
      </w:r>
      <w:r>
        <w:rPr>
          <w:rFonts w:ascii="Times New Roman" w:hAnsi="Times New Roman"/>
          <w:sz w:val="28"/>
          <w:szCs w:val="28"/>
        </w:rPr>
        <w:t xml:space="preserve"> на тиждень.</w:t>
      </w:r>
      <w:r>
        <w:rPr>
          <w:rStyle w:val="a4"/>
          <w:color w:val="1155CC"/>
          <w:u w:val="none"/>
        </w:rPr>
        <w:t xml:space="preserve"> </w:t>
      </w:r>
      <w:r>
        <w:rPr>
          <w:rFonts w:ascii="Times New Roman" w:hAnsi="Times New Roman"/>
          <w:sz w:val="28"/>
          <w:szCs w:val="28"/>
        </w:rPr>
        <w:t>Рекомендуємо цей час перерозподілити на вивчення історії України.</w:t>
      </w:r>
    </w:p>
    <w:p w:rsidR="00D36DB0" w:rsidRDefault="00DB4A72">
      <w:pPr>
        <w:spacing w:after="0" w:line="240" w:lineRule="auto"/>
        <w:ind w:firstLine="708"/>
        <w:jc w:val="both"/>
        <w:rPr>
          <w:color w:val="1155CC"/>
          <w:u w:val="single"/>
        </w:rPr>
      </w:pPr>
      <w:r>
        <w:rPr>
          <w:rFonts w:ascii="Times New Roman" w:hAnsi="Times New Roman"/>
          <w:w w:val="105"/>
          <w:sz w:val="28"/>
          <w:szCs w:val="28"/>
        </w:rPr>
        <w:t>Зміст громадянської освіти визначається як суспільними потребами, вимогами соціальних і державних інституцій, так й інтересами особистості, її ставленням до</w:t>
      </w:r>
      <w:r>
        <w:rPr>
          <w:rFonts w:ascii="Times New Roman" w:hAnsi="Times New Roman"/>
          <w:spacing w:val="-10"/>
          <w:w w:val="105"/>
          <w:sz w:val="28"/>
          <w:szCs w:val="28"/>
        </w:rPr>
        <w:t xml:space="preserve"> </w:t>
      </w:r>
      <w:r>
        <w:rPr>
          <w:rFonts w:ascii="Times New Roman" w:hAnsi="Times New Roman"/>
          <w:w w:val="105"/>
          <w:sz w:val="28"/>
          <w:szCs w:val="28"/>
        </w:rPr>
        <w:t>суспільних проблем</w:t>
      </w:r>
      <w:r>
        <w:rPr>
          <w:rFonts w:ascii="Times New Roman" w:hAnsi="Times New Roman"/>
          <w:spacing w:val="31"/>
          <w:w w:val="105"/>
          <w:sz w:val="28"/>
          <w:szCs w:val="28"/>
        </w:rPr>
        <w:t xml:space="preserve"> </w:t>
      </w:r>
      <w:r>
        <w:rPr>
          <w:rFonts w:ascii="Times New Roman" w:hAnsi="Times New Roman"/>
          <w:w w:val="105"/>
          <w:sz w:val="28"/>
          <w:szCs w:val="28"/>
        </w:rPr>
        <w:t>і готовністю</w:t>
      </w:r>
      <w:r>
        <w:rPr>
          <w:rFonts w:ascii="Times New Roman" w:hAnsi="Times New Roman"/>
          <w:spacing w:val="-2"/>
          <w:w w:val="105"/>
          <w:sz w:val="28"/>
          <w:szCs w:val="28"/>
        </w:rPr>
        <w:t xml:space="preserve"> </w:t>
      </w:r>
      <w:r>
        <w:rPr>
          <w:rFonts w:ascii="Times New Roman" w:hAnsi="Times New Roman"/>
          <w:w w:val="105"/>
          <w:sz w:val="28"/>
          <w:szCs w:val="28"/>
        </w:rPr>
        <w:t>брати</w:t>
      </w:r>
      <w:r>
        <w:rPr>
          <w:rFonts w:ascii="Times New Roman" w:hAnsi="Times New Roman"/>
          <w:spacing w:val="-11"/>
          <w:w w:val="105"/>
          <w:sz w:val="28"/>
          <w:szCs w:val="28"/>
        </w:rPr>
        <w:t xml:space="preserve"> </w:t>
      </w:r>
      <w:r>
        <w:rPr>
          <w:rFonts w:ascii="Times New Roman" w:hAnsi="Times New Roman"/>
          <w:w w:val="105"/>
          <w:sz w:val="28"/>
          <w:szCs w:val="28"/>
        </w:rPr>
        <w:t>участь у їх розв'язанні. Беручи до уваги важливу державотворчу місію громадянської</w:t>
      </w:r>
      <w:r>
        <w:rPr>
          <w:rFonts w:ascii="Times New Roman" w:hAnsi="Times New Roman"/>
          <w:spacing w:val="-6"/>
          <w:w w:val="105"/>
          <w:sz w:val="28"/>
          <w:szCs w:val="28"/>
        </w:rPr>
        <w:t xml:space="preserve"> </w:t>
      </w:r>
      <w:r>
        <w:rPr>
          <w:rFonts w:ascii="Times New Roman" w:hAnsi="Times New Roman"/>
          <w:w w:val="105"/>
          <w:sz w:val="28"/>
          <w:szCs w:val="28"/>
        </w:rPr>
        <w:t>освіти,</w:t>
      </w:r>
      <w:r>
        <w:rPr>
          <w:rFonts w:ascii="Times New Roman" w:hAnsi="Times New Roman"/>
          <w:spacing w:val="-18"/>
          <w:w w:val="105"/>
          <w:sz w:val="28"/>
          <w:szCs w:val="28"/>
        </w:rPr>
        <w:t xml:space="preserve"> </w:t>
      </w:r>
      <w:r>
        <w:rPr>
          <w:rFonts w:ascii="Times New Roman" w:hAnsi="Times New Roman"/>
          <w:w w:val="105"/>
          <w:sz w:val="28"/>
          <w:szCs w:val="28"/>
        </w:rPr>
        <w:t>інтегрований</w:t>
      </w:r>
      <w:r>
        <w:rPr>
          <w:rFonts w:ascii="Times New Roman" w:hAnsi="Times New Roman"/>
          <w:spacing w:val="-3"/>
          <w:w w:val="105"/>
          <w:sz w:val="28"/>
          <w:szCs w:val="28"/>
        </w:rPr>
        <w:t xml:space="preserve"> </w:t>
      </w:r>
      <w:r>
        <w:rPr>
          <w:rFonts w:ascii="Times New Roman" w:hAnsi="Times New Roman"/>
          <w:w w:val="105"/>
          <w:sz w:val="28"/>
          <w:szCs w:val="28"/>
        </w:rPr>
        <w:t>курс</w:t>
      </w:r>
      <w:r>
        <w:rPr>
          <w:rFonts w:ascii="Times New Roman" w:hAnsi="Times New Roman"/>
          <w:spacing w:val="-18"/>
          <w:w w:val="105"/>
          <w:sz w:val="28"/>
          <w:szCs w:val="28"/>
        </w:rPr>
        <w:t xml:space="preserve"> </w:t>
      </w:r>
      <w:r>
        <w:rPr>
          <w:rFonts w:ascii="Times New Roman" w:hAnsi="Times New Roman"/>
          <w:w w:val="105"/>
          <w:sz w:val="28"/>
          <w:szCs w:val="28"/>
        </w:rPr>
        <w:t>«Громадянська</w:t>
      </w:r>
      <w:r>
        <w:rPr>
          <w:rFonts w:ascii="Times New Roman" w:hAnsi="Times New Roman"/>
          <w:spacing w:val="-5"/>
          <w:w w:val="105"/>
          <w:sz w:val="28"/>
          <w:szCs w:val="28"/>
        </w:rPr>
        <w:t xml:space="preserve"> </w:t>
      </w:r>
      <w:r>
        <w:rPr>
          <w:rFonts w:ascii="Times New Roman" w:hAnsi="Times New Roman"/>
          <w:w w:val="105"/>
          <w:sz w:val="28"/>
          <w:szCs w:val="28"/>
        </w:rPr>
        <w:t xml:space="preserve">освіта» спрямований на розвиток та соціалізацію особистості, формування її національної самосвідомості, </w:t>
      </w:r>
      <w:r>
        <w:rPr>
          <w:rFonts w:ascii="Times New Roman" w:hAnsi="Times New Roman"/>
          <w:w w:val="105"/>
          <w:sz w:val="28"/>
          <w:szCs w:val="28"/>
        </w:rPr>
        <w:lastRenderedPageBreak/>
        <w:t>громадянської позиції, загальної культури, світоглядних орієнтирів, критичного мислення, творчих здібностей, дослідницьких та аналітичних навичок, навичок життєзабезпечення</w:t>
      </w:r>
      <w:r>
        <w:rPr>
          <w:rFonts w:ascii="Times New Roman" w:hAnsi="Times New Roman"/>
          <w:spacing w:val="-2"/>
          <w:w w:val="105"/>
          <w:sz w:val="28"/>
          <w:szCs w:val="28"/>
        </w:rPr>
        <w:t xml:space="preserve"> </w:t>
      </w:r>
      <w:r>
        <w:rPr>
          <w:rFonts w:ascii="Times New Roman" w:hAnsi="Times New Roman"/>
          <w:w w:val="105"/>
          <w:sz w:val="28"/>
          <w:szCs w:val="28"/>
        </w:rPr>
        <w:t>та професійних якостей.</w:t>
      </w:r>
    </w:p>
    <w:p w:rsidR="00D36DB0" w:rsidRDefault="00DB4A72">
      <w:pPr>
        <w:widowControl w:val="0"/>
        <w:autoSpaceDE w:val="0"/>
        <w:autoSpaceDN w:val="0"/>
        <w:spacing w:after="0" w:line="240" w:lineRule="auto"/>
        <w:contextualSpacing/>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 xml:space="preserve">В основу курсу громадянської освіти покладено компетентнісний підхід, </w:t>
      </w:r>
      <w:r>
        <w:rPr>
          <w:rFonts w:ascii="Times New Roman" w:hAnsi="Times New Roman"/>
          <w:bCs/>
          <w:w w:val="90"/>
          <w:sz w:val="28"/>
          <w:szCs w:val="28"/>
        </w:rPr>
        <w:t xml:space="preserve">що корелюється </w:t>
      </w:r>
      <w:r>
        <w:rPr>
          <w:rFonts w:ascii="Times New Roman" w:hAnsi="Times New Roman"/>
          <w:sz w:val="28"/>
          <w:szCs w:val="28"/>
        </w:rPr>
        <w:t>з ключовими компетентностями, формування</w:t>
      </w:r>
      <w:r w:rsidR="00C5160C">
        <w:rPr>
          <w:rFonts w:ascii="Times New Roman" w:hAnsi="Times New Roman"/>
          <w:sz w:val="28"/>
          <w:szCs w:val="28"/>
        </w:rPr>
        <w:t xml:space="preserve"> </w:t>
      </w:r>
      <w:r>
        <w:rPr>
          <w:rFonts w:ascii="Times New Roman" w:hAnsi="Times New Roman"/>
          <w:sz w:val="28"/>
          <w:szCs w:val="28"/>
        </w:rPr>
        <w:t>/</w:t>
      </w:r>
      <w:r w:rsidR="00C5160C">
        <w:rPr>
          <w:rFonts w:ascii="Times New Roman" w:hAnsi="Times New Roman"/>
          <w:sz w:val="28"/>
          <w:szCs w:val="28"/>
        </w:rPr>
        <w:t xml:space="preserve"> </w:t>
      </w:r>
      <w:r>
        <w:rPr>
          <w:rFonts w:ascii="Times New Roman" w:hAnsi="Times New Roman"/>
          <w:sz w:val="28"/>
          <w:szCs w:val="28"/>
        </w:rPr>
        <w:t>розвиток яких відбувається на трьох рівнях: засвоєння знань, формування ціннісних ставлень та здобуття практичного досвіду.</w:t>
      </w:r>
    </w:p>
    <w:p w:rsidR="00D36DB0" w:rsidRDefault="00DB4A72">
      <w:pPr>
        <w:spacing w:after="0" w:line="256" w:lineRule="auto"/>
        <w:ind w:firstLine="720"/>
        <w:jc w:val="both"/>
        <w:rPr>
          <w:rFonts w:ascii="Times New Roman" w:hAnsi="Times New Roman"/>
          <w:sz w:val="28"/>
          <w:szCs w:val="28"/>
        </w:rPr>
      </w:pPr>
      <w:r>
        <w:rPr>
          <w:rFonts w:ascii="Times New Roman" w:hAnsi="Times New Roman"/>
          <w:sz w:val="28"/>
          <w:szCs w:val="28"/>
        </w:rPr>
        <w:t xml:space="preserve">Відповідно до програми інтегрованого курсу та завдань громадянської освіти, основою освітнього процесу має бути активне навчання учнів/учениць, зокрема, комунікація й взаємодія в парах/групах, організація й проведення дискусій і диспутів, симуляції життєвих ситуацій, рольові ігри, спрямовані на розвиток умінь і навичок аргументовано й чітко представляти власну позицію, сприймати думки інших, ставити запитання, ефективно взаємодіяти тощо. </w:t>
      </w:r>
    </w:p>
    <w:p w:rsidR="00D36DB0" w:rsidRDefault="00DB4A72">
      <w:pPr>
        <w:spacing w:after="0" w:line="240" w:lineRule="auto"/>
        <w:ind w:firstLine="720"/>
        <w:jc w:val="both"/>
        <w:rPr>
          <w:rFonts w:ascii="Times New Roman" w:hAnsi="Times New Roman"/>
          <w:sz w:val="28"/>
          <w:szCs w:val="28"/>
        </w:rPr>
      </w:pPr>
      <w:r>
        <w:rPr>
          <w:rFonts w:ascii="Times New Roman" w:hAnsi="Times New Roman"/>
          <w:sz w:val="28"/>
          <w:szCs w:val="28"/>
        </w:rPr>
        <w:t>Важливо застосовувати і проблемно-орієнтоване навчання, наприклад для розгляду конкретних суспільних подій/життєвих ситуацій та їх аналізу з метою розробки ефективних рішень. У такий спосіб учні/учениці навчаються шукати варіанти розв’язання реальних суспільних проблем, що допоможе їм застосовувати отримані знання у повсякденному житті. З цією метою можна використовувати й інтеграцію з іншими предметами та курсами: історією, біологією, математикою, географією, тощо.</w:t>
      </w:r>
    </w:p>
    <w:p w:rsidR="00D36DB0" w:rsidRDefault="00DB4A72">
      <w:pPr>
        <w:widowControl w:val="0"/>
        <w:autoSpaceDE w:val="0"/>
        <w:autoSpaceDN w:val="0"/>
        <w:spacing w:after="0" w:line="240" w:lineRule="auto"/>
        <w:contextualSpacing/>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Під час вивчення тем важливо передбачити аналіз актуальних суспільних проблем сьогодення, життєвих прикладів. Актуалізація вже набутих учнями/ученицями знань та досвіду з відповідної тематики мотивуватиме їх, сприятиме розвитку критичного мислення, вміння орієнтуватися в складних суспільних процесах.</w:t>
      </w:r>
    </w:p>
    <w:p w:rsidR="00D36DB0" w:rsidRDefault="00DB4A72">
      <w:pPr>
        <w:spacing w:after="0" w:line="252" w:lineRule="auto"/>
        <w:ind w:firstLine="708"/>
        <w:jc w:val="both"/>
        <w:textAlignment w:val="baseline"/>
        <w:rPr>
          <w:rFonts w:ascii="Times New Roman" w:hAnsi="Times New Roman"/>
          <w:sz w:val="28"/>
          <w:szCs w:val="28"/>
        </w:rPr>
      </w:pPr>
      <w:r>
        <w:rPr>
          <w:rFonts w:ascii="Times New Roman" w:hAnsi="Times New Roman"/>
          <w:sz w:val="28"/>
          <w:szCs w:val="28"/>
        </w:rPr>
        <w:t xml:space="preserve">Для організації активного навчання учнів/учениць громадянської освіти помічними буде посібник «Методичні матеріали для інтегрованого курсу «Громадянська освіта», 10 клас» (IREX, 2022 р., автор-укладач Т. Ремех):  </w:t>
      </w:r>
      <w:hyperlink r:id="rId65" w:history="1">
        <w:r>
          <w:rPr>
            <w:rStyle w:val="a4"/>
            <w:rFonts w:ascii="Times New Roman" w:hAnsi="Times New Roman"/>
            <w:sz w:val="28"/>
            <w:szCs w:val="28"/>
          </w:rPr>
          <w:t>https://cutt.ly/PwqL05KB</w:t>
        </w:r>
      </w:hyperlink>
      <w:r>
        <w:rPr>
          <w:rFonts w:ascii="Times New Roman" w:hAnsi="Times New Roman"/>
          <w:sz w:val="28"/>
          <w:szCs w:val="28"/>
        </w:rPr>
        <w:t>. У посібнику зібрані адаптовані до уроків громадянської освіти в 10 класі різноманітні активності та вправи, створені в межах проєктів IREX (Ради міжнародних наукових досліджень та обмінів), зокрема, матеріали програми «Мріємо та діємо» та проєкту «Вивчай та розрізняй: інфомедійна грамотність».</w:t>
      </w:r>
    </w:p>
    <w:p w:rsidR="00D36DB0" w:rsidRDefault="00DB4A72">
      <w:pPr>
        <w:spacing w:after="0" w:line="252" w:lineRule="auto"/>
        <w:ind w:firstLine="708"/>
        <w:jc w:val="both"/>
        <w:textAlignment w:val="baseline"/>
        <w:rPr>
          <w:rFonts w:ascii="Times New Roman" w:hAnsi="Times New Roman"/>
          <w:sz w:val="28"/>
          <w:szCs w:val="28"/>
        </w:rPr>
      </w:pPr>
      <w:r>
        <w:rPr>
          <w:rFonts w:ascii="Times New Roman" w:hAnsi="Times New Roman"/>
          <w:w w:val="105"/>
          <w:sz w:val="28"/>
          <w:szCs w:val="28"/>
        </w:rPr>
        <w:t>Громадянську освіту в закладах загальної середньої освіти не варто обмежувати навчанням у класі. Зміст такої освіти передбачає наскрізну реалізацію її завдань на всіх рівнях освітнього процесу: навчанні, позакласній роботі,</w:t>
      </w:r>
      <w:r>
        <w:rPr>
          <w:rFonts w:ascii="Times New Roman" w:hAnsi="Times New Roman"/>
          <w:spacing w:val="-4"/>
          <w:w w:val="105"/>
          <w:sz w:val="28"/>
          <w:szCs w:val="28"/>
        </w:rPr>
        <w:t xml:space="preserve"> </w:t>
      </w:r>
      <w:r>
        <w:rPr>
          <w:rFonts w:ascii="Times New Roman" w:hAnsi="Times New Roman"/>
          <w:w w:val="105"/>
          <w:sz w:val="28"/>
          <w:szCs w:val="28"/>
        </w:rPr>
        <w:t>виховному середовищі освітнього закладу,</w:t>
      </w:r>
      <w:r>
        <w:rPr>
          <w:rFonts w:ascii="Times New Roman" w:hAnsi="Times New Roman"/>
          <w:spacing w:val="-4"/>
          <w:w w:val="105"/>
          <w:sz w:val="28"/>
          <w:szCs w:val="28"/>
        </w:rPr>
        <w:t xml:space="preserve"> </w:t>
      </w:r>
      <w:r>
        <w:rPr>
          <w:rFonts w:ascii="Times New Roman" w:hAnsi="Times New Roman"/>
          <w:w w:val="105"/>
          <w:sz w:val="28"/>
          <w:szCs w:val="28"/>
        </w:rPr>
        <w:t>соціальному партнерстві з місцевою громадою</w:t>
      </w:r>
      <w:r>
        <w:rPr>
          <w:rFonts w:ascii="Times New Roman" w:hAnsi="Times New Roman"/>
          <w:spacing w:val="-7"/>
          <w:w w:val="105"/>
          <w:sz w:val="28"/>
          <w:szCs w:val="28"/>
        </w:rPr>
        <w:t xml:space="preserve"> </w:t>
      </w:r>
      <w:r>
        <w:rPr>
          <w:rFonts w:ascii="Times New Roman" w:hAnsi="Times New Roman"/>
          <w:w w:val="105"/>
          <w:sz w:val="28"/>
          <w:szCs w:val="28"/>
        </w:rPr>
        <w:t>та батьками й близьким оточенням.</w:t>
      </w:r>
    </w:p>
    <w:p w:rsidR="00D36DB0" w:rsidRDefault="00DB4A72">
      <w:pPr>
        <w:spacing w:after="0" w:line="252" w:lineRule="auto"/>
        <w:ind w:firstLine="708"/>
        <w:jc w:val="both"/>
        <w:textAlignment w:val="baseline"/>
        <w:rPr>
          <w:rFonts w:ascii="Times New Roman" w:hAnsi="Times New Roman"/>
          <w:sz w:val="28"/>
          <w:szCs w:val="28"/>
        </w:rPr>
      </w:pPr>
      <w:r>
        <w:rPr>
          <w:rFonts w:ascii="Times New Roman" w:hAnsi="Times New Roman"/>
          <w:sz w:val="28"/>
          <w:szCs w:val="28"/>
        </w:rPr>
        <w:t>Проєкція програмного матеріалу на рівень місцевої громади також</w:t>
      </w:r>
      <w:r>
        <w:rPr>
          <w:rFonts w:ascii="Times New Roman" w:hAnsi="Times New Roman"/>
          <w:spacing w:val="-1"/>
          <w:sz w:val="28"/>
          <w:szCs w:val="28"/>
        </w:rPr>
        <w:t xml:space="preserve"> </w:t>
      </w:r>
      <w:r>
        <w:rPr>
          <w:rFonts w:ascii="Times New Roman" w:hAnsi="Times New Roman"/>
          <w:sz w:val="28"/>
          <w:szCs w:val="28"/>
        </w:rPr>
        <w:t>стане у пригоді вчителям, які</w:t>
      </w:r>
      <w:r>
        <w:rPr>
          <w:rFonts w:ascii="Times New Roman" w:hAnsi="Times New Roman"/>
          <w:spacing w:val="-8"/>
          <w:sz w:val="28"/>
          <w:szCs w:val="28"/>
        </w:rPr>
        <w:t xml:space="preserve"> </w:t>
      </w:r>
      <w:r>
        <w:rPr>
          <w:rFonts w:ascii="Times New Roman" w:hAnsi="Times New Roman"/>
          <w:sz w:val="28"/>
          <w:szCs w:val="28"/>
        </w:rPr>
        <w:t>викладають курс</w:t>
      </w:r>
      <w:r>
        <w:rPr>
          <w:rFonts w:ascii="Times New Roman" w:hAnsi="Times New Roman"/>
          <w:spacing w:val="-6"/>
          <w:sz w:val="28"/>
          <w:szCs w:val="28"/>
        </w:rPr>
        <w:t xml:space="preserve"> </w:t>
      </w:r>
      <w:r>
        <w:rPr>
          <w:rFonts w:ascii="Times New Roman" w:hAnsi="Times New Roman"/>
          <w:sz w:val="28"/>
          <w:szCs w:val="28"/>
        </w:rPr>
        <w:t>«Громадянська освіта». Активізуватимуть</w:t>
      </w:r>
      <w:r>
        <w:rPr>
          <w:rFonts w:ascii="Times New Roman" w:hAnsi="Times New Roman"/>
          <w:spacing w:val="34"/>
          <w:sz w:val="28"/>
          <w:szCs w:val="28"/>
        </w:rPr>
        <w:t xml:space="preserve"> </w:t>
      </w:r>
      <w:r>
        <w:rPr>
          <w:rFonts w:ascii="Times New Roman" w:hAnsi="Times New Roman"/>
          <w:sz w:val="28"/>
          <w:szCs w:val="28"/>
        </w:rPr>
        <w:t>освітній</w:t>
      </w:r>
      <w:r>
        <w:rPr>
          <w:rFonts w:ascii="Times New Roman" w:hAnsi="Times New Roman"/>
          <w:spacing w:val="78"/>
          <w:sz w:val="28"/>
          <w:szCs w:val="28"/>
        </w:rPr>
        <w:t xml:space="preserve"> </w:t>
      </w:r>
      <w:r>
        <w:rPr>
          <w:rFonts w:ascii="Times New Roman" w:hAnsi="Times New Roman"/>
          <w:sz w:val="28"/>
          <w:szCs w:val="28"/>
        </w:rPr>
        <w:t>процес та сприятимуть</w:t>
      </w:r>
      <w:r>
        <w:rPr>
          <w:rFonts w:ascii="Times New Roman" w:hAnsi="Times New Roman"/>
          <w:spacing w:val="66"/>
          <w:sz w:val="28"/>
          <w:szCs w:val="28"/>
        </w:rPr>
        <w:t xml:space="preserve"> </w:t>
      </w:r>
      <w:r>
        <w:rPr>
          <w:rFonts w:ascii="Times New Roman" w:hAnsi="Times New Roman"/>
          <w:sz w:val="28"/>
          <w:szCs w:val="28"/>
        </w:rPr>
        <w:t>залученню</w:t>
      </w:r>
      <w:r>
        <w:rPr>
          <w:rFonts w:ascii="Times New Roman" w:hAnsi="Times New Roman"/>
          <w:spacing w:val="69"/>
          <w:sz w:val="28"/>
          <w:szCs w:val="28"/>
        </w:rPr>
        <w:t xml:space="preserve"> </w:t>
      </w:r>
      <w:r>
        <w:rPr>
          <w:rFonts w:ascii="Times New Roman" w:hAnsi="Times New Roman"/>
          <w:sz w:val="28"/>
          <w:szCs w:val="28"/>
        </w:rPr>
        <w:t>учнів/учениць</w:t>
      </w:r>
      <w:r>
        <w:rPr>
          <w:rFonts w:ascii="Times New Roman" w:hAnsi="Times New Roman"/>
          <w:spacing w:val="51"/>
          <w:sz w:val="28"/>
          <w:szCs w:val="28"/>
        </w:rPr>
        <w:t xml:space="preserve"> </w:t>
      </w:r>
      <w:r>
        <w:rPr>
          <w:rFonts w:ascii="Times New Roman" w:hAnsi="Times New Roman"/>
          <w:sz w:val="28"/>
          <w:szCs w:val="28"/>
        </w:rPr>
        <w:t>до</w:t>
      </w:r>
      <w:r>
        <w:rPr>
          <w:rFonts w:ascii="Times New Roman" w:hAnsi="Times New Roman"/>
          <w:spacing w:val="53"/>
          <w:sz w:val="28"/>
          <w:szCs w:val="28"/>
        </w:rPr>
        <w:t xml:space="preserve"> </w:t>
      </w:r>
      <w:r>
        <w:rPr>
          <w:rFonts w:ascii="Times New Roman" w:hAnsi="Times New Roman"/>
          <w:sz w:val="28"/>
          <w:szCs w:val="28"/>
        </w:rPr>
        <w:t>участі</w:t>
      </w:r>
      <w:r>
        <w:rPr>
          <w:rFonts w:ascii="Times New Roman" w:hAnsi="Times New Roman"/>
          <w:spacing w:val="64"/>
          <w:sz w:val="28"/>
          <w:szCs w:val="28"/>
        </w:rPr>
        <w:t xml:space="preserve"> </w:t>
      </w:r>
      <w:r>
        <w:rPr>
          <w:rFonts w:ascii="Times New Roman" w:hAnsi="Times New Roman"/>
          <w:spacing w:val="-10"/>
          <w:sz w:val="28"/>
          <w:szCs w:val="28"/>
        </w:rPr>
        <w:t xml:space="preserve">у </w:t>
      </w:r>
      <w:r>
        <w:rPr>
          <w:rFonts w:ascii="Times New Roman" w:hAnsi="Times New Roman"/>
          <w:spacing w:val="-2"/>
          <w:sz w:val="28"/>
          <w:szCs w:val="28"/>
        </w:rPr>
        <w:t>соціальних</w:t>
      </w:r>
      <w:r>
        <w:rPr>
          <w:rFonts w:ascii="Times New Roman" w:hAnsi="Times New Roman"/>
          <w:spacing w:val="-3"/>
          <w:sz w:val="28"/>
          <w:szCs w:val="28"/>
        </w:rPr>
        <w:t xml:space="preserve"> </w:t>
      </w:r>
      <w:r>
        <w:rPr>
          <w:rFonts w:ascii="Times New Roman" w:hAnsi="Times New Roman"/>
          <w:spacing w:val="-2"/>
          <w:sz w:val="28"/>
          <w:szCs w:val="28"/>
        </w:rPr>
        <w:t>проєктах</w:t>
      </w:r>
      <w:r>
        <w:rPr>
          <w:rFonts w:ascii="Times New Roman" w:hAnsi="Times New Roman"/>
          <w:spacing w:val="-7"/>
          <w:sz w:val="28"/>
          <w:szCs w:val="28"/>
        </w:rPr>
        <w:t xml:space="preserve"> </w:t>
      </w:r>
      <w:r>
        <w:rPr>
          <w:rFonts w:ascii="Times New Roman" w:hAnsi="Times New Roman"/>
          <w:spacing w:val="-2"/>
          <w:sz w:val="28"/>
          <w:szCs w:val="28"/>
        </w:rPr>
        <w:t>місцевих</w:t>
      </w:r>
      <w:r>
        <w:rPr>
          <w:rFonts w:ascii="Times New Roman" w:hAnsi="Times New Roman"/>
          <w:spacing w:val="6"/>
          <w:sz w:val="28"/>
          <w:szCs w:val="28"/>
        </w:rPr>
        <w:t xml:space="preserve"> </w:t>
      </w:r>
      <w:r>
        <w:rPr>
          <w:rFonts w:ascii="Times New Roman" w:hAnsi="Times New Roman"/>
          <w:spacing w:val="-2"/>
          <w:sz w:val="28"/>
          <w:szCs w:val="28"/>
        </w:rPr>
        <w:t>громад з</w:t>
      </w:r>
      <w:r>
        <w:rPr>
          <w:rFonts w:ascii="Times New Roman" w:hAnsi="Times New Roman"/>
          <w:sz w:val="28"/>
          <w:szCs w:val="28"/>
        </w:rPr>
        <w:t>устрічі</w:t>
      </w:r>
      <w:r>
        <w:rPr>
          <w:rFonts w:ascii="Times New Roman" w:hAnsi="Times New Roman"/>
          <w:spacing w:val="-2"/>
          <w:sz w:val="28"/>
          <w:szCs w:val="28"/>
        </w:rPr>
        <w:t xml:space="preserve"> </w:t>
      </w:r>
      <w:r>
        <w:rPr>
          <w:rFonts w:ascii="Times New Roman" w:hAnsi="Times New Roman"/>
          <w:sz w:val="28"/>
          <w:szCs w:val="28"/>
        </w:rPr>
        <w:t xml:space="preserve">з діячами місцевих органів влади, членами громадських організацій, </w:t>
      </w:r>
      <w:r>
        <w:rPr>
          <w:rFonts w:ascii="Times New Roman" w:hAnsi="Times New Roman"/>
          <w:bCs/>
          <w:sz w:val="28"/>
          <w:szCs w:val="28"/>
        </w:rPr>
        <w:t>громадськими активістами, волонтерами, представниками засобів масової</w:t>
      </w:r>
      <w:r>
        <w:rPr>
          <w:rFonts w:ascii="Times New Roman" w:hAnsi="Times New Roman"/>
          <w:b/>
          <w:sz w:val="28"/>
          <w:szCs w:val="28"/>
        </w:rPr>
        <w:t xml:space="preserve"> </w:t>
      </w:r>
      <w:r>
        <w:rPr>
          <w:rFonts w:ascii="Times New Roman" w:hAnsi="Times New Roman"/>
          <w:sz w:val="28"/>
          <w:szCs w:val="28"/>
        </w:rPr>
        <w:t>інформації,</w:t>
      </w:r>
      <w:r>
        <w:rPr>
          <w:rFonts w:ascii="Times New Roman" w:hAnsi="Times New Roman"/>
          <w:spacing w:val="80"/>
          <w:sz w:val="28"/>
          <w:szCs w:val="28"/>
        </w:rPr>
        <w:t xml:space="preserve"> </w:t>
      </w:r>
      <w:r>
        <w:rPr>
          <w:rFonts w:ascii="Times New Roman" w:hAnsi="Times New Roman"/>
          <w:sz w:val="28"/>
          <w:szCs w:val="28"/>
        </w:rPr>
        <w:t>іншими</w:t>
      </w:r>
      <w:r>
        <w:rPr>
          <w:rFonts w:ascii="Times New Roman" w:hAnsi="Times New Roman"/>
          <w:spacing w:val="80"/>
          <w:sz w:val="28"/>
          <w:szCs w:val="28"/>
        </w:rPr>
        <w:t xml:space="preserve"> </w:t>
      </w:r>
      <w:r>
        <w:rPr>
          <w:rFonts w:ascii="Times New Roman" w:hAnsi="Times New Roman"/>
          <w:sz w:val="28"/>
          <w:szCs w:val="28"/>
        </w:rPr>
        <w:t>людьми,</w:t>
      </w:r>
      <w:r>
        <w:rPr>
          <w:rFonts w:ascii="Times New Roman" w:hAnsi="Times New Roman"/>
          <w:spacing w:val="80"/>
          <w:sz w:val="28"/>
          <w:szCs w:val="28"/>
        </w:rPr>
        <w:t xml:space="preserve"> </w:t>
      </w:r>
      <w:r>
        <w:rPr>
          <w:rFonts w:ascii="Times New Roman" w:hAnsi="Times New Roman"/>
          <w:sz w:val="28"/>
          <w:szCs w:val="28"/>
        </w:rPr>
        <w:t>які</w:t>
      </w:r>
      <w:r>
        <w:rPr>
          <w:rFonts w:ascii="Times New Roman" w:hAnsi="Times New Roman"/>
          <w:spacing w:val="78"/>
          <w:sz w:val="28"/>
          <w:szCs w:val="28"/>
        </w:rPr>
        <w:t xml:space="preserve"> </w:t>
      </w:r>
      <w:r>
        <w:rPr>
          <w:rFonts w:ascii="Times New Roman" w:hAnsi="Times New Roman"/>
          <w:sz w:val="28"/>
          <w:szCs w:val="28"/>
        </w:rPr>
        <w:lastRenderedPageBreak/>
        <w:t>обрали</w:t>
      </w:r>
      <w:r>
        <w:rPr>
          <w:rFonts w:ascii="Times New Roman" w:hAnsi="Times New Roman"/>
          <w:spacing w:val="80"/>
          <w:sz w:val="28"/>
          <w:szCs w:val="28"/>
        </w:rPr>
        <w:t xml:space="preserve"> </w:t>
      </w:r>
      <w:r>
        <w:rPr>
          <w:rFonts w:ascii="Times New Roman" w:hAnsi="Times New Roman"/>
          <w:sz w:val="28"/>
          <w:szCs w:val="28"/>
        </w:rPr>
        <w:t>активну</w:t>
      </w:r>
      <w:r>
        <w:rPr>
          <w:rFonts w:ascii="Times New Roman" w:hAnsi="Times New Roman"/>
          <w:spacing w:val="80"/>
          <w:sz w:val="28"/>
          <w:szCs w:val="28"/>
        </w:rPr>
        <w:t xml:space="preserve"> </w:t>
      </w:r>
      <w:r>
        <w:rPr>
          <w:rFonts w:ascii="Times New Roman" w:hAnsi="Times New Roman"/>
          <w:sz w:val="28"/>
          <w:szCs w:val="28"/>
        </w:rPr>
        <w:t>й</w:t>
      </w:r>
      <w:r>
        <w:rPr>
          <w:rFonts w:ascii="Times New Roman" w:hAnsi="Times New Roman"/>
          <w:spacing w:val="77"/>
          <w:sz w:val="28"/>
          <w:szCs w:val="28"/>
        </w:rPr>
        <w:t xml:space="preserve"> </w:t>
      </w:r>
      <w:r>
        <w:rPr>
          <w:rFonts w:ascii="Times New Roman" w:hAnsi="Times New Roman"/>
          <w:sz w:val="28"/>
          <w:szCs w:val="28"/>
        </w:rPr>
        <w:t xml:space="preserve">відповідальну громадянську позицію, відвідування органів влади, редакцій мас медіа тощо. </w:t>
      </w:r>
    </w:p>
    <w:p w:rsidR="00D36DB0" w:rsidRDefault="00DB4A72">
      <w:pPr>
        <w:spacing w:after="0" w:line="252" w:lineRule="auto"/>
        <w:ind w:firstLine="708"/>
        <w:jc w:val="both"/>
        <w:textAlignment w:val="baseline"/>
        <w:rPr>
          <w:rFonts w:ascii="Times New Roman" w:hAnsi="Times New Roman"/>
          <w:sz w:val="28"/>
          <w:szCs w:val="28"/>
        </w:rPr>
      </w:pPr>
      <w:r>
        <w:rPr>
          <w:rFonts w:ascii="Times New Roman" w:hAnsi="Times New Roman"/>
          <w:w w:val="105"/>
          <w:sz w:val="28"/>
          <w:szCs w:val="28"/>
        </w:rPr>
        <w:t>Нині важливе значення має</w:t>
      </w:r>
      <w:r>
        <w:rPr>
          <w:rFonts w:ascii="Times New Roman" w:hAnsi="Times New Roman"/>
          <w:spacing w:val="-2"/>
          <w:w w:val="105"/>
          <w:sz w:val="28"/>
          <w:szCs w:val="28"/>
        </w:rPr>
        <w:t xml:space="preserve"> </w:t>
      </w:r>
      <w:r>
        <w:rPr>
          <w:rFonts w:ascii="Times New Roman" w:hAnsi="Times New Roman"/>
          <w:w w:val="105"/>
          <w:sz w:val="28"/>
          <w:szCs w:val="28"/>
        </w:rPr>
        <w:t>активне залучення учнів/учениць до використання інформаційно-комунікаційних технологій, що дають змогу розширити коло спілкування, ознайомитися із додатковою інформацією, брати участь у дискусіях, зокрема відвідуючи форуми, чати, блоги, урізноманітнити процес навчання за допомогою онлайн завдань, навчальних ігор,</w:t>
      </w:r>
      <w:r>
        <w:rPr>
          <w:rFonts w:ascii="Times New Roman" w:hAnsi="Times New Roman"/>
          <w:spacing w:val="-8"/>
          <w:w w:val="105"/>
          <w:sz w:val="28"/>
          <w:szCs w:val="28"/>
        </w:rPr>
        <w:t xml:space="preserve"> </w:t>
      </w:r>
      <w:r>
        <w:rPr>
          <w:rFonts w:ascii="Times New Roman" w:hAnsi="Times New Roman"/>
          <w:w w:val="105"/>
          <w:sz w:val="28"/>
          <w:szCs w:val="28"/>
        </w:rPr>
        <w:t>квестів тощо.</w:t>
      </w:r>
    </w:p>
    <w:p w:rsidR="00D36DB0" w:rsidRDefault="00DB4A72">
      <w:pPr>
        <w:spacing w:after="0" w:line="252" w:lineRule="auto"/>
        <w:ind w:firstLine="708"/>
        <w:jc w:val="both"/>
        <w:textAlignment w:val="baseline"/>
        <w:rPr>
          <w:rFonts w:ascii="Times New Roman" w:hAnsi="Times New Roman"/>
          <w:sz w:val="28"/>
          <w:szCs w:val="28"/>
        </w:rPr>
      </w:pPr>
      <w:r>
        <w:rPr>
          <w:rFonts w:ascii="Times New Roman" w:hAnsi="Times New Roman"/>
          <w:w w:val="105"/>
          <w:sz w:val="28"/>
          <w:szCs w:val="28"/>
        </w:rPr>
        <w:t>Важливо, щоб практичні завдання з громадянської освіти передбачали можливості застосування набутих учнями/ученицями знань та навичок у практичній площині. Вони можуть, до прикладу, започаткувати й розробити проєкт, підготувати плакат, лепбук, скласти петицію, написати листа-звернення, допомогти тим, хто цього потребує,</w:t>
      </w:r>
      <w:r>
        <w:rPr>
          <w:rFonts w:ascii="Times New Roman" w:hAnsi="Times New Roman"/>
          <w:spacing w:val="-3"/>
          <w:w w:val="105"/>
          <w:sz w:val="28"/>
          <w:szCs w:val="28"/>
        </w:rPr>
        <w:t xml:space="preserve"> </w:t>
      </w:r>
      <w:r>
        <w:rPr>
          <w:rFonts w:ascii="Times New Roman" w:hAnsi="Times New Roman"/>
          <w:w w:val="105"/>
          <w:sz w:val="28"/>
          <w:szCs w:val="28"/>
        </w:rPr>
        <w:t>взяти участь у соціальних акціях громади тощо.</w:t>
      </w:r>
    </w:p>
    <w:p w:rsidR="00D36DB0" w:rsidRDefault="00DB4A72">
      <w:pPr>
        <w:spacing w:after="0" w:line="256" w:lineRule="auto"/>
        <w:ind w:firstLine="720"/>
        <w:jc w:val="both"/>
        <w:rPr>
          <w:rFonts w:ascii="Times New Roman" w:hAnsi="Times New Roman"/>
          <w:sz w:val="28"/>
          <w:szCs w:val="28"/>
        </w:rPr>
      </w:pPr>
      <w:r>
        <w:rPr>
          <w:rFonts w:ascii="Times New Roman" w:hAnsi="Times New Roman"/>
          <w:sz w:val="28"/>
          <w:szCs w:val="28"/>
        </w:rPr>
        <w:t>При розгляді тем, які стосуються волонтерства, можна залучити учнів до волонтерської діяльності або участі в громадських проєктах, що дає їм змогу на практиці відчути роль активного громадянина. Також учні/учениці, які вже мають досвід волонтерської діяльності</w:t>
      </w:r>
      <w:r>
        <w:rPr>
          <w:rFonts w:ascii="Times New Roman" w:hAnsi="Times New Roman"/>
          <w:color w:val="FF0000"/>
          <w:sz w:val="28"/>
          <w:szCs w:val="28"/>
        </w:rPr>
        <w:t>,</w:t>
      </w:r>
      <w:r>
        <w:rPr>
          <w:rFonts w:ascii="Times New Roman" w:hAnsi="Times New Roman"/>
          <w:sz w:val="28"/>
          <w:szCs w:val="28"/>
        </w:rPr>
        <w:t xml:space="preserve"> можуть поділитися своїми практичними порадами і залучити інших до участі у волонтерських програмах. </w:t>
      </w:r>
    </w:p>
    <w:p w:rsidR="00D36DB0" w:rsidRDefault="00DB4A72">
      <w:pPr>
        <w:spacing w:after="0" w:line="256" w:lineRule="auto"/>
        <w:ind w:firstLine="720"/>
        <w:jc w:val="both"/>
        <w:rPr>
          <w:rFonts w:ascii="Times New Roman" w:hAnsi="Times New Roman"/>
          <w:sz w:val="28"/>
          <w:szCs w:val="28"/>
        </w:rPr>
      </w:pPr>
      <w:r>
        <w:rPr>
          <w:rFonts w:ascii="Times New Roman" w:hAnsi="Times New Roman"/>
          <w:sz w:val="28"/>
          <w:szCs w:val="28"/>
        </w:rPr>
        <w:t xml:space="preserve">Важливим аспектом громадянської освіти, особливо в умовах збройного конфлікту російської федерації проти України, є розвиток медіаграмотності та вмінь протидіяти ворожій пропаганді. З цією метою необхідно використовувати вправи та завдання, спрямовані на розвиток критичного мислення як-от аналіз текстів, різних новин, робота з різними джерелами інформації, обговорення відеосюжетів, аналіз медіаконтенту тощо. </w:t>
      </w:r>
    </w:p>
    <w:p w:rsidR="00D36DB0" w:rsidRDefault="00DB4A72">
      <w:pPr>
        <w:spacing w:after="0" w:line="240" w:lineRule="auto"/>
        <w:ind w:firstLine="720"/>
        <w:jc w:val="both"/>
        <w:rPr>
          <w:rFonts w:ascii="Times New Roman" w:hAnsi="Times New Roman"/>
          <w:sz w:val="28"/>
          <w:szCs w:val="28"/>
        </w:rPr>
      </w:pPr>
      <w:r>
        <w:rPr>
          <w:rFonts w:ascii="Times New Roman" w:hAnsi="Times New Roman"/>
          <w:sz w:val="28"/>
          <w:szCs w:val="28"/>
        </w:rPr>
        <w:t xml:space="preserve">Для розвитку патріотизму й громадянських компетентностей учнів/учениць можна використати освітні матеріали, розроблені Управлінням стратегічних комунікацій Генерального штабу Збройних Сил України, зокрема:  короткометражний анімаційний фільм «Піксель. Вартовий свободи»: </w:t>
      </w:r>
      <w:hyperlink r:id="rId66" w:history="1">
        <w:r>
          <w:rPr>
            <w:rStyle w:val="a4"/>
            <w:rFonts w:ascii="Times New Roman" w:hAnsi="Times New Roman"/>
            <w:sz w:val="28"/>
            <w:szCs w:val="28"/>
          </w:rPr>
          <w:t>https://lms.e-school.net.ua/courses/course-v1:UIED+History-NUSH-5th+2022/a38640839e764093afadcaeb2822999d/</w:t>
        </w:r>
      </w:hyperlink>
      <w:r>
        <w:rPr>
          <w:rStyle w:val="a4"/>
          <w:rFonts w:ascii="Times New Roman" w:hAnsi="Times New Roman"/>
          <w:sz w:val="28"/>
          <w:szCs w:val="28"/>
        </w:rPr>
        <w:t>;</w:t>
      </w:r>
      <w:r>
        <w:rPr>
          <w:rFonts w:ascii="Times New Roman" w:hAnsi="Times New Roman"/>
          <w:sz w:val="28"/>
          <w:szCs w:val="28"/>
        </w:rPr>
        <w:t xml:space="preserve"> документальний фільм «Спротив та єдність: письменники пояснюють, як не втратити майбутнє»: </w:t>
      </w:r>
      <w:hyperlink r:id="rId67" w:history="1">
        <w:r>
          <w:rPr>
            <w:rStyle w:val="a4"/>
            <w:rFonts w:ascii="Times New Roman" w:hAnsi="Times New Roman"/>
            <w:sz w:val="28"/>
            <w:szCs w:val="28"/>
          </w:rPr>
          <w:t>https://lms.e-school.net.ua/courses/course-v1:UIED+History-of-Ukraine-10th-grade+2020/cd5c02b214814af5a8b2260e354d561c/</w:t>
        </w:r>
      </w:hyperlink>
      <w:r>
        <w:rPr>
          <w:rFonts w:ascii="Times New Roman" w:hAnsi="Times New Roman"/>
          <w:sz w:val="28"/>
          <w:szCs w:val="28"/>
        </w:rPr>
        <w:t xml:space="preserve">; </w:t>
      </w:r>
      <w:hyperlink r:id="rId68" w:history="1">
        <w:r>
          <w:rPr>
            <w:rStyle w:val="a4"/>
            <w:rFonts w:ascii="Times New Roman" w:hAnsi="Times New Roman"/>
            <w:sz w:val="28"/>
            <w:szCs w:val="28"/>
          </w:rPr>
          <w:t>https://lms.e-school.net.ua/courses/course-v1:UIED+History-of-Ukraine-11th-grade+2020/6b143d51fcfc4a20a2a177be8a7849c4/</w:t>
        </w:r>
      </w:hyperlink>
      <w:r>
        <w:rPr>
          <w:rFonts w:ascii="Times New Roman" w:hAnsi="Times New Roman"/>
          <w:sz w:val="28"/>
          <w:szCs w:val="28"/>
        </w:rPr>
        <w:t>.</w:t>
      </w:r>
    </w:p>
    <w:p w:rsidR="00D36DB0" w:rsidRDefault="00DB4A72">
      <w:pPr>
        <w:pStyle w:val="af0"/>
        <w:spacing w:after="0"/>
        <w:ind w:left="0" w:firstLine="709"/>
        <w:jc w:val="both"/>
        <w:rPr>
          <w:rFonts w:ascii="Times New Roman" w:hAnsi="Times New Roman" w:cs="Times New Roman"/>
          <w:sz w:val="28"/>
          <w:szCs w:val="28"/>
          <w:shd w:val="clear" w:color="auto" w:fill="FFFFFF"/>
          <w:lang w:eastAsia="uk-UA"/>
        </w:rPr>
      </w:pPr>
      <w:r>
        <w:rPr>
          <w:rFonts w:ascii="Times New Roman" w:hAnsi="Times New Roman" w:cs="Times New Roman"/>
          <w:sz w:val="28"/>
          <w:szCs w:val="28"/>
          <w:shd w:val="clear" w:color="auto" w:fill="FFFFFF"/>
          <w:lang w:eastAsia="uk-UA"/>
        </w:rPr>
        <w:t xml:space="preserve">Під час вивчення Розділу 7 «Україна, Європа, світ» актуально використовувати посібник для вчителя «НАТО – сила, що захищає мирних громадян»: </w:t>
      </w:r>
      <w:r>
        <w:rPr>
          <w:rStyle w:val="a4"/>
          <w:rFonts w:ascii="Times New Roman" w:hAnsi="Times New Roman"/>
          <w:sz w:val="28"/>
          <w:szCs w:val="28"/>
          <w:shd w:val="clear" w:color="auto" w:fill="FFFFFF"/>
          <w:lang w:eastAsia="uk-UA"/>
        </w:rPr>
        <w:t>https://natodef.gromadosvita.org.ua/index.html</w:t>
      </w:r>
      <w:r>
        <w:rPr>
          <w:rFonts w:ascii="Times New Roman" w:hAnsi="Times New Roman" w:cs="Times New Roman"/>
          <w:sz w:val="28"/>
          <w:szCs w:val="28"/>
          <w:shd w:val="clear" w:color="auto" w:fill="FFFFFF"/>
          <w:lang w:eastAsia="uk-UA"/>
        </w:rPr>
        <w:t>. Підготовка та видання посібника стало можливим завдяки фінансовій підтримці уряду Великої Британії в рамках проєкту «НАТО, СИЛА ЩО ЗАХИЩАЄ МИРНИХ ГРОМАДЯН».</w:t>
      </w:r>
    </w:p>
    <w:p w:rsidR="00D36DB0" w:rsidRDefault="00DB4A72">
      <w:pPr>
        <w:spacing w:after="0" w:line="240" w:lineRule="auto"/>
        <w:contextualSpacing/>
        <w:jc w:val="both"/>
        <w:rPr>
          <w:rFonts w:ascii="Times New Roman" w:hAnsi="Times New Roman"/>
          <w:w w:val="105"/>
          <w:sz w:val="28"/>
          <w:szCs w:val="28"/>
        </w:rPr>
      </w:pPr>
      <w:r>
        <w:rPr>
          <w:rFonts w:ascii="Times New Roman" w:hAnsi="Times New Roman"/>
          <w:w w:val="105"/>
          <w:sz w:val="28"/>
          <w:szCs w:val="28"/>
        </w:rPr>
        <w:t xml:space="preserve">       Всеукраїнською</w:t>
      </w:r>
      <w:r>
        <w:rPr>
          <w:rFonts w:ascii="Times New Roman" w:hAnsi="Times New Roman"/>
          <w:spacing w:val="52"/>
          <w:w w:val="105"/>
          <w:sz w:val="28"/>
          <w:szCs w:val="28"/>
        </w:rPr>
        <w:t xml:space="preserve"> </w:t>
      </w:r>
      <w:r>
        <w:rPr>
          <w:rFonts w:ascii="Times New Roman" w:hAnsi="Times New Roman"/>
          <w:w w:val="105"/>
          <w:sz w:val="28"/>
          <w:szCs w:val="28"/>
        </w:rPr>
        <w:t>асоціацією</w:t>
      </w:r>
      <w:r>
        <w:rPr>
          <w:rFonts w:ascii="Times New Roman" w:hAnsi="Times New Roman"/>
          <w:spacing w:val="75"/>
          <w:w w:val="105"/>
          <w:sz w:val="28"/>
          <w:szCs w:val="28"/>
        </w:rPr>
        <w:t xml:space="preserve"> </w:t>
      </w:r>
      <w:r>
        <w:rPr>
          <w:rFonts w:ascii="Times New Roman" w:hAnsi="Times New Roman"/>
          <w:w w:val="105"/>
          <w:sz w:val="28"/>
          <w:szCs w:val="28"/>
        </w:rPr>
        <w:t>викладачів</w:t>
      </w:r>
      <w:r>
        <w:rPr>
          <w:rFonts w:ascii="Times New Roman" w:hAnsi="Times New Roman"/>
          <w:spacing w:val="71"/>
          <w:w w:val="105"/>
          <w:sz w:val="28"/>
          <w:szCs w:val="28"/>
        </w:rPr>
        <w:t xml:space="preserve"> </w:t>
      </w:r>
      <w:r>
        <w:rPr>
          <w:rFonts w:ascii="Times New Roman" w:hAnsi="Times New Roman"/>
          <w:w w:val="105"/>
          <w:sz w:val="28"/>
          <w:szCs w:val="28"/>
        </w:rPr>
        <w:t>історії</w:t>
      </w:r>
      <w:r>
        <w:rPr>
          <w:rFonts w:ascii="Times New Roman" w:hAnsi="Times New Roman"/>
          <w:spacing w:val="73"/>
          <w:w w:val="105"/>
          <w:sz w:val="28"/>
          <w:szCs w:val="28"/>
        </w:rPr>
        <w:t xml:space="preserve"> </w:t>
      </w:r>
      <w:r>
        <w:rPr>
          <w:rFonts w:ascii="Times New Roman" w:hAnsi="Times New Roman"/>
          <w:w w:val="105"/>
          <w:sz w:val="28"/>
          <w:szCs w:val="28"/>
        </w:rPr>
        <w:t>та</w:t>
      </w:r>
      <w:r>
        <w:rPr>
          <w:rFonts w:ascii="Times New Roman" w:hAnsi="Times New Roman"/>
          <w:spacing w:val="49"/>
          <w:w w:val="150"/>
          <w:sz w:val="28"/>
          <w:szCs w:val="28"/>
        </w:rPr>
        <w:t xml:space="preserve"> </w:t>
      </w:r>
      <w:r>
        <w:rPr>
          <w:rFonts w:ascii="Times New Roman" w:hAnsi="Times New Roman"/>
          <w:w w:val="105"/>
          <w:sz w:val="28"/>
          <w:szCs w:val="28"/>
        </w:rPr>
        <w:t>суспільних</w:t>
      </w:r>
      <w:r>
        <w:rPr>
          <w:rFonts w:ascii="Times New Roman" w:hAnsi="Times New Roman"/>
          <w:spacing w:val="77"/>
          <w:w w:val="105"/>
          <w:sz w:val="28"/>
          <w:szCs w:val="28"/>
        </w:rPr>
        <w:t xml:space="preserve"> </w:t>
      </w:r>
      <w:r>
        <w:rPr>
          <w:rFonts w:ascii="Times New Roman" w:hAnsi="Times New Roman"/>
          <w:spacing w:val="-2"/>
          <w:w w:val="105"/>
          <w:sz w:val="28"/>
          <w:szCs w:val="28"/>
        </w:rPr>
        <w:t xml:space="preserve">дисциплін </w:t>
      </w:r>
      <w:r>
        <w:rPr>
          <w:rFonts w:ascii="Times New Roman" w:hAnsi="Times New Roman"/>
          <w:w w:val="105"/>
          <w:sz w:val="28"/>
          <w:szCs w:val="28"/>
        </w:rPr>
        <w:t>«Нова Доба» на основі багаторічного досвіду імплементації освіти для демократичного громадянства в Україні створено онлайн платформу підручника з громадянської</w:t>
      </w:r>
      <w:r>
        <w:rPr>
          <w:rFonts w:ascii="Times New Roman" w:hAnsi="Times New Roman"/>
          <w:spacing w:val="37"/>
          <w:w w:val="105"/>
          <w:sz w:val="28"/>
          <w:szCs w:val="28"/>
        </w:rPr>
        <w:t xml:space="preserve"> </w:t>
      </w:r>
      <w:r>
        <w:rPr>
          <w:rFonts w:ascii="Times New Roman" w:hAnsi="Times New Roman"/>
          <w:w w:val="105"/>
          <w:sz w:val="28"/>
          <w:szCs w:val="28"/>
        </w:rPr>
        <w:t>освіти для</w:t>
      </w:r>
      <w:r>
        <w:rPr>
          <w:rFonts w:ascii="Times New Roman" w:hAnsi="Times New Roman"/>
          <w:spacing w:val="-1"/>
          <w:w w:val="105"/>
          <w:sz w:val="28"/>
          <w:szCs w:val="28"/>
        </w:rPr>
        <w:t xml:space="preserve"> </w:t>
      </w:r>
      <w:r>
        <w:rPr>
          <w:rFonts w:ascii="Times New Roman" w:hAnsi="Times New Roman"/>
          <w:w w:val="105"/>
          <w:sz w:val="28"/>
          <w:szCs w:val="28"/>
        </w:rPr>
        <w:t>10 класу</w:t>
      </w:r>
      <w:r>
        <w:rPr>
          <w:rFonts w:ascii="Times New Roman" w:hAnsi="Times New Roman"/>
          <w:spacing w:val="-4"/>
          <w:w w:val="105"/>
          <w:sz w:val="28"/>
          <w:szCs w:val="28"/>
        </w:rPr>
        <w:t xml:space="preserve"> </w:t>
      </w:r>
      <w:r>
        <w:rPr>
          <w:rFonts w:ascii="Times New Roman" w:hAnsi="Times New Roman"/>
          <w:w w:val="105"/>
          <w:sz w:val="28"/>
          <w:szCs w:val="28"/>
        </w:rPr>
        <w:t>(</w:t>
      </w:r>
      <w:hyperlink r:id="rId69" w:history="1">
        <w:r>
          <w:rPr>
            <w:rStyle w:val="a4"/>
            <w:rFonts w:ascii="Times New Roman" w:hAnsi="Times New Roman"/>
            <w:color w:val="auto"/>
            <w:w w:val="105"/>
            <w:sz w:val="28"/>
            <w:szCs w:val="28"/>
          </w:rPr>
          <w:t>www.citizen.in.ua</w:t>
        </w:r>
      </w:hyperlink>
      <w:r>
        <w:rPr>
          <w:rFonts w:ascii="Times New Roman" w:hAnsi="Times New Roman"/>
          <w:w w:val="105"/>
          <w:sz w:val="28"/>
          <w:szCs w:val="28"/>
        </w:rPr>
        <w:t xml:space="preserve">). Його </w:t>
      </w:r>
      <w:r>
        <w:rPr>
          <w:rFonts w:ascii="Times New Roman" w:hAnsi="Times New Roman"/>
          <w:w w:val="105"/>
          <w:sz w:val="28"/>
          <w:szCs w:val="28"/>
        </w:rPr>
        <w:lastRenderedPageBreak/>
        <w:t>зміст постійно оновлюється й доповнюється ілюстраціями, аудіо- та відеоматеріалами, цікавими фактами і прикладами із життя. Зокрема, на сайті</w:t>
      </w:r>
      <w:r>
        <w:rPr>
          <w:rFonts w:ascii="Times New Roman" w:hAnsi="Times New Roman"/>
          <w:spacing w:val="-7"/>
          <w:w w:val="105"/>
          <w:sz w:val="28"/>
          <w:szCs w:val="28"/>
        </w:rPr>
        <w:t xml:space="preserve"> </w:t>
      </w:r>
      <w:hyperlink r:id="rId70" w:history="1">
        <w:r>
          <w:rPr>
            <w:rStyle w:val="a4"/>
            <w:rFonts w:ascii="Times New Roman" w:hAnsi="Times New Roman"/>
            <w:color w:val="auto"/>
            <w:w w:val="105"/>
            <w:sz w:val="28"/>
            <w:szCs w:val="28"/>
          </w:rPr>
          <w:t>www.citizen.in.ua</w:t>
        </w:r>
      </w:hyperlink>
      <w:r>
        <w:rPr>
          <w:rFonts w:ascii="Times New Roman" w:hAnsi="Times New Roman"/>
          <w:w w:val="105"/>
          <w:sz w:val="28"/>
          <w:szCs w:val="28"/>
        </w:rPr>
        <w:t xml:space="preserve"> працює онлайн</w:t>
      </w:r>
      <w:r>
        <w:rPr>
          <w:rFonts w:ascii="Times New Roman" w:hAnsi="Times New Roman"/>
          <w:spacing w:val="-5"/>
          <w:w w:val="105"/>
          <w:sz w:val="28"/>
          <w:szCs w:val="28"/>
        </w:rPr>
        <w:t xml:space="preserve"> </w:t>
      </w:r>
      <w:r>
        <w:rPr>
          <w:rFonts w:ascii="Times New Roman" w:hAnsi="Times New Roman"/>
          <w:w w:val="105"/>
          <w:sz w:val="28"/>
          <w:szCs w:val="28"/>
        </w:rPr>
        <w:t>курс</w:t>
      </w:r>
      <w:r>
        <w:rPr>
          <w:rFonts w:ascii="Times New Roman" w:hAnsi="Times New Roman"/>
          <w:spacing w:val="-2"/>
          <w:w w:val="105"/>
          <w:sz w:val="28"/>
          <w:szCs w:val="28"/>
        </w:rPr>
        <w:t xml:space="preserve"> </w:t>
      </w:r>
      <w:r>
        <w:rPr>
          <w:rFonts w:ascii="Times New Roman" w:hAnsi="Times New Roman"/>
          <w:w w:val="105"/>
          <w:sz w:val="28"/>
          <w:szCs w:val="28"/>
        </w:rPr>
        <w:t>з громадянської освіти для учнів/учениць 10 класу, що включає 60 інтерактивних відеоуроків від кращих учителів громадянської освіти України. Реєстрація вчителя та його учнів/учениць на сайті створює для них можливість брати участь в опитуваннях, ознайомлюватися з додатковими джерелами й здобувати за це додаткові бали, користуватися сервісами підсумкового оцінювання знань по кожному з</w:t>
      </w:r>
      <w:r>
        <w:rPr>
          <w:rFonts w:ascii="Times New Roman" w:hAnsi="Times New Roman"/>
          <w:spacing w:val="-4"/>
          <w:w w:val="105"/>
          <w:sz w:val="28"/>
          <w:szCs w:val="28"/>
        </w:rPr>
        <w:t xml:space="preserve"> </w:t>
      </w:r>
      <w:r>
        <w:rPr>
          <w:rFonts w:ascii="Times New Roman" w:hAnsi="Times New Roman"/>
          <w:w w:val="105"/>
          <w:sz w:val="28"/>
          <w:szCs w:val="28"/>
        </w:rPr>
        <w:t>семи розділів тощо.</w:t>
      </w:r>
    </w:p>
    <w:p w:rsidR="00D36DB0" w:rsidRDefault="00DB4A72">
      <w:pPr>
        <w:spacing w:after="0" w:line="240" w:lineRule="auto"/>
        <w:contextualSpacing/>
        <w:jc w:val="both"/>
        <w:rPr>
          <w:rFonts w:ascii="Times New Roman" w:hAnsi="Times New Roman"/>
          <w:sz w:val="28"/>
          <w:szCs w:val="28"/>
        </w:rPr>
      </w:pPr>
      <w:r>
        <w:rPr>
          <w:rFonts w:ascii="Times New Roman" w:hAnsi="Times New Roman"/>
          <w:w w:val="105"/>
          <w:sz w:val="28"/>
          <w:szCs w:val="28"/>
        </w:rPr>
        <w:t xml:space="preserve">       </w:t>
      </w:r>
      <w:r>
        <w:rPr>
          <w:rFonts w:ascii="Times New Roman" w:hAnsi="Times New Roman"/>
          <w:sz w:val="28"/>
          <w:szCs w:val="28"/>
        </w:rPr>
        <w:t xml:space="preserve">Підвищення кваліфікації вчителів історії та громадянської освіти є можливим на платформі «Команда UA» </w:t>
      </w:r>
      <w:hyperlink r:id="rId71" w:history="1">
        <w:r>
          <w:rPr>
            <w:rStyle w:val="a4"/>
            <w:rFonts w:ascii="Times New Roman" w:hAnsi="Times New Roman"/>
            <w:color w:val="auto"/>
            <w:sz w:val="28"/>
            <w:szCs w:val="28"/>
            <w:shd w:val="clear" w:color="auto" w:fill="FFFFFF"/>
          </w:rPr>
          <w:t>www.komanda.novadoba.org.ua</w:t>
        </w:r>
      </w:hyperlink>
      <w:r>
        <w:rPr>
          <w:rStyle w:val="a4"/>
          <w:rFonts w:ascii="Times New Roman" w:hAnsi="Times New Roman"/>
          <w:color w:val="auto"/>
          <w:sz w:val="28"/>
          <w:szCs w:val="28"/>
        </w:rPr>
        <w:t xml:space="preserve">. </w:t>
      </w:r>
      <w:r>
        <w:rPr>
          <w:rFonts w:ascii="Times New Roman" w:hAnsi="Times New Roman"/>
          <w:sz w:val="28"/>
          <w:szCs w:val="28"/>
        </w:rPr>
        <w:t xml:space="preserve">На цей час тут можна ознайомитися із матеріалами попередніх онлайн курсів: </w:t>
      </w:r>
      <w:r w:rsidR="00C5160C">
        <w:rPr>
          <w:rFonts w:ascii="Times New Roman" w:hAnsi="Times New Roman"/>
          <w:sz w:val="28"/>
          <w:szCs w:val="28"/>
        </w:rPr>
        <w:t xml:space="preserve">                     </w:t>
      </w:r>
      <w:r>
        <w:rPr>
          <w:rFonts w:ascii="Times New Roman" w:hAnsi="Times New Roman"/>
          <w:sz w:val="28"/>
          <w:szCs w:val="28"/>
        </w:rPr>
        <w:t xml:space="preserve">1. «Сучасні підходи до викладання громадянської освіти», 2. Перемогти війну. Воєнна дійсність та громадянська освіта», 3. Пропаганда (в) історії. У 2024/2025 н.р. Асоціація «Нова Доба» оголосить про тематику та старт четвертого синхронного онлайн курсу підвищення кваліфікації вчителів історії та громадянської освіти. </w:t>
      </w:r>
    </w:p>
    <w:p w:rsidR="00D36DB0" w:rsidRDefault="00DB4A72">
      <w:pPr>
        <w:spacing w:after="0" w:line="240" w:lineRule="auto"/>
        <w:contextualSpacing/>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w w:val="105"/>
          <w:sz w:val="28"/>
          <w:szCs w:val="28"/>
        </w:rPr>
        <w:t>У</w:t>
      </w:r>
      <w:r>
        <w:rPr>
          <w:rFonts w:ascii="Times New Roman" w:hAnsi="Times New Roman"/>
          <w:spacing w:val="48"/>
          <w:w w:val="105"/>
          <w:sz w:val="28"/>
          <w:szCs w:val="28"/>
        </w:rPr>
        <w:t xml:space="preserve"> </w:t>
      </w:r>
      <w:r>
        <w:rPr>
          <w:rFonts w:ascii="Times New Roman" w:hAnsi="Times New Roman"/>
          <w:w w:val="105"/>
          <w:sz w:val="28"/>
          <w:szCs w:val="28"/>
        </w:rPr>
        <w:t>контексті</w:t>
      </w:r>
      <w:r>
        <w:rPr>
          <w:rFonts w:ascii="Times New Roman" w:hAnsi="Times New Roman"/>
          <w:spacing w:val="78"/>
          <w:w w:val="105"/>
          <w:sz w:val="28"/>
          <w:szCs w:val="28"/>
        </w:rPr>
        <w:t xml:space="preserve"> </w:t>
      </w:r>
      <w:r>
        <w:rPr>
          <w:rFonts w:ascii="Times New Roman" w:hAnsi="Times New Roman"/>
          <w:w w:val="105"/>
          <w:sz w:val="28"/>
          <w:szCs w:val="28"/>
        </w:rPr>
        <w:t>російської</w:t>
      </w:r>
      <w:r>
        <w:rPr>
          <w:rFonts w:ascii="Times New Roman" w:hAnsi="Times New Roman"/>
          <w:spacing w:val="67"/>
          <w:w w:val="105"/>
          <w:sz w:val="28"/>
          <w:szCs w:val="28"/>
        </w:rPr>
        <w:t xml:space="preserve"> </w:t>
      </w:r>
      <w:r>
        <w:rPr>
          <w:rFonts w:ascii="Times New Roman" w:hAnsi="Times New Roman"/>
          <w:w w:val="105"/>
          <w:sz w:val="28"/>
          <w:szCs w:val="28"/>
        </w:rPr>
        <w:t>інформаційної</w:t>
      </w:r>
      <w:r>
        <w:rPr>
          <w:rFonts w:ascii="Times New Roman" w:hAnsi="Times New Roman"/>
          <w:spacing w:val="75"/>
          <w:w w:val="105"/>
          <w:sz w:val="28"/>
          <w:szCs w:val="28"/>
        </w:rPr>
        <w:t xml:space="preserve"> </w:t>
      </w:r>
      <w:r>
        <w:rPr>
          <w:rFonts w:ascii="Times New Roman" w:hAnsi="Times New Roman"/>
          <w:w w:val="105"/>
          <w:sz w:val="28"/>
          <w:szCs w:val="28"/>
        </w:rPr>
        <w:t>агресії</w:t>
      </w:r>
      <w:r>
        <w:rPr>
          <w:rFonts w:ascii="Times New Roman" w:hAnsi="Times New Roman"/>
          <w:spacing w:val="59"/>
          <w:w w:val="105"/>
          <w:sz w:val="28"/>
          <w:szCs w:val="28"/>
        </w:rPr>
        <w:t xml:space="preserve"> </w:t>
      </w:r>
      <w:r>
        <w:rPr>
          <w:rFonts w:ascii="Times New Roman" w:hAnsi="Times New Roman"/>
          <w:w w:val="105"/>
          <w:sz w:val="28"/>
          <w:szCs w:val="28"/>
        </w:rPr>
        <w:t>особливе</w:t>
      </w:r>
      <w:r>
        <w:rPr>
          <w:rFonts w:ascii="Times New Roman" w:hAnsi="Times New Roman"/>
          <w:spacing w:val="48"/>
          <w:w w:val="105"/>
          <w:sz w:val="28"/>
          <w:szCs w:val="28"/>
        </w:rPr>
        <w:t xml:space="preserve"> </w:t>
      </w:r>
      <w:r>
        <w:rPr>
          <w:rFonts w:ascii="Times New Roman" w:hAnsi="Times New Roman"/>
          <w:w w:val="105"/>
          <w:sz w:val="28"/>
          <w:szCs w:val="28"/>
        </w:rPr>
        <w:t>місце</w:t>
      </w:r>
      <w:r>
        <w:rPr>
          <w:rFonts w:ascii="Times New Roman" w:hAnsi="Times New Roman"/>
          <w:spacing w:val="43"/>
          <w:w w:val="105"/>
          <w:sz w:val="28"/>
          <w:szCs w:val="28"/>
        </w:rPr>
        <w:t xml:space="preserve"> </w:t>
      </w:r>
      <w:r>
        <w:rPr>
          <w:rFonts w:ascii="Times New Roman" w:hAnsi="Times New Roman"/>
          <w:w w:val="105"/>
          <w:sz w:val="28"/>
          <w:szCs w:val="28"/>
        </w:rPr>
        <w:t>посідає медіаграмотність. Із 2015 року відбувається методологічне та</w:t>
      </w:r>
      <w:r>
        <w:rPr>
          <w:rFonts w:ascii="Times New Roman" w:hAnsi="Times New Roman"/>
          <w:spacing w:val="54"/>
          <w:w w:val="150"/>
          <w:sz w:val="28"/>
          <w:szCs w:val="28"/>
        </w:rPr>
        <w:t xml:space="preserve"> </w:t>
      </w:r>
      <w:r>
        <w:rPr>
          <w:rFonts w:ascii="Times New Roman" w:hAnsi="Times New Roman"/>
          <w:w w:val="105"/>
          <w:sz w:val="28"/>
          <w:szCs w:val="28"/>
        </w:rPr>
        <w:t>кваліфікаційне</w:t>
      </w:r>
      <w:r>
        <w:rPr>
          <w:rFonts w:ascii="Times New Roman" w:hAnsi="Times New Roman"/>
          <w:spacing w:val="64"/>
          <w:w w:val="105"/>
          <w:sz w:val="28"/>
          <w:szCs w:val="28"/>
        </w:rPr>
        <w:t xml:space="preserve"> </w:t>
      </w:r>
      <w:r>
        <w:rPr>
          <w:rFonts w:ascii="Times New Roman" w:hAnsi="Times New Roman"/>
          <w:w w:val="105"/>
          <w:sz w:val="28"/>
          <w:szCs w:val="28"/>
        </w:rPr>
        <w:t>забезпечення</w:t>
      </w:r>
      <w:r>
        <w:rPr>
          <w:rFonts w:ascii="Times New Roman" w:hAnsi="Times New Roman"/>
          <w:spacing w:val="66"/>
          <w:w w:val="150"/>
          <w:sz w:val="28"/>
          <w:szCs w:val="28"/>
        </w:rPr>
        <w:t xml:space="preserve"> </w:t>
      </w:r>
      <w:r>
        <w:rPr>
          <w:rFonts w:ascii="Times New Roman" w:hAnsi="Times New Roman"/>
          <w:w w:val="105"/>
          <w:sz w:val="28"/>
          <w:szCs w:val="28"/>
        </w:rPr>
        <w:t>процесу</w:t>
      </w:r>
      <w:r>
        <w:rPr>
          <w:rFonts w:ascii="Times New Roman" w:hAnsi="Times New Roman"/>
          <w:spacing w:val="78"/>
          <w:w w:val="105"/>
          <w:sz w:val="28"/>
          <w:szCs w:val="28"/>
        </w:rPr>
        <w:t xml:space="preserve"> </w:t>
      </w:r>
      <w:r>
        <w:rPr>
          <w:rFonts w:ascii="Times New Roman" w:hAnsi="Times New Roman"/>
          <w:w w:val="105"/>
          <w:sz w:val="28"/>
          <w:szCs w:val="28"/>
        </w:rPr>
        <w:t>впровадження медіаграмотності</w:t>
      </w:r>
      <w:r>
        <w:rPr>
          <w:rFonts w:ascii="Times New Roman" w:hAnsi="Times New Roman"/>
          <w:spacing w:val="61"/>
          <w:w w:val="105"/>
          <w:sz w:val="28"/>
          <w:szCs w:val="28"/>
        </w:rPr>
        <w:t xml:space="preserve"> </w:t>
      </w:r>
      <w:r>
        <w:rPr>
          <w:rFonts w:ascii="Times New Roman" w:hAnsi="Times New Roman"/>
          <w:spacing w:val="-5"/>
          <w:w w:val="105"/>
          <w:sz w:val="28"/>
          <w:szCs w:val="28"/>
        </w:rPr>
        <w:t xml:space="preserve">та </w:t>
      </w:r>
      <w:r>
        <w:rPr>
          <w:rFonts w:ascii="Times New Roman" w:hAnsi="Times New Roman"/>
          <w:w w:val="105"/>
          <w:sz w:val="28"/>
          <w:szCs w:val="28"/>
        </w:rPr>
        <w:t>методик</w:t>
      </w:r>
      <w:r>
        <w:rPr>
          <w:rFonts w:ascii="Times New Roman" w:hAnsi="Times New Roman"/>
          <w:spacing w:val="8"/>
          <w:w w:val="105"/>
          <w:sz w:val="28"/>
          <w:szCs w:val="28"/>
        </w:rPr>
        <w:t xml:space="preserve"> </w:t>
      </w:r>
      <w:r>
        <w:rPr>
          <w:rFonts w:ascii="Times New Roman" w:hAnsi="Times New Roman"/>
          <w:w w:val="105"/>
          <w:sz w:val="28"/>
          <w:szCs w:val="28"/>
        </w:rPr>
        <w:t>критичного</w:t>
      </w:r>
      <w:r>
        <w:rPr>
          <w:rFonts w:ascii="Times New Roman" w:hAnsi="Times New Roman"/>
          <w:spacing w:val="1"/>
          <w:w w:val="105"/>
          <w:sz w:val="28"/>
          <w:szCs w:val="28"/>
        </w:rPr>
        <w:t xml:space="preserve"> </w:t>
      </w:r>
      <w:r>
        <w:rPr>
          <w:rFonts w:ascii="Times New Roman" w:hAnsi="Times New Roman"/>
          <w:w w:val="105"/>
          <w:sz w:val="28"/>
          <w:szCs w:val="28"/>
        </w:rPr>
        <w:t>мислення</w:t>
      </w:r>
      <w:r>
        <w:rPr>
          <w:rFonts w:ascii="Times New Roman" w:hAnsi="Times New Roman"/>
          <w:spacing w:val="4"/>
          <w:w w:val="105"/>
          <w:sz w:val="28"/>
          <w:szCs w:val="28"/>
        </w:rPr>
        <w:t xml:space="preserve"> </w:t>
      </w:r>
      <w:r>
        <w:rPr>
          <w:rFonts w:ascii="Times New Roman" w:hAnsi="Times New Roman"/>
          <w:w w:val="105"/>
          <w:sz w:val="28"/>
          <w:szCs w:val="28"/>
        </w:rPr>
        <w:t>у</w:t>
      </w:r>
      <w:r>
        <w:rPr>
          <w:rFonts w:ascii="Times New Roman" w:hAnsi="Times New Roman"/>
          <w:spacing w:val="-5"/>
          <w:w w:val="105"/>
          <w:sz w:val="28"/>
          <w:szCs w:val="28"/>
        </w:rPr>
        <w:t xml:space="preserve"> </w:t>
      </w:r>
      <w:r>
        <w:rPr>
          <w:rFonts w:ascii="Times New Roman" w:hAnsi="Times New Roman"/>
          <w:w w:val="105"/>
          <w:sz w:val="28"/>
          <w:szCs w:val="28"/>
        </w:rPr>
        <w:t>викладання</w:t>
      </w:r>
      <w:r>
        <w:rPr>
          <w:rFonts w:ascii="Times New Roman" w:hAnsi="Times New Roman"/>
          <w:spacing w:val="12"/>
          <w:w w:val="105"/>
          <w:sz w:val="28"/>
          <w:szCs w:val="28"/>
        </w:rPr>
        <w:t xml:space="preserve"> </w:t>
      </w:r>
      <w:r>
        <w:rPr>
          <w:rFonts w:ascii="Times New Roman" w:hAnsi="Times New Roman"/>
          <w:w w:val="105"/>
          <w:sz w:val="28"/>
          <w:szCs w:val="28"/>
        </w:rPr>
        <w:t>суспільних</w:t>
      </w:r>
      <w:r>
        <w:rPr>
          <w:rFonts w:ascii="Times New Roman" w:hAnsi="Times New Roman"/>
          <w:spacing w:val="14"/>
          <w:w w:val="105"/>
          <w:sz w:val="28"/>
          <w:szCs w:val="28"/>
        </w:rPr>
        <w:t xml:space="preserve"> </w:t>
      </w:r>
      <w:r>
        <w:rPr>
          <w:rFonts w:ascii="Times New Roman" w:hAnsi="Times New Roman"/>
          <w:w w:val="105"/>
          <w:sz w:val="28"/>
          <w:szCs w:val="28"/>
        </w:rPr>
        <w:t>предметів</w:t>
      </w:r>
      <w:r>
        <w:rPr>
          <w:rFonts w:ascii="Times New Roman" w:hAnsi="Times New Roman"/>
          <w:spacing w:val="8"/>
          <w:w w:val="105"/>
          <w:sz w:val="28"/>
          <w:szCs w:val="28"/>
        </w:rPr>
        <w:t xml:space="preserve"> </w:t>
      </w:r>
      <w:r>
        <w:rPr>
          <w:rFonts w:ascii="Times New Roman" w:hAnsi="Times New Roman"/>
          <w:w w:val="105"/>
          <w:sz w:val="28"/>
          <w:szCs w:val="28"/>
        </w:rPr>
        <w:t>у</w:t>
      </w:r>
      <w:r>
        <w:rPr>
          <w:rFonts w:ascii="Times New Roman" w:hAnsi="Times New Roman"/>
          <w:spacing w:val="-14"/>
          <w:w w:val="105"/>
          <w:sz w:val="28"/>
          <w:szCs w:val="28"/>
        </w:rPr>
        <w:t xml:space="preserve"> </w:t>
      </w:r>
      <w:r>
        <w:rPr>
          <w:rFonts w:ascii="Times New Roman" w:hAnsi="Times New Roman"/>
          <w:spacing w:val="-2"/>
          <w:w w:val="105"/>
          <w:sz w:val="28"/>
          <w:szCs w:val="28"/>
        </w:rPr>
        <w:t xml:space="preserve">закладах </w:t>
      </w:r>
      <w:r>
        <w:rPr>
          <w:rFonts w:ascii="Times New Roman" w:hAnsi="Times New Roman"/>
          <w:w w:val="105"/>
          <w:sz w:val="28"/>
          <w:szCs w:val="28"/>
        </w:rPr>
        <w:t>загальної середньої освіти. Для викладачів стануть у пригоді навчальні програми «Основи медіаграмотності» для 5-6 класів, «Основи медіаграмотності» для 7-8 класів, «Основи медіаінформаційної грамотності» для 10-11 класів та посібники «Основи медіаграмотності, 7–8 класи. Посібник для вчителя / Мокрогуз О. П. / за загал. ред. В. І. Іванова», «Основи медіаінформаційної грамотності, 10–11 класи. Посібник для вчителя / Мокрогуз О. П., Желіба О. В., Запорожченко М. В. / за загал. ред. В.</w:t>
      </w:r>
      <w:r w:rsidR="00C5160C">
        <w:rPr>
          <w:rFonts w:ascii="Times New Roman" w:hAnsi="Times New Roman"/>
          <w:w w:val="105"/>
          <w:sz w:val="28"/>
          <w:szCs w:val="28"/>
        </w:rPr>
        <w:t> </w:t>
      </w:r>
      <w:r>
        <w:rPr>
          <w:rFonts w:ascii="Times New Roman" w:hAnsi="Times New Roman"/>
          <w:w w:val="105"/>
          <w:sz w:val="28"/>
          <w:szCs w:val="28"/>
        </w:rPr>
        <w:t>І.</w:t>
      </w:r>
      <w:r w:rsidR="00C5160C">
        <w:rPr>
          <w:rFonts w:ascii="Times New Roman" w:hAnsi="Times New Roman"/>
          <w:w w:val="105"/>
          <w:sz w:val="28"/>
          <w:szCs w:val="28"/>
        </w:rPr>
        <w:t> </w:t>
      </w:r>
      <w:r>
        <w:rPr>
          <w:rFonts w:ascii="Times New Roman" w:hAnsi="Times New Roman"/>
          <w:w w:val="105"/>
          <w:sz w:val="28"/>
          <w:szCs w:val="28"/>
        </w:rPr>
        <w:t>Іванова», що містять дидактичні матеріали та розробки занять для викладання відповідних курсів.</w:t>
      </w:r>
    </w:p>
    <w:p w:rsidR="00D36DB0" w:rsidRDefault="00DB4A72">
      <w:pPr>
        <w:spacing w:after="0" w:line="240" w:lineRule="auto"/>
        <w:contextualSpacing/>
        <w:jc w:val="both"/>
        <w:rPr>
          <w:rFonts w:ascii="Times New Roman" w:hAnsi="Times New Roman"/>
          <w:sz w:val="28"/>
          <w:szCs w:val="28"/>
        </w:rPr>
      </w:pPr>
      <w:r>
        <w:rPr>
          <w:rFonts w:ascii="Times New Roman" w:hAnsi="Times New Roman"/>
          <w:sz w:val="28"/>
          <w:szCs w:val="28"/>
        </w:rPr>
        <w:t xml:space="preserve">       Посібник «Медіаграмотність на уроках суспільних дисциплін та електронний посібник дпя</w:t>
      </w:r>
      <w:r>
        <w:rPr>
          <w:rFonts w:ascii="Times New Roman" w:hAnsi="Times New Roman"/>
          <w:spacing w:val="-3"/>
          <w:sz w:val="28"/>
          <w:szCs w:val="28"/>
        </w:rPr>
        <w:t xml:space="preserve"> </w:t>
      </w:r>
      <w:r>
        <w:rPr>
          <w:rFonts w:ascii="Times New Roman" w:hAnsi="Times New Roman"/>
          <w:sz w:val="28"/>
          <w:szCs w:val="28"/>
        </w:rPr>
        <w:t>вчителя «Медіаграмотність</w:t>
      </w:r>
      <w:r>
        <w:rPr>
          <w:rFonts w:ascii="Times New Roman" w:hAnsi="Times New Roman"/>
          <w:spacing w:val="-15"/>
          <w:sz w:val="28"/>
          <w:szCs w:val="28"/>
        </w:rPr>
        <w:t xml:space="preserve"> </w:t>
      </w:r>
      <w:r>
        <w:rPr>
          <w:rFonts w:ascii="Times New Roman" w:hAnsi="Times New Roman"/>
          <w:sz w:val="28"/>
          <w:szCs w:val="28"/>
        </w:rPr>
        <w:t>та критичне мислення на уроках суспільствознавства» сприятиме набуттю медіаграмотності та навичок критичного</w:t>
      </w:r>
      <w:r>
        <w:rPr>
          <w:rFonts w:ascii="Times New Roman" w:hAnsi="Times New Roman"/>
          <w:spacing w:val="80"/>
          <w:w w:val="150"/>
          <w:sz w:val="28"/>
          <w:szCs w:val="28"/>
        </w:rPr>
        <w:t xml:space="preserve"> </w:t>
      </w:r>
      <w:r>
        <w:rPr>
          <w:rFonts w:ascii="Times New Roman" w:hAnsi="Times New Roman"/>
          <w:sz w:val="28"/>
          <w:szCs w:val="28"/>
        </w:rPr>
        <w:t>мислення</w:t>
      </w:r>
      <w:r>
        <w:rPr>
          <w:rFonts w:ascii="Times New Roman" w:hAnsi="Times New Roman"/>
          <w:spacing w:val="80"/>
          <w:w w:val="150"/>
          <w:sz w:val="28"/>
          <w:szCs w:val="28"/>
        </w:rPr>
        <w:t xml:space="preserve"> </w:t>
      </w:r>
      <w:r>
        <w:rPr>
          <w:rFonts w:ascii="Times New Roman" w:hAnsi="Times New Roman"/>
          <w:sz w:val="28"/>
          <w:szCs w:val="28"/>
        </w:rPr>
        <w:t>старшокласниками</w:t>
      </w:r>
      <w:r>
        <w:rPr>
          <w:rFonts w:ascii="Times New Roman" w:hAnsi="Times New Roman"/>
          <w:spacing w:val="80"/>
          <w:w w:val="150"/>
          <w:sz w:val="28"/>
          <w:szCs w:val="28"/>
        </w:rPr>
        <w:t xml:space="preserve"> </w:t>
      </w:r>
      <w:r>
        <w:rPr>
          <w:rFonts w:ascii="Times New Roman" w:hAnsi="Times New Roman"/>
          <w:sz w:val="28"/>
          <w:szCs w:val="28"/>
        </w:rPr>
        <w:t>під</w:t>
      </w:r>
      <w:r>
        <w:rPr>
          <w:rFonts w:ascii="Times New Roman" w:hAnsi="Times New Roman"/>
          <w:spacing w:val="80"/>
          <w:w w:val="150"/>
          <w:sz w:val="28"/>
          <w:szCs w:val="28"/>
        </w:rPr>
        <w:t xml:space="preserve"> </w:t>
      </w:r>
      <w:r>
        <w:rPr>
          <w:rFonts w:ascii="Times New Roman" w:hAnsi="Times New Roman"/>
          <w:sz w:val="28"/>
          <w:szCs w:val="28"/>
        </w:rPr>
        <w:t>час</w:t>
      </w:r>
      <w:r>
        <w:rPr>
          <w:rFonts w:ascii="Times New Roman" w:hAnsi="Times New Roman"/>
          <w:spacing w:val="80"/>
          <w:w w:val="150"/>
          <w:sz w:val="28"/>
          <w:szCs w:val="28"/>
        </w:rPr>
        <w:t xml:space="preserve"> </w:t>
      </w:r>
      <w:r>
        <w:rPr>
          <w:rFonts w:ascii="Times New Roman" w:hAnsi="Times New Roman"/>
          <w:sz w:val="28"/>
          <w:szCs w:val="28"/>
        </w:rPr>
        <w:t>вивчення</w:t>
      </w:r>
      <w:r>
        <w:rPr>
          <w:rFonts w:ascii="Times New Roman" w:hAnsi="Times New Roman"/>
          <w:spacing w:val="80"/>
          <w:w w:val="150"/>
          <w:sz w:val="28"/>
          <w:szCs w:val="28"/>
        </w:rPr>
        <w:t xml:space="preserve"> </w:t>
      </w:r>
      <w:r>
        <w:rPr>
          <w:rFonts w:ascii="Times New Roman" w:hAnsi="Times New Roman"/>
          <w:sz w:val="28"/>
          <w:szCs w:val="28"/>
        </w:rPr>
        <w:t>курсу «Громадянська</w:t>
      </w:r>
      <w:r>
        <w:rPr>
          <w:rFonts w:ascii="Times New Roman" w:hAnsi="Times New Roman"/>
          <w:spacing w:val="2"/>
          <w:sz w:val="28"/>
          <w:szCs w:val="28"/>
        </w:rPr>
        <w:t xml:space="preserve"> </w:t>
      </w:r>
      <w:r>
        <w:rPr>
          <w:rFonts w:ascii="Times New Roman" w:hAnsi="Times New Roman"/>
          <w:sz w:val="28"/>
          <w:szCs w:val="28"/>
        </w:rPr>
        <w:t>освіта»</w:t>
      </w:r>
      <w:r>
        <w:rPr>
          <w:rFonts w:ascii="Times New Roman" w:hAnsi="Times New Roman"/>
          <w:spacing w:val="7"/>
          <w:sz w:val="28"/>
          <w:szCs w:val="28"/>
        </w:rPr>
        <w:t xml:space="preserve"> </w:t>
      </w:r>
      <w:r>
        <w:rPr>
          <w:rFonts w:ascii="Times New Roman" w:hAnsi="Times New Roman"/>
          <w:sz w:val="28"/>
          <w:szCs w:val="28"/>
        </w:rPr>
        <w:t>та</w:t>
      </w:r>
      <w:r>
        <w:rPr>
          <w:rFonts w:ascii="Times New Roman" w:hAnsi="Times New Roman"/>
          <w:spacing w:val="-10"/>
          <w:sz w:val="28"/>
          <w:szCs w:val="28"/>
        </w:rPr>
        <w:t xml:space="preserve"> </w:t>
      </w:r>
      <w:r>
        <w:rPr>
          <w:rFonts w:ascii="Times New Roman" w:hAnsi="Times New Roman"/>
          <w:sz w:val="28"/>
          <w:szCs w:val="28"/>
        </w:rPr>
        <w:t>інших</w:t>
      </w:r>
      <w:r>
        <w:rPr>
          <w:rFonts w:ascii="Times New Roman" w:hAnsi="Times New Roman"/>
          <w:spacing w:val="-7"/>
          <w:sz w:val="28"/>
          <w:szCs w:val="28"/>
        </w:rPr>
        <w:t xml:space="preserve"> </w:t>
      </w:r>
      <w:r>
        <w:rPr>
          <w:rFonts w:ascii="Times New Roman" w:hAnsi="Times New Roman"/>
          <w:sz w:val="28"/>
          <w:szCs w:val="28"/>
        </w:rPr>
        <w:t>суспільствознавчих</w:t>
      </w:r>
      <w:r>
        <w:rPr>
          <w:rFonts w:ascii="Times New Roman" w:hAnsi="Times New Roman"/>
          <w:spacing w:val="-13"/>
          <w:sz w:val="28"/>
          <w:szCs w:val="28"/>
        </w:rPr>
        <w:t xml:space="preserve"> </w:t>
      </w:r>
      <w:r>
        <w:rPr>
          <w:rFonts w:ascii="Times New Roman" w:hAnsi="Times New Roman"/>
          <w:spacing w:val="-2"/>
          <w:sz w:val="28"/>
          <w:szCs w:val="28"/>
        </w:rPr>
        <w:t>курсів.</w:t>
      </w:r>
    </w:p>
    <w:p w:rsidR="00D36DB0" w:rsidRDefault="00DB4A72">
      <w:pPr>
        <w:spacing w:after="0" w:line="240" w:lineRule="auto"/>
        <w:contextualSpacing/>
        <w:jc w:val="both"/>
        <w:rPr>
          <w:rFonts w:ascii="Times New Roman" w:hAnsi="Times New Roman"/>
          <w:sz w:val="28"/>
          <w:szCs w:val="28"/>
        </w:rPr>
      </w:pPr>
      <w:r>
        <w:rPr>
          <w:rFonts w:ascii="Times New Roman" w:hAnsi="Times New Roman"/>
          <w:sz w:val="28"/>
          <w:szCs w:val="28"/>
        </w:rPr>
        <w:t xml:space="preserve">       Академією української преси створено </w:t>
      </w:r>
      <w:r>
        <w:rPr>
          <w:rFonts w:ascii="Times New Roman" w:hAnsi="Times New Roman"/>
          <w:iCs/>
          <w:sz w:val="28"/>
          <w:szCs w:val="28"/>
        </w:rPr>
        <w:t>портал «Медіаосвіта та медіаграмотність»</w:t>
      </w:r>
      <w:r>
        <w:rPr>
          <w:rFonts w:ascii="Times New Roman" w:hAnsi="Times New Roman"/>
          <w:i/>
          <w:sz w:val="28"/>
          <w:szCs w:val="28"/>
        </w:rPr>
        <w:t xml:space="preserve">  </w:t>
      </w:r>
      <w:r>
        <w:rPr>
          <w:rFonts w:ascii="Times New Roman" w:hAnsi="Times New Roman"/>
          <w:sz w:val="28"/>
          <w:szCs w:val="28"/>
        </w:rPr>
        <w:t>(</w:t>
      </w:r>
      <w:hyperlink r:id="rId72" w:history="1">
        <w:r>
          <w:rPr>
            <w:rStyle w:val="a4"/>
            <w:rFonts w:ascii="Times New Roman" w:hAnsi="Times New Roman"/>
            <w:sz w:val="28"/>
            <w:szCs w:val="28"/>
          </w:rPr>
          <w:t>http://www.шedialiteracy.org.ua</w:t>
        </w:r>
      </w:hyperlink>
      <w:r>
        <w:rPr>
          <w:rStyle w:val="a4"/>
          <w:rFonts w:ascii="Times New Roman" w:hAnsi="Times New Roman"/>
          <w:sz w:val="28"/>
          <w:szCs w:val="28"/>
        </w:rPr>
        <w:t xml:space="preserve"> </w:t>
      </w:r>
      <w:r>
        <w:rPr>
          <w:rFonts w:ascii="Times New Roman" w:hAnsi="Times New Roman"/>
          <w:sz w:val="28"/>
          <w:szCs w:val="28"/>
        </w:rPr>
        <w:t xml:space="preserve">), на якому розміщено електронну бібліотеку медіаосвітніх видань АУП, презентації, розробки уроків, відеоматеріали, корисні ресурси для викладання медіграмотності в закладах освіти, бліц-тест з інфомедійної грамотності, мапу поширення медіаграмотності в Україні, а також новини та анонси у сфері медіаосвіти.   </w:t>
      </w:r>
    </w:p>
    <w:p w:rsidR="00D36DB0" w:rsidRDefault="00DB4A72">
      <w:pPr>
        <w:spacing w:after="0" w:line="240" w:lineRule="auto"/>
        <w:ind w:firstLine="708"/>
        <w:jc w:val="both"/>
        <w:textAlignment w:val="baseline"/>
        <w:rPr>
          <w:rStyle w:val="a4"/>
          <w:rFonts w:ascii="Times New Roman" w:hAnsi="Times New Roman"/>
          <w:iCs/>
          <w:color w:val="auto"/>
          <w:sz w:val="28"/>
          <w:szCs w:val="28"/>
          <w:u w:val="none"/>
        </w:rPr>
      </w:pPr>
      <w:r>
        <w:rPr>
          <w:rFonts w:ascii="Times New Roman" w:hAnsi="Times New Roman"/>
          <w:sz w:val="28"/>
          <w:szCs w:val="28"/>
        </w:rPr>
        <w:t xml:space="preserve">У 2023 розроблено навчально-методичний посібник «Медіаосвіта в огні. Методичні рекомендації для вчителів курсу «Громадянська освіта»/«Історія». / Потапова В. І., Дегтярьова Г. А., Мокрогуз О. П., Желіба О. В, Ковач І. М./ за редакцією Волошенюк О. В., Іванова В. Ф.», де автори деталізували сучасну понятійно-термінологічну систему. Матеріали спрямовані на системне та усвідомлене засвоєння методик критичного мислення й декодування </w:t>
      </w:r>
      <w:r>
        <w:rPr>
          <w:rFonts w:ascii="Times New Roman" w:hAnsi="Times New Roman"/>
          <w:sz w:val="28"/>
          <w:szCs w:val="28"/>
        </w:rPr>
        <w:lastRenderedPageBreak/>
        <w:t>дезінформації та пропаганди (</w:t>
      </w:r>
      <w:hyperlink r:id="rId73" w:history="1">
        <w:r>
          <w:rPr>
            <w:rStyle w:val="a4"/>
            <w:rFonts w:ascii="Times New Roman" w:hAnsi="Times New Roman"/>
            <w:sz w:val="28"/>
            <w:szCs w:val="28"/>
          </w:rPr>
          <w:t>https://www.aup.com.ua/navchalno-metodichniy-posibnik-media/</w:t>
        </w:r>
      </w:hyperlink>
      <w:r>
        <w:rPr>
          <w:rStyle w:val="a4"/>
          <w:rFonts w:ascii="Times New Roman" w:hAnsi="Times New Roman"/>
          <w:color w:val="auto"/>
          <w:sz w:val="28"/>
          <w:szCs w:val="28"/>
          <w:u w:val="none"/>
        </w:rPr>
        <w:t>).</w:t>
      </w:r>
      <w:r>
        <w:rPr>
          <w:rFonts w:ascii="Times New Roman" w:hAnsi="Times New Roman"/>
          <w:sz w:val="28"/>
          <w:szCs w:val="28"/>
        </w:rPr>
        <w:t xml:space="preserve">  </w:t>
      </w:r>
      <w:r>
        <w:rPr>
          <w:rFonts w:ascii="Times New Roman" w:hAnsi="Times New Roman"/>
          <w:iCs/>
          <w:sz w:val="28"/>
          <w:szCs w:val="28"/>
        </w:rPr>
        <w:t>Для вчителів стане в пригоді й навчальна програма для учнів 8 (9) класів «Основи медіаграмотності» (пропедевтичний курс).</w:t>
      </w:r>
    </w:p>
    <w:p w:rsidR="00D36DB0" w:rsidRDefault="00DB4A72">
      <w:pPr>
        <w:spacing w:after="0" w:line="240" w:lineRule="auto"/>
        <w:ind w:firstLine="708"/>
        <w:jc w:val="both"/>
        <w:textAlignment w:val="baseline"/>
        <w:rPr>
          <w:rFonts w:ascii="Times New Roman" w:hAnsi="Times New Roman"/>
          <w:sz w:val="28"/>
          <w:szCs w:val="28"/>
        </w:rPr>
      </w:pPr>
      <w:r>
        <w:rPr>
          <w:rFonts w:ascii="Times New Roman" w:hAnsi="Times New Roman"/>
          <w:sz w:val="28"/>
          <w:szCs w:val="28"/>
        </w:rPr>
        <w:t>На базі онлайн-бібліотеки з медіаосвіти АУП є портал «Медіаосвіта та медіаграмотність»</w:t>
      </w:r>
      <w:r>
        <w:rPr>
          <w:rFonts w:ascii="Times New Roman" w:hAnsi="Times New Roman"/>
          <w:b/>
          <w:sz w:val="28"/>
          <w:szCs w:val="28"/>
        </w:rPr>
        <w:t xml:space="preserve"> </w:t>
      </w:r>
      <w:r>
        <w:rPr>
          <w:rFonts w:ascii="Times New Roman" w:hAnsi="Times New Roman"/>
          <w:sz w:val="28"/>
          <w:szCs w:val="28"/>
        </w:rPr>
        <w:t>(</w:t>
      </w:r>
      <w:hyperlink r:id="rId74" w:history="1">
        <w:r>
          <w:rPr>
            <w:rStyle w:val="a4"/>
            <w:rFonts w:ascii="Times New Roman" w:hAnsi="Times New Roman"/>
            <w:color w:val="auto"/>
            <w:sz w:val="28"/>
            <w:szCs w:val="28"/>
          </w:rPr>
          <w:t>http://www.medialiteracy.org.ua</w:t>
        </w:r>
      </w:hyperlink>
      <w:r>
        <w:rPr>
          <w:rFonts w:ascii="Times New Roman" w:hAnsi="Times New Roman"/>
          <w:sz w:val="28"/>
          <w:szCs w:val="28"/>
        </w:rPr>
        <w:t xml:space="preserve">) як інтерактивна платформа для спілкування педагогів. Тут розміщено відео, новини медіаосвіти, електронна бібліотека, календар подій, плани уроків, презентації тощо. </w:t>
      </w:r>
    </w:p>
    <w:p w:rsidR="00D36DB0" w:rsidRDefault="00DB4A72">
      <w:pPr>
        <w:spacing w:after="0" w:line="240" w:lineRule="auto"/>
        <w:ind w:firstLine="708"/>
        <w:jc w:val="both"/>
        <w:textAlignment w:val="baseline"/>
        <w:rPr>
          <w:rFonts w:ascii="Times New Roman" w:hAnsi="Times New Roman"/>
          <w:sz w:val="28"/>
          <w:szCs w:val="28"/>
        </w:rPr>
      </w:pPr>
      <w:r>
        <w:rPr>
          <w:rFonts w:ascii="Times New Roman" w:hAnsi="Times New Roman"/>
          <w:sz w:val="28"/>
          <w:szCs w:val="28"/>
        </w:rPr>
        <w:t>Під час вивчення курсу «Громадянська освіта» та інших предметів і курсів освітньої галузі помічним у навчанні учнів/учениць медіаграмотності та навичок критичного мислення стануть: посібник «Медіаграмотність на уроках суспільних дисциплін»; електронний посібник для вчителя «Медіаграмотність та критичне мислення на уроках суспільствознавства». Також помічними будуть практичні вправи для розвитку медіаграмотності та критичного сприйняття інформації зібрані в посібнику:</w:t>
      </w:r>
      <w:r>
        <w:rPr>
          <w:rFonts w:ascii="Times New Roman" w:hAnsi="Times New Roman"/>
          <w:color w:val="70AD47"/>
          <w:sz w:val="28"/>
          <w:szCs w:val="28"/>
        </w:rPr>
        <w:t xml:space="preserve"> </w:t>
      </w:r>
      <w:r>
        <w:rPr>
          <w:rFonts w:ascii="Times New Roman" w:hAnsi="Times New Roman"/>
          <w:color w:val="000000"/>
          <w:sz w:val="28"/>
          <w:szCs w:val="28"/>
        </w:rPr>
        <w:t xml:space="preserve">Інфомедійна грамотність онлайн: посібник для тренера / за заг. ред. Тараненко О. / Розроблено в межах проєкту «Вивчай та розрізняй: інфо-медійна грамотність»: </w:t>
      </w:r>
      <w:hyperlink r:id="rId75" w:history="1">
        <w:r>
          <w:rPr>
            <w:rStyle w:val="a4"/>
            <w:rFonts w:ascii="Times New Roman" w:hAnsi="Times New Roman"/>
            <w:sz w:val="28"/>
            <w:szCs w:val="28"/>
          </w:rPr>
          <w:t>https://filter.mkip.gov.ua/wp-content/uploads/2022/04/l2d-e_online_curriculum_6s_8-1.pdf</w:t>
        </w:r>
      </w:hyperlink>
      <w:r>
        <w:rPr>
          <w:rFonts w:ascii="Times New Roman" w:hAnsi="Times New Roman"/>
          <w:color w:val="000000"/>
          <w:sz w:val="28"/>
          <w:szCs w:val="28"/>
        </w:rPr>
        <w:t xml:space="preserve"> ; </w:t>
      </w:r>
      <w:hyperlink r:id="rId76" w:history="1">
        <w:r>
          <w:rPr>
            <w:rStyle w:val="a4"/>
            <w:rFonts w:ascii="Times New Roman" w:hAnsi="Times New Roman"/>
            <w:sz w:val="28"/>
            <w:szCs w:val="28"/>
          </w:rPr>
          <w:t>https://www.aup.com.ua/mm/</w:t>
        </w:r>
      </w:hyperlink>
      <w:r>
        <w:rPr>
          <w:rFonts w:ascii="Times New Roman" w:hAnsi="Times New Roman"/>
          <w:sz w:val="28"/>
          <w:szCs w:val="28"/>
        </w:rPr>
        <w:t xml:space="preserve"> </w:t>
      </w:r>
    </w:p>
    <w:p w:rsidR="00D36DB0" w:rsidRDefault="00DB4A72">
      <w:pPr>
        <w:widowControl w:val="0"/>
        <w:autoSpaceDE w:val="0"/>
        <w:autoSpaceDN w:val="0"/>
        <w:spacing w:after="0" w:line="240" w:lineRule="auto"/>
        <w:contextualSpacing/>
        <w:jc w:val="both"/>
        <w:rPr>
          <w:rFonts w:ascii="Times New Roman" w:hAnsi="Times New Roman"/>
          <w:sz w:val="28"/>
          <w:szCs w:val="28"/>
        </w:rPr>
      </w:pPr>
      <w:r>
        <w:rPr>
          <w:rFonts w:ascii="Times New Roman" w:hAnsi="Times New Roman"/>
          <w:sz w:val="28"/>
          <w:szCs w:val="28"/>
        </w:rPr>
        <w:t xml:space="preserve">       Формування громадянської та соціальної компетентностей учнів</w:t>
      </w:r>
      <w:r w:rsidR="00C5160C">
        <w:rPr>
          <w:rFonts w:ascii="Times New Roman" w:hAnsi="Times New Roman"/>
          <w:sz w:val="28"/>
          <w:szCs w:val="28"/>
        </w:rPr>
        <w:t xml:space="preserve"> </w:t>
      </w:r>
      <w:r>
        <w:rPr>
          <w:rFonts w:ascii="Times New Roman" w:hAnsi="Times New Roman"/>
          <w:sz w:val="28"/>
          <w:szCs w:val="28"/>
        </w:rPr>
        <w:t>/</w:t>
      </w:r>
      <w:r w:rsidR="00C5160C">
        <w:rPr>
          <w:rFonts w:ascii="Times New Roman" w:hAnsi="Times New Roman"/>
          <w:sz w:val="28"/>
          <w:szCs w:val="28"/>
        </w:rPr>
        <w:t xml:space="preserve"> </w:t>
      </w:r>
      <w:r>
        <w:rPr>
          <w:rFonts w:ascii="Times New Roman" w:hAnsi="Times New Roman"/>
          <w:sz w:val="28"/>
          <w:szCs w:val="28"/>
        </w:rPr>
        <w:t>учениць є важливим</w:t>
      </w:r>
      <w:r>
        <w:rPr>
          <w:rFonts w:ascii="Times New Roman" w:hAnsi="Times New Roman"/>
          <w:spacing w:val="-18"/>
          <w:sz w:val="28"/>
          <w:szCs w:val="28"/>
        </w:rPr>
        <w:t xml:space="preserve"> </w:t>
      </w:r>
      <w:r>
        <w:rPr>
          <w:rFonts w:ascii="Times New Roman" w:hAnsi="Times New Roman"/>
          <w:sz w:val="28"/>
          <w:szCs w:val="28"/>
        </w:rPr>
        <w:t>компонентом</w:t>
      </w:r>
      <w:r>
        <w:rPr>
          <w:rFonts w:ascii="Times New Roman" w:hAnsi="Times New Roman"/>
          <w:spacing w:val="-17"/>
          <w:sz w:val="28"/>
          <w:szCs w:val="28"/>
        </w:rPr>
        <w:t xml:space="preserve"> їхнього особистісного </w:t>
      </w:r>
      <w:r>
        <w:rPr>
          <w:rFonts w:ascii="Times New Roman" w:hAnsi="Times New Roman"/>
          <w:sz w:val="28"/>
          <w:szCs w:val="28"/>
        </w:rPr>
        <w:t>розвитку й підготовки до реалій життя у швидкоплинному світі. Для набуття практичних навичок і компетентностей для життя Офісом доброчесності при Національному агентстві з питань запобігання корупції розроблено навчально-методичний посібник «Антикорупційний курс» для 9 класу закладів загальної середньої освіти.</w:t>
      </w:r>
      <w:r>
        <w:rPr>
          <w:rFonts w:ascii="Times New Roman" w:hAnsi="Times New Roman"/>
          <w:spacing w:val="-4"/>
          <w:sz w:val="28"/>
          <w:szCs w:val="28"/>
        </w:rPr>
        <w:t xml:space="preserve"> У доступній формі матеріал посібника привертає увагу учнівства до поняття доброчесності та доброчесної поведінки, </w:t>
      </w:r>
      <w:r>
        <w:rPr>
          <w:rFonts w:ascii="Times New Roman" w:hAnsi="Times New Roman"/>
          <w:w w:val="105"/>
          <w:sz w:val="28"/>
          <w:szCs w:val="28"/>
        </w:rPr>
        <w:t>підкреслює поняття доброчесності як</w:t>
      </w:r>
      <w:r>
        <w:rPr>
          <w:rFonts w:ascii="Times New Roman" w:hAnsi="Times New Roman"/>
          <w:i/>
          <w:w w:val="105"/>
          <w:sz w:val="28"/>
          <w:szCs w:val="28"/>
        </w:rPr>
        <w:t xml:space="preserve"> </w:t>
      </w:r>
      <w:r>
        <w:rPr>
          <w:rFonts w:ascii="Times New Roman" w:hAnsi="Times New Roman"/>
          <w:w w:val="105"/>
          <w:sz w:val="28"/>
          <w:szCs w:val="28"/>
        </w:rPr>
        <w:t>позитивної концепції, що популяризує</w:t>
      </w:r>
      <w:r>
        <w:rPr>
          <w:rFonts w:ascii="Times New Roman" w:hAnsi="Times New Roman"/>
          <w:spacing w:val="-13"/>
          <w:w w:val="105"/>
          <w:sz w:val="28"/>
          <w:szCs w:val="28"/>
        </w:rPr>
        <w:t xml:space="preserve"> </w:t>
      </w:r>
      <w:r>
        <w:rPr>
          <w:rFonts w:ascii="Times New Roman" w:hAnsi="Times New Roman"/>
          <w:w w:val="105"/>
          <w:sz w:val="28"/>
          <w:szCs w:val="28"/>
        </w:rPr>
        <w:t>дотримання</w:t>
      </w:r>
      <w:r>
        <w:rPr>
          <w:rFonts w:ascii="Times New Roman" w:hAnsi="Times New Roman"/>
          <w:spacing w:val="-18"/>
          <w:w w:val="105"/>
          <w:sz w:val="28"/>
          <w:szCs w:val="28"/>
        </w:rPr>
        <w:t xml:space="preserve"> </w:t>
      </w:r>
      <w:r>
        <w:rPr>
          <w:rFonts w:ascii="Times New Roman" w:hAnsi="Times New Roman"/>
          <w:w w:val="105"/>
          <w:sz w:val="28"/>
          <w:szCs w:val="28"/>
        </w:rPr>
        <w:t>правових</w:t>
      </w:r>
      <w:r>
        <w:rPr>
          <w:rFonts w:ascii="Times New Roman" w:hAnsi="Times New Roman"/>
          <w:spacing w:val="-15"/>
          <w:w w:val="105"/>
          <w:sz w:val="28"/>
          <w:szCs w:val="28"/>
        </w:rPr>
        <w:t xml:space="preserve"> </w:t>
      </w:r>
      <w:r>
        <w:rPr>
          <w:rFonts w:ascii="Times New Roman" w:hAnsi="Times New Roman"/>
          <w:w w:val="105"/>
          <w:sz w:val="28"/>
          <w:szCs w:val="28"/>
        </w:rPr>
        <w:t>та</w:t>
      </w:r>
      <w:r>
        <w:rPr>
          <w:rFonts w:ascii="Times New Roman" w:hAnsi="Times New Roman"/>
          <w:spacing w:val="-18"/>
          <w:w w:val="105"/>
          <w:sz w:val="28"/>
          <w:szCs w:val="28"/>
        </w:rPr>
        <w:t xml:space="preserve"> </w:t>
      </w:r>
      <w:r>
        <w:rPr>
          <w:rFonts w:ascii="Times New Roman" w:hAnsi="Times New Roman"/>
          <w:w w:val="105"/>
          <w:sz w:val="28"/>
          <w:szCs w:val="28"/>
        </w:rPr>
        <w:t>етичних</w:t>
      </w:r>
      <w:r>
        <w:rPr>
          <w:rFonts w:ascii="Times New Roman" w:hAnsi="Times New Roman"/>
          <w:spacing w:val="-18"/>
          <w:w w:val="105"/>
          <w:sz w:val="28"/>
          <w:szCs w:val="28"/>
        </w:rPr>
        <w:t xml:space="preserve"> </w:t>
      </w:r>
      <w:r>
        <w:rPr>
          <w:rFonts w:ascii="Times New Roman" w:hAnsi="Times New Roman"/>
          <w:w w:val="105"/>
          <w:sz w:val="28"/>
          <w:szCs w:val="28"/>
        </w:rPr>
        <w:t>стандартів,</w:t>
      </w:r>
      <w:r>
        <w:rPr>
          <w:rFonts w:ascii="Times New Roman" w:hAnsi="Times New Roman"/>
          <w:spacing w:val="-19"/>
          <w:w w:val="105"/>
          <w:sz w:val="28"/>
          <w:szCs w:val="28"/>
        </w:rPr>
        <w:t xml:space="preserve"> </w:t>
      </w:r>
      <w:r>
        <w:rPr>
          <w:rFonts w:ascii="Times New Roman" w:hAnsi="Times New Roman"/>
          <w:w w:val="105"/>
          <w:sz w:val="28"/>
          <w:szCs w:val="28"/>
        </w:rPr>
        <w:t>замість</w:t>
      </w:r>
      <w:r>
        <w:rPr>
          <w:rFonts w:ascii="Times New Roman" w:hAnsi="Times New Roman"/>
          <w:spacing w:val="-18"/>
          <w:w w:val="105"/>
          <w:sz w:val="28"/>
          <w:szCs w:val="28"/>
        </w:rPr>
        <w:t xml:space="preserve"> </w:t>
      </w:r>
      <w:r>
        <w:rPr>
          <w:rFonts w:ascii="Times New Roman" w:hAnsi="Times New Roman"/>
          <w:w w:val="105"/>
          <w:sz w:val="28"/>
          <w:szCs w:val="28"/>
        </w:rPr>
        <w:t>корупції</w:t>
      </w:r>
      <w:r>
        <w:rPr>
          <w:rFonts w:ascii="Times New Roman" w:hAnsi="Times New Roman"/>
          <w:spacing w:val="-3"/>
          <w:w w:val="105"/>
          <w:sz w:val="28"/>
          <w:szCs w:val="28"/>
        </w:rPr>
        <w:t xml:space="preserve"> </w:t>
      </w:r>
      <w:r>
        <w:rPr>
          <w:rFonts w:ascii="Times New Roman" w:hAnsi="Times New Roman"/>
          <w:iCs/>
          <w:w w:val="105"/>
          <w:sz w:val="28"/>
          <w:szCs w:val="28"/>
        </w:rPr>
        <w:t>як</w:t>
      </w:r>
      <w:r>
        <w:rPr>
          <w:rFonts w:ascii="Times New Roman" w:hAnsi="Times New Roman"/>
          <w:i/>
          <w:w w:val="105"/>
          <w:sz w:val="28"/>
          <w:szCs w:val="28"/>
        </w:rPr>
        <w:t xml:space="preserve"> </w:t>
      </w:r>
      <w:r>
        <w:rPr>
          <w:rFonts w:ascii="Times New Roman" w:hAnsi="Times New Roman"/>
          <w:w w:val="105"/>
          <w:sz w:val="28"/>
          <w:szCs w:val="28"/>
        </w:rPr>
        <w:t>негативного явища, що</w:t>
      </w:r>
      <w:r>
        <w:rPr>
          <w:rFonts w:ascii="Times New Roman" w:hAnsi="Times New Roman"/>
          <w:spacing w:val="-6"/>
          <w:w w:val="105"/>
          <w:sz w:val="28"/>
          <w:szCs w:val="28"/>
        </w:rPr>
        <w:t xml:space="preserve"> </w:t>
      </w:r>
      <w:r>
        <w:rPr>
          <w:rFonts w:ascii="Times New Roman" w:hAnsi="Times New Roman"/>
          <w:w w:val="105"/>
          <w:sz w:val="28"/>
          <w:szCs w:val="28"/>
        </w:rPr>
        <w:t>підриває</w:t>
      </w:r>
      <w:r>
        <w:rPr>
          <w:rFonts w:ascii="Times New Roman" w:hAnsi="Times New Roman"/>
          <w:spacing w:val="-13"/>
          <w:w w:val="105"/>
          <w:sz w:val="28"/>
          <w:szCs w:val="28"/>
        </w:rPr>
        <w:t xml:space="preserve"> </w:t>
      </w:r>
      <w:r>
        <w:rPr>
          <w:rFonts w:ascii="Times New Roman" w:hAnsi="Times New Roman"/>
          <w:w w:val="105"/>
          <w:sz w:val="28"/>
          <w:szCs w:val="28"/>
        </w:rPr>
        <w:t xml:space="preserve">суспільний устрій; </w:t>
      </w:r>
      <w:r>
        <w:rPr>
          <w:rFonts w:ascii="Times New Roman" w:hAnsi="Times New Roman"/>
          <w:sz w:val="28"/>
          <w:szCs w:val="28"/>
        </w:rPr>
        <w:t>акцентує увагу на необхідності дотримання доброчесної поведінки у повсякденному житті; ознайомлює з</w:t>
      </w:r>
      <w:r>
        <w:rPr>
          <w:rFonts w:ascii="Times New Roman" w:hAnsi="Times New Roman"/>
          <w:spacing w:val="70"/>
          <w:w w:val="150"/>
          <w:sz w:val="28"/>
          <w:szCs w:val="28"/>
        </w:rPr>
        <w:t xml:space="preserve"> </w:t>
      </w:r>
      <w:r>
        <w:rPr>
          <w:rFonts w:ascii="Times New Roman" w:hAnsi="Times New Roman"/>
          <w:sz w:val="28"/>
          <w:szCs w:val="28"/>
        </w:rPr>
        <w:t>наявними</w:t>
      </w:r>
      <w:r>
        <w:rPr>
          <w:rFonts w:ascii="Times New Roman" w:hAnsi="Times New Roman"/>
          <w:spacing w:val="77"/>
          <w:w w:val="150"/>
          <w:sz w:val="28"/>
          <w:szCs w:val="28"/>
        </w:rPr>
        <w:t xml:space="preserve"> </w:t>
      </w:r>
      <w:r>
        <w:rPr>
          <w:rFonts w:ascii="Times New Roman" w:hAnsi="Times New Roman"/>
          <w:sz w:val="28"/>
          <w:szCs w:val="28"/>
        </w:rPr>
        <w:t>інструментами</w:t>
      </w:r>
      <w:r>
        <w:rPr>
          <w:rFonts w:ascii="Times New Roman" w:hAnsi="Times New Roman"/>
          <w:spacing w:val="22"/>
          <w:sz w:val="28"/>
          <w:szCs w:val="28"/>
        </w:rPr>
        <w:t xml:space="preserve">  </w:t>
      </w:r>
      <w:r>
        <w:rPr>
          <w:rFonts w:ascii="Times New Roman" w:hAnsi="Times New Roman"/>
          <w:sz w:val="28"/>
          <w:szCs w:val="28"/>
        </w:rPr>
        <w:t>запобігання</w:t>
      </w:r>
      <w:r>
        <w:rPr>
          <w:rFonts w:ascii="Times New Roman" w:hAnsi="Times New Roman"/>
          <w:spacing w:val="77"/>
          <w:w w:val="150"/>
          <w:sz w:val="28"/>
          <w:szCs w:val="28"/>
        </w:rPr>
        <w:t xml:space="preserve"> </w:t>
      </w:r>
      <w:r>
        <w:rPr>
          <w:rFonts w:ascii="Times New Roman" w:hAnsi="Times New Roman"/>
          <w:sz w:val="28"/>
          <w:szCs w:val="28"/>
        </w:rPr>
        <w:t>корупції</w:t>
      </w:r>
      <w:r>
        <w:rPr>
          <w:rFonts w:ascii="Times New Roman" w:hAnsi="Times New Roman"/>
          <w:spacing w:val="23"/>
          <w:sz w:val="28"/>
          <w:szCs w:val="28"/>
        </w:rPr>
        <w:t xml:space="preserve"> </w:t>
      </w:r>
      <w:r>
        <w:rPr>
          <w:rFonts w:ascii="Times New Roman" w:hAnsi="Times New Roman"/>
          <w:spacing w:val="-5"/>
          <w:sz w:val="28"/>
          <w:szCs w:val="28"/>
        </w:rPr>
        <w:t xml:space="preserve">та </w:t>
      </w:r>
      <w:r>
        <w:rPr>
          <w:rFonts w:ascii="Times New Roman" w:hAnsi="Times New Roman"/>
          <w:sz w:val="28"/>
          <w:szCs w:val="28"/>
        </w:rPr>
        <w:t>можливостями</w:t>
      </w:r>
      <w:r>
        <w:rPr>
          <w:rFonts w:ascii="Times New Roman" w:hAnsi="Times New Roman"/>
          <w:spacing w:val="11"/>
          <w:sz w:val="28"/>
          <w:szCs w:val="28"/>
        </w:rPr>
        <w:t xml:space="preserve"> </w:t>
      </w:r>
      <w:r>
        <w:rPr>
          <w:rFonts w:ascii="Times New Roman" w:hAnsi="Times New Roman"/>
          <w:sz w:val="28"/>
          <w:szCs w:val="28"/>
        </w:rPr>
        <w:t>їх</w:t>
      </w:r>
      <w:r>
        <w:rPr>
          <w:rFonts w:ascii="Times New Roman" w:hAnsi="Times New Roman"/>
          <w:spacing w:val="-19"/>
          <w:sz w:val="28"/>
          <w:szCs w:val="28"/>
        </w:rPr>
        <w:t xml:space="preserve"> </w:t>
      </w:r>
      <w:r>
        <w:rPr>
          <w:rFonts w:ascii="Times New Roman" w:hAnsi="Times New Roman"/>
          <w:spacing w:val="-2"/>
          <w:sz w:val="28"/>
          <w:szCs w:val="28"/>
        </w:rPr>
        <w:t xml:space="preserve">використання. У посібнику вміщено методичні рекомендації </w:t>
      </w:r>
      <w:r>
        <w:rPr>
          <w:rFonts w:ascii="Times New Roman" w:hAnsi="Times New Roman"/>
          <w:sz w:val="28"/>
          <w:szCs w:val="28"/>
        </w:rPr>
        <w:t>до висвітлення відповідних тем і практичних занять.</w:t>
      </w:r>
    </w:p>
    <w:p w:rsidR="00D36DB0" w:rsidRDefault="00DB4A72">
      <w:pPr>
        <w:spacing w:after="0" w:line="240" w:lineRule="auto"/>
        <w:ind w:firstLine="709"/>
        <w:jc w:val="both"/>
        <w:rPr>
          <w:rFonts w:ascii="Times New Roman" w:hAnsi="Times New Roman"/>
          <w:sz w:val="28"/>
          <w:szCs w:val="28"/>
        </w:rPr>
      </w:pPr>
      <w:r>
        <w:rPr>
          <w:rFonts w:ascii="Times New Roman" w:hAnsi="Times New Roman"/>
          <w:sz w:val="28"/>
          <w:szCs w:val="28"/>
        </w:rPr>
        <w:t xml:space="preserve">Формуванню громадянської компетентності, розвитку міжкультурної і миротворчої освіти сприятиме наскрізний інтегрований курс «Культура добросусідства». Курс може стати важливим складником громадянської освіти дітей різного віку через залучення до освітнього процесу батьківства і громади, що сприяє розвитку інтеграції в суспільстві через врахування регіональних і етнокультурних особливостей різних областей України. Цей курс може бути курсом варіативної частини, позаурочним заняттями, зокрема на годинах спілкування, ранкових зустрічах, у гуртковій роботі тощо. Програми і методичні посібники курсу дають змогу широко використовувати технології активного навчання учнів/учениць (тренінги, дискусії, ділові ігри, кейс-стаді та ін.), а також організовувати інтерактивне навчання через дистанційні форми за допомогою онлайн платформ та різних онлайн інструментів. Детальніше з усіма матеріалами можна ознайомитися на сайті «Культура добросусідства» </w:t>
      </w:r>
      <w:hyperlink r:id="rId77" w:history="1">
        <w:r>
          <w:rPr>
            <w:rStyle w:val="a4"/>
            <w:rFonts w:ascii="Times New Roman" w:hAnsi="Times New Roman"/>
            <w:color w:val="auto"/>
            <w:sz w:val="28"/>
            <w:szCs w:val="28"/>
          </w:rPr>
          <w:t>www.kdukraine.com</w:t>
        </w:r>
      </w:hyperlink>
    </w:p>
    <w:p w:rsidR="00D36DB0" w:rsidRDefault="00DB4A72">
      <w:pPr>
        <w:spacing w:after="0" w:line="240" w:lineRule="auto"/>
        <w:ind w:firstLine="720"/>
        <w:jc w:val="both"/>
        <w:rPr>
          <w:rFonts w:ascii="Times New Roman" w:hAnsi="Times New Roman"/>
          <w:sz w:val="28"/>
          <w:szCs w:val="28"/>
        </w:rPr>
      </w:pPr>
      <w:r>
        <w:rPr>
          <w:rFonts w:ascii="Times New Roman" w:hAnsi="Times New Roman"/>
          <w:sz w:val="28"/>
          <w:szCs w:val="28"/>
        </w:rPr>
        <w:t xml:space="preserve">Продовжує свою діяльність програма підтримки освітніх реформ в Україні «Демократична школа», яка реалізується Європейським Центром ім. Вергеланда, </w:t>
      </w:r>
      <w:r>
        <w:rPr>
          <w:rFonts w:ascii="Times New Roman" w:hAnsi="Times New Roman"/>
          <w:sz w:val="28"/>
          <w:szCs w:val="28"/>
        </w:rPr>
        <w:lastRenderedPageBreak/>
        <w:t xml:space="preserve">Радою Європи та Міністерством освіти і науки України. Програма створює можливості для професійного зростання вчителів та розробляє навчальні матеріали для використання на уроках, зокрема, історії та громадянської освіти. </w:t>
      </w:r>
    </w:p>
    <w:p w:rsidR="00D36DB0" w:rsidRDefault="00DB4A72">
      <w:pPr>
        <w:pStyle w:val="af0"/>
        <w:spacing w:after="0"/>
        <w:ind w:left="0" w:firstLine="708"/>
        <w:jc w:val="both"/>
        <w:rPr>
          <w:rFonts w:ascii="Times New Roman" w:hAnsi="Times New Roman" w:cs="Times New Roman"/>
          <w:sz w:val="28"/>
          <w:szCs w:val="28"/>
          <w:shd w:val="clear" w:color="auto" w:fill="FFFFFF"/>
          <w:lang w:eastAsia="uk-UA"/>
        </w:rPr>
      </w:pPr>
      <w:r>
        <w:rPr>
          <w:rFonts w:ascii="Times New Roman" w:hAnsi="Times New Roman" w:cs="Times New Roman"/>
          <w:sz w:val="28"/>
          <w:szCs w:val="28"/>
          <w:shd w:val="clear" w:color="auto" w:fill="FFFFFF"/>
          <w:lang w:eastAsia="uk-UA"/>
        </w:rPr>
        <w:t xml:space="preserve">Програма пропонує вчителям можливості для професійного зростання та підвищення кваліфікації через масові онлайнові курси та фасилітовані змішані курси. Навчальні програми цих курсів спрямовані на поглиблення знань в галузі історії та громадянської освіти, ознайомлення зі сучасними підходами до компетентнісного навчання та оцінювання. </w:t>
      </w:r>
    </w:p>
    <w:p w:rsidR="00D36DB0" w:rsidRDefault="00DB4A72">
      <w:pPr>
        <w:pStyle w:val="af0"/>
        <w:spacing w:after="0"/>
        <w:ind w:left="0" w:firstLine="708"/>
        <w:jc w:val="both"/>
        <w:rPr>
          <w:rFonts w:ascii="Times New Roman" w:hAnsi="Times New Roman" w:cs="Times New Roman"/>
          <w:sz w:val="28"/>
          <w:szCs w:val="28"/>
          <w:shd w:val="clear" w:color="auto" w:fill="FFFFFF"/>
          <w:lang w:eastAsia="uk-UA"/>
        </w:rPr>
      </w:pPr>
      <w:r>
        <w:rPr>
          <w:rFonts w:ascii="Times New Roman" w:hAnsi="Times New Roman" w:cs="Times New Roman"/>
          <w:sz w:val="28"/>
          <w:szCs w:val="28"/>
          <w:shd w:val="clear" w:color="auto" w:fill="FFFFFF"/>
          <w:lang w:eastAsia="uk-UA"/>
        </w:rPr>
        <w:t>У рамках Програми створено цикл онлайн курсів «30 кроків до нової української школи: навчаємо громадянина», до якого входять:</w:t>
      </w:r>
    </w:p>
    <w:p w:rsidR="00D36DB0" w:rsidRDefault="00DB4A72">
      <w:pPr>
        <w:pStyle w:val="af0"/>
        <w:spacing w:after="0"/>
        <w:ind w:left="0" w:firstLine="708"/>
        <w:jc w:val="both"/>
        <w:rPr>
          <w:rFonts w:ascii="Times New Roman" w:hAnsi="Times New Roman" w:cs="Times New Roman"/>
          <w:sz w:val="28"/>
          <w:szCs w:val="28"/>
          <w:shd w:val="clear" w:color="auto" w:fill="FFFFFF"/>
          <w:lang w:eastAsia="uk-UA"/>
        </w:rPr>
      </w:pPr>
      <w:r>
        <w:rPr>
          <w:rFonts w:ascii="Times New Roman" w:hAnsi="Times New Roman" w:cs="Times New Roman"/>
          <w:sz w:val="28"/>
          <w:szCs w:val="28"/>
          <w:shd w:val="clear" w:color="auto" w:fill="FFFFFF"/>
          <w:lang w:eastAsia="uk-UA"/>
        </w:rPr>
        <w:t xml:space="preserve">«Стартуємо до успішної школи»: </w:t>
      </w:r>
      <w:hyperlink r:id="rId78" w:history="1">
        <w:r>
          <w:rPr>
            <w:rStyle w:val="a4"/>
            <w:rFonts w:ascii="Times New Roman" w:hAnsi="Times New Roman"/>
            <w:sz w:val="28"/>
            <w:szCs w:val="28"/>
            <w:shd w:val="clear" w:color="auto" w:fill="FFFFFF"/>
            <w:lang w:eastAsia="uk-UA"/>
          </w:rPr>
          <w:t>https://courses.prometheus.org.ua/courses/course-v1:EWC+DS101+2020_T3/about</w:t>
        </w:r>
      </w:hyperlink>
      <w:r>
        <w:rPr>
          <w:rFonts w:ascii="Times New Roman" w:hAnsi="Times New Roman" w:cs="Times New Roman"/>
          <w:sz w:val="28"/>
          <w:szCs w:val="28"/>
          <w:shd w:val="clear" w:color="auto" w:fill="FFFFFF"/>
          <w:lang w:eastAsia="uk-UA"/>
        </w:rPr>
        <w:t xml:space="preserve">. Курс допоможе </w:t>
      </w:r>
      <w:r w:rsidRPr="00C5160C">
        <w:rPr>
          <w:rFonts w:ascii="Times New Roman" w:hAnsi="Times New Roman" w:cs="Times New Roman"/>
          <w:sz w:val="28"/>
          <w:szCs w:val="28"/>
          <w:shd w:val="clear" w:color="auto" w:fill="FFFFFF"/>
          <w:lang w:eastAsia="uk-UA"/>
        </w:rPr>
        <w:t xml:space="preserve">розібратися у тонкощах </w:t>
      </w:r>
      <w:r>
        <w:rPr>
          <w:rFonts w:ascii="Times New Roman" w:hAnsi="Times New Roman" w:cs="Times New Roman"/>
          <w:sz w:val="28"/>
          <w:szCs w:val="28"/>
          <w:shd w:val="clear" w:color="auto" w:fill="FFFFFF"/>
          <w:lang w:eastAsia="uk-UA"/>
        </w:rPr>
        <w:t>філософії Нової української школи, пояснить, як нові ціннісні засади перетворити в щоденну шкільну практику, як за допомогою простих і ефективних прийомів формувати активну громадянську позицію  учнів</w:t>
      </w:r>
      <w:r>
        <w:rPr>
          <w:rFonts w:ascii="Times New Roman" w:hAnsi="Times New Roman" w:cs="Times New Roman"/>
          <w:color w:val="FF0000"/>
          <w:sz w:val="28"/>
          <w:szCs w:val="28"/>
          <w:shd w:val="clear" w:color="auto" w:fill="FFFFFF"/>
          <w:lang w:eastAsia="uk-UA"/>
        </w:rPr>
        <w:t>;</w:t>
      </w:r>
      <w:r>
        <w:rPr>
          <w:rFonts w:ascii="Times New Roman" w:hAnsi="Times New Roman" w:cs="Times New Roman"/>
          <w:sz w:val="28"/>
          <w:szCs w:val="28"/>
          <w:shd w:val="clear" w:color="auto" w:fill="FFFFFF"/>
          <w:lang w:eastAsia="uk-UA"/>
        </w:rPr>
        <w:t xml:space="preserve"> розкаже, як вибудовувати якісне освітнє середовище в класах, коридорах і на подвір'ї школи. Він радить, як йти в ногу з часом, втілювати на практиці можливості шкільної автономії й академічної свободи.</w:t>
      </w:r>
    </w:p>
    <w:p w:rsidR="00D36DB0" w:rsidRDefault="00DB4A72">
      <w:pPr>
        <w:pStyle w:val="af0"/>
        <w:spacing w:after="0"/>
        <w:ind w:left="0" w:firstLine="708"/>
        <w:jc w:val="both"/>
        <w:rPr>
          <w:rFonts w:ascii="Times New Roman" w:hAnsi="Times New Roman" w:cs="Times New Roman"/>
          <w:sz w:val="28"/>
          <w:szCs w:val="28"/>
          <w:shd w:val="clear" w:color="auto" w:fill="FFFFFF"/>
          <w:lang w:eastAsia="uk-UA"/>
        </w:rPr>
      </w:pPr>
      <w:r>
        <w:rPr>
          <w:rFonts w:ascii="Times New Roman" w:hAnsi="Times New Roman" w:cs="Times New Roman"/>
          <w:sz w:val="28"/>
          <w:szCs w:val="28"/>
          <w:shd w:val="clear" w:color="auto" w:fill="FFFFFF"/>
          <w:lang w:eastAsia="uk-UA"/>
        </w:rPr>
        <w:t xml:space="preserve">«Успішне вчителювання – прості рецепти на щодень»: </w:t>
      </w:r>
      <w:hyperlink r:id="rId79" w:history="1">
        <w:r>
          <w:rPr>
            <w:rStyle w:val="a4"/>
            <w:rFonts w:ascii="Times New Roman" w:hAnsi="Times New Roman"/>
            <w:sz w:val="28"/>
            <w:szCs w:val="28"/>
            <w:shd w:val="clear" w:color="auto" w:fill="FFFFFF"/>
            <w:lang w:eastAsia="uk-UA"/>
          </w:rPr>
          <w:t>https://courses.prometheus.org.ua/courses/course-v1:EWC+DS101+2021_T1_3/about</w:t>
        </w:r>
      </w:hyperlink>
      <w:r>
        <w:rPr>
          <w:rFonts w:ascii="Times New Roman" w:hAnsi="Times New Roman" w:cs="Times New Roman"/>
          <w:sz w:val="28"/>
          <w:szCs w:val="28"/>
          <w:shd w:val="clear" w:color="auto" w:fill="FFFFFF"/>
          <w:lang w:eastAsia="uk-UA"/>
        </w:rPr>
        <w:t>. Метою курсу є підготувати педагогів до реалізації положень концепції Нової української школи на рівні середньої освіти, зокрема, до компетентнісного навчання й розвитку ключових громадянських і соціальних компетентностей на всіх предметах та під час позакласної роботи. Онлайн-курс надає поради практикам від практиків, щоденно задіяних у роботі в школі. Курс допоможе розібратися з вимогами до формування громадянських і соціальних компетентностей учнів, розповість про оптимальні методи формування цих компетентностей як на уроках, так і під час позакласної діяльності, підкаже, як цікаво провести урок та які методи формувального оцінювання застосувати в тій чи іншій навчальній ситуації,  допоможе запланувати подальше професійне зростання у сфері формування громадянських і соціальних компетентностей учнів.</w:t>
      </w:r>
    </w:p>
    <w:p w:rsidR="00D36DB0" w:rsidRDefault="00DB4A72">
      <w:pPr>
        <w:pStyle w:val="af0"/>
        <w:spacing w:after="0"/>
        <w:ind w:left="0" w:firstLine="708"/>
        <w:jc w:val="both"/>
        <w:rPr>
          <w:rFonts w:ascii="Times New Roman" w:hAnsi="Times New Roman" w:cs="Times New Roman"/>
          <w:sz w:val="28"/>
          <w:szCs w:val="28"/>
          <w:shd w:val="clear" w:color="auto" w:fill="FFFFFF"/>
          <w:lang w:eastAsia="uk-UA"/>
        </w:rPr>
      </w:pPr>
      <w:r>
        <w:rPr>
          <w:rFonts w:ascii="Times New Roman" w:hAnsi="Times New Roman" w:cs="Times New Roman"/>
          <w:sz w:val="28"/>
          <w:szCs w:val="28"/>
          <w:shd w:val="clear" w:color="auto" w:fill="FFFFFF"/>
          <w:lang w:eastAsia="uk-UA"/>
        </w:rPr>
        <w:t xml:space="preserve">«Школа та громада для дитини»: </w:t>
      </w:r>
      <w:hyperlink r:id="rId80" w:history="1">
        <w:r>
          <w:rPr>
            <w:rStyle w:val="a4"/>
            <w:rFonts w:ascii="Times New Roman" w:hAnsi="Times New Roman"/>
            <w:color w:val="auto"/>
            <w:sz w:val="28"/>
            <w:szCs w:val="28"/>
            <w:shd w:val="clear" w:color="auto" w:fill="FFFFFF"/>
            <w:lang w:eastAsia="uk-UA"/>
          </w:rPr>
          <w:t>https://courses.prometheus.org.ua/courses/course-v1:EWC+DS101+2021_T1_4/about</w:t>
        </w:r>
      </w:hyperlink>
      <w:r>
        <w:rPr>
          <w:rFonts w:ascii="Times New Roman" w:hAnsi="Times New Roman" w:cs="Times New Roman"/>
          <w:sz w:val="28"/>
          <w:szCs w:val="28"/>
          <w:shd w:val="clear" w:color="auto" w:fill="FFFFFF"/>
          <w:lang w:eastAsia="uk-UA"/>
        </w:rPr>
        <w:t xml:space="preserve">. Курс допоможе педагогам розширити освітній простір для формування соціальних та громадянських компетентностей, реалізувати низку конкретних результатів громадянської та історичної освітньої галузі Державного стандарту базової середньої освіти через співпрацю з місцевою громадою та громадську активність учнів. Завдяки курсу вчителі зрозуміють, як подолати поширені проблеми сучасної школи – пасивність, безвідповідальність та байдужість учнів/учениць, навчаться розвивати в них </w:t>
      </w:r>
      <w:r w:rsidR="00C5160C">
        <w:rPr>
          <w:rFonts w:ascii="Times New Roman" w:hAnsi="Times New Roman" w:cs="Times New Roman"/>
          <w:sz w:val="28"/>
          <w:szCs w:val="28"/>
          <w:shd w:val="clear" w:color="auto" w:fill="FFFFFF"/>
          <w:lang w:eastAsia="uk-UA"/>
        </w:rPr>
        <w:t>у</w:t>
      </w:r>
      <w:bookmarkStart w:id="2" w:name="_GoBack"/>
      <w:bookmarkEnd w:id="2"/>
      <w:r>
        <w:rPr>
          <w:rFonts w:ascii="Times New Roman" w:hAnsi="Times New Roman" w:cs="Times New Roman"/>
          <w:sz w:val="28"/>
          <w:szCs w:val="28"/>
          <w:shd w:val="clear" w:color="auto" w:fill="FFFFFF"/>
          <w:lang w:eastAsia="uk-UA"/>
        </w:rPr>
        <w:t>міння брати відповідальність, працювати в команді, усвідомлювати важливість своїх дій та застосовувати свої знання на практиці.</w:t>
      </w:r>
    </w:p>
    <w:p w:rsidR="00D36DB0" w:rsidRDefault="00DB4A72">
      <w:pPr>
        <w:pStyle w:val="af0"/>
        <w:spacing w:after="0"/>
        <w:ind w:left="0" w:firstLine="708"/>
        <w:jc w:val="both"/>
        <w:rPr>
          <w:rFonts w:ascii="Times New Roman" w:hAnsi="Times New Roman" w:cs="Times New Roman"/>
          <w:sz w:val="28"/>
          <w:szCs w:val="28"/>
          <w:shd w:val="clear" w:color="auto" w:fill="FFFFFF"/>
          <w:lang w:eastAsia="uk-UA"/>
        </w:rPr>
      </w:pPr>
      <w:r>
        <w:rPr>
          <w:rFonts w:ascii="Times New Roman" w:hAnsi="Times New Roman" w:cs="Times New Roman"/>
          <w:sz w:val="28"/>
          <w:szCs w:val="28"/>
          <w:shd w:val="clear" w:color="auto" w:fill="FFFFFF"/>
          <w:lang w:eastAsia="uk-UA"/>
        </w:rPr>
        <w:lastRenderedPageBreak/>
        <w:t>«Шкільне життя онлайн» (</w:t>
      </w:r>
      <w:hyperlink r:id="rId81" w:history="1">
        <w:r>
          <w:rPr>
            <w:rStyle w:val="a4"/>
            <w:rFonts w:ascii="Times New Roman" w:hAnsi="Times New Roman"/>
            <w:color w:val="auto"/>
            <w:sz w:val="28"/>
            <w:szCs w:val="28"/>
            <w:shd w:val="clear" w:color="auto" w:fill="FFFFFF"/>
            <w:lang w:eastAsia="uk-UA"/>
          </w:rPr>
          <w:t>https://courses.prometheus.org.ua/courses/course-v1:EWC+SL_ONLINE101+2022_T1/about</w:t>
        </w:r>
      </w:hyperlink>
      <w:r>
        <w:rPr>
          <w:rStyle w:val="a4"/>
          <w:rFonts w:ascii="Times New Roman" w:hAnsi="Times New Roman"/>
          <w:color w:val="auto"/>
          <w:sz w:val="28"/>
          <w:szCs w:val="28"/>
          <w:shd w:val="clear" w:color="auto" w:fill="FFFFFF"/>
          <w:lang w:eastAsia="uk-UA"/>
        </w:rPr>
        <w:t>).</w:t>
      </w:r>
      <w:r>
        <w:rPr>
          <w:rFonts w:ascii="Times New Roman" w:hAnsi="Times New Roman" w:cs="Times New Roman"/>
          <w:sz w:val="28"/>
          <w:szCs w:val="28"/>
          <w:shd w:val="clear" w:color="auto" w:fill="FFFFFF"/>
          <w:lang w:eastAsia="uk-UA"/>
        </w:rPr>
        <w:t xml:space="preserve"> Курс знайомить із поняттям освіти для цифрового громадянства та його окремими складниками, допомагає впоратися із викликом, який становить для громадянської освіти активна цифровізація суспільства. Сучасна людина потребує знань і навичок для безпечної присутності та ефективної діяльності в онлайн-просторі. Згідно з моделлю освіти для цифрового громадянства Ради Європи, розвиток громадянських компетентностей у цифрову добу має включати, зокрема, навчання учнів/учениць онлайн-участі у демократичних процесах, реалізації та захисту прав людини, безпечної та відповідальної поведінки онлайн, вмінь формувати і підтримувати власну цифрову репутацію, правильно розподіляти цифрове навантаження.</w:t>
      </w:r>
    </w:p>
    <w:p w:rsidR="00D36DB0" w:rsidRDefault="00DB4A72">
      <w:pPr>
        <w:pStyle w:val="af0"/>
        <w:spacing w:after="0"/>
        <w:ind w:left="0" w:firstLine="708"/>
        <w:jc w:val="both"/>
        <w:rPr>
          <w:rFonts w:ascii="Times New Roman" w:hAnsi="Times New Roman" w:cs="Times New Roman"/>
          <w:sz w:val="28"/>
          <w:szCs w:val="28"/>
          <w:shd w:val="clear" w:color="auto" w:fill="FFFFFF"/>
          <w:lang w:eastAsia="uk-UA"/>
        </w:rPr>
      </w:pPr>
      <w:r>
        <w:rPr>
          <w:rFonts w:ascii="Times New Roman" w:hAnsi="Times New Roman" w:cs="Times New Roman"/>
          <w:sz w:val="28"/>
          <w:szCs w:val="28"/>
          <w:shd w:val="clear" w:color="auto" w:fill="FFFFFF"/>
          <w:lang w:eastAsia="uk-UA"/>
        </w:rPr>
        <w:t xml:space="preserve">Навчальні матеріали Програми доступні онлайн у збірці інтерактивних вправ для розвитку громадянських компетентностей на уроках різних предметах – Тулбоксі для вчителів: </w:t>
      </w:r>
      <w:hyperlink r:id="rId82" w:history="1">
        <w:r>
          <w:rPr>
            <w:rStyle w:val="a4"/>
            <w:rFonts w:ascii="Times New Roman" w:hAnsi="Times New Roman"/>
            <w:color w:val="auto"/>
            <w:sz w:val="28"/>
            <w:szCs w:val="28"/>
            <w:shd w:val="clear" w:color="auto" w:fill="FFFFFF"/>
            <w:lang w:eastAsia="uk-UA"/>
          </w:rPr>
          <w:t>https://www.schools-for-democracy.org/onlain-resursy/toolbox</w:t>
        </w:r>
      </w:hyperlink>
      <w:r>
        <w:rPr>
          <w:rFonts w:ascii="Times New Roman" w:hAnsi="Times New Roman" w:cs="Times New Roman"/>
          <w:sz w:val="28"/>
          <w:szCs w:val="28"/>
          <w:shd w:val="clear" w:color="auto" w:fill="FFFFFF"/>
          <w:lang w:eastAsia="uk-UA"/>
        </w:rPr>
        <w:t>.</w:t>
      </w:r>
    </w:p>
    <w:p w:rsidR="00D36DB0" w:rsidRDefault="00DB4A72">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  ______________________________________________________</w:t>
      </w:r>
    </w:p>
    <w:p w:rsidR="00D36DB0" w:rsidRDefault="00D36DB0">
      <w:pPr>
        <w:rPr>
          <w:rFonts w:ascii="Times New Roman" w:hAnsi="Times New Roman"/>
          <w:sz w:val="28"/>
          <w:szCs w:val="28"/>
        </w:rPr>
      </w:pPr>
    </w:p>
    <w:p w:rsidR="00D36DB0" w:rsidRDefault="00D36DB0">
      <w:pPr>
        <w:rPr>
          <w:rFonts w:ascii="Times New Roman" w:hAnsi="Times New Roman"/>
          <w:sz w:val="28"/>
          <w:szCs w:val="28"/>
        </w:rPr>
      </w:pPr>
    </w:p>
    <w:p w:rsidR="00D36DB0" w:rsidRDefault="00D36DB0"/>
    <w:sectPr w:rsidR="00D36DB0">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5BB7" w:rsidRDefault="00365BB7">
      <w:pPr>
        <w:spacing w:line="240" w:lineRule="auto"/>
      </w:pPr>
      <w:r>
        <w:separator/>
      </w:r>
    </w:p>
  </w:endnote>
  <w:endnote w:type="continuationSeparator" w:id="0">
    <w:p w:rsidR="00365BB7" w:rsidRDefault="00365B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MinionPro-Regular">
    <w:altName w:val="Cambria"/>
    <w:charset w:val="00"/>
    <w:family w:val="roman"/>
    <w:pitch w:val="default"/>
    <w:sig w:usb0="00000000" w:usb1="00000000" w:usb2="00000000" w:usb3="00000000" w:csb0="00000001" w:csb1="00000000"/>
  </w:font>
  <w:font w:name="TimesNewRomanPSMT">
    <w:altName w:val="Calibri"/>
    <w:charset w:val="00"/>
    <w:family w:val="roman"/>
    <w:pitch w:val="default"/>
    <w:sig w:usb0="00000000"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5BB7" w:rsidRDefault="00365BB7">
      <w:pPr>
        <w:spacing w:after="0"/>
      </w:pPr>
      <w:r>
        <w:separator/>
      </w:r>
    </w:p>
  </w:footnote>
  <w:footnote w:type="continuationSeparator" w:id="0">
    <w:p w:rsidR="00365BB7" w:rsidRDefault="00365BB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6456D1"/>
    <w:multiLevelType w:val="singleLevel"/>
    <w:tmpl w:val="196456D1"/>
    <w:lvl w:ilvl="0">
      <w:start w:val="1"/>
      <w:numFmt w:val="decimal"/>
      <w:suff w:val="space"/>
      <w:lvlText w:val="%1."/>
      <w:lvlJc w:val="left"/>
      <w:pPr>
        <w:ind w:left="600"/>
      </w:pPr>
    </w:lvl>
  </w:abstractNum>
  <w:abstractNum w:abstractNumId="1" w15:restartNumberingAfterBreak="0">
    <w:nsid w:val="33951BFB"/>
    <w:multiLevelType w:val="singleLevel"/>
    <w:tmpl w:val="196456D1"/>
    <w:lvl w:ilvl="0">
      <w:start w:val="1"/>
      <w:numFmt w:val="decimal"/>
      <w:suff w:val="space"/>
      <w:lvlText w:val="%1."/>
      <w:lvlJc w:val="left"/>
      <w:pPr>
        <w:ind w:left="60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E09"/>
    <w:rsid w:val="00000E09"/>
    <w:rsid w:val="00006E7E"/>
    <w:rsid w:val="000137B0"/>
    <w:rsid w:val="000265F3"/>
    <w:rsid w:val="0006471F"/>
    <w:rsid w:val="0009674C"/>
    <w:rsid w:val="00097490"/>
    <w:rsid w:val="000C08C3"/>
    <w:rsid w:val="00132031"/>
    <w:rsid w:val="00164FEC"/>
    <w:rsid w:val="001B706B"/>
    <w:rsid w:val="001C6B6B"/>
    <w:rsid w:val="00293023"/>
    <w:rsid w:val="002B5DBC"/>
    <w:rsid w:val="002D0C92"/>
    <w:rsid w:val="002E797C"/>
    <w:rsid w:val="002F1E0B"/>
    <w:rsid w:val="00335B43"/>
    <w:rsid w:val="00355CD7"/>
    <w:rsid w:val="00365BB7"/>
    <w:rsid w:val="003660B1"/>
    <w:rsid w:val="003B2985"/>
    <w:rsid w:val="003D128A"/>
    <w:rsid w:val="00417136"/>
    <w:rsid w:val="00431109"/>
    <w:rsid w:val="00461169"/>
    <w:rsid w:val="0048259F"/>
    <w:rsid w:val="00486206"/>
    <w:rsid w:val="0049383E"/>
    <w:rsid w:val="004C34DD"/>
    <w:rsid w:val="004C7455"/>
    <w:rsid w:val="00524054"/>
    <w:rsid w:val="00580D2A"/>
    <w:rsid w:val="00592E42"/>
    <w:rsid w:val="005A07E0"/>
    <w:rsid w:val="005B4464"/>
    <w:rsid w:val="00600D20"/>
    <w:rsid w:val="00640A02"/>
    <w:rsid w:val="00652816"/>
    <w:rsid w:val="006F2D33"/>
    <w:rsid w:val="00706A87"/>
    <w:rsid w:val="00723060"/>
    <w:rsid w:val="0072374F"/>
    <w:rsid w:val="00760967"/>
    <w:rsid w:val="007C0C9F"/>
    <w:rsid w:val="007C7D1D"/>
    <w:rsid w:val="008A4E69"/>
    <w:rsid w:val="008D3164"/>
    <w:rsid w:val="008F6811"/>
    <w:rsid w:val="0096304E"/>
    <w:rsid w:val="00976973"/>
    <w:rsid w:val="009D5AC7"/>
    <w:rsid w:val="00A018CD"/>
    <w:rsid w:val="00A55225"/>
    <w:rsid w:val="00A83A51"/>
    <w:rsid w:val="00AD1A45"/>
    <w:rsid w:val="00B10DAC"/>
    <w:rsid w:val="00B21F63"/>
    <w:rsid w:val="00B27A69"/>
    <w:rsid w:val="00B4682D"/>
    <w:rsid w:val="00B5011E"/>
    <w:rsid w:val="00B81036"/>
    <w:rsid w:val="00B84533"/>
    <w:rsid w:val="00BB6304"/>
    <w:rsid w:val="00C1471D"/>
    <w:rsid w:val="00C21828"/>
    <w:rsid w:val="00C502A5"/>
    <w:rsid w:val="00C5160C"/>
    <w:rsid w:val="00C72CCB"/>
    <w:rsid w:val="00D36DB0"/>
    <w:rsid w:val="00D5364C"/>
    <w:rsid w:val="00D77348"/>
    <w:rsid w:val="00DB2BED"/>
    <w:rsid w:val="00DB4A72"/>
    <w:rsid w:val="00E0456F"/>
    <w:rsid w:val="00E060C1"/>
    <w:rsid w:val="00E5445B"/>
    <w:rsid w:val="00ED16BB"/>
    <w:rsid w:val="00F07087"/>
    <w:rsid w:val="00F1104D"/>
    <w:rsid w:val="00F30E65"/>
    <w:rsid w:val="00F347F5"/>
    <w:rsid w:val="00F57202"/>
    <w:rsid w:val="00FC2565"/>
    <w:rsid w:val="00FC3738"/>
    <w:rsid w:val="186917FD"/>
    <w:rsid w:val="3050498C"/>
    <w:rsid w:val="48CD159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1D9B45"/>
  <w15:docId w15:val="{52848B87-1EA7-44A0-BA00-0B48EF0F6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qFormat="1"/>
    <w:lsdException w:name="annotation text" w:semiHidden="1" w:unhideWhenUsed="1"/>
    <w:lsdException w:name="header" w:semiHidden="1" w:qFormat="1"/>
    <w:lsdException w:name="footer" w:semiHidden="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4" w:lineRule="auto"/>
    </w:pPr>
    <w:rPr>
      <w:rFonts w:ascii="Calibri" w:eastAsia="Calibri" w:hAnsi="Calibri"/>
      <w:sz w:val="22"/>
      <w:szCs w:val="22"/>
      <w:lang w:eastAsia="en-US"/>
    </w:rPr>
  </w:style>
  <w:style w:type="paragraph" w:styleId="1">
    <w:name w:val="heading 1"/>
    <w:basedOn w:val="a"/>
    <w:link w:val="10"/>
    <w:uiPriority w:val="99"/>
    <w:qFormat/>
    <w:pPr>
      <w:widowControl w:val="0"/>
      <w:autoSpaceDE w:val="0"/>
      <w:autoSpaceDN w:val="0"/>
      <w:spacing w:after="0" w:line="240" w:lineRule="auto"/>
      <w:ind w:left="1069" w:right="662"/>
      <w:jc w:val="center"/>
      <w:outlineLvl w:val="0"/>
    </w:pPr>
    <w:rPr>
      <w:rFonts w:ascii="Times New Roman" w:eastAsia="Times New Roman" w:hAnsi="Times New Roman"/>
      <w:b/>
      <w:bCs/>
      <w:sz w:val="28"/>
      <w:szCs w:val="28"/>
    </w:rPr>
  </w:style>
  <w:style w:type="paragraph" w:styleId="2">
    <w:name w:val="heading 2"/>
    <w:basedOn w:val="a"/>
    <w:link w:val="20"/>
    <w:uiPriority w:val="99"/>
    <w:qFormat/>
    <w:pPr>
      <w:widowControl w:val="0"/>
      <w:autoSpaceDE w:val="0"/>
      <w:autoSpaceDN w:val="0"/>
      <w:spacing w:after="0" w:line="328" w:lineRule="exact"/>
      <w:ind w:left="964"/>
      <w:outlineLvl w:val="1"/>
    </w:pPr>
    <w:rPr>
      <w:rFonts w:ascii="Times New Roman" w:eastAsia="Times New Roman" w:hAnsi="Times New Roman"/>
      <w:b/>
      <w:bCs/>
      <w:sz w:val="29"/>
      <w:szCs w:val="29"/>
    </w:rPr>
  </w:style>
  <w:style w:type="paragraph" w:styleId="3">
    <w:name w:val="heading 3"/>
    <w:basedOn w:val="a"/>
    <w:link w:val="30"/>
    <w:uiPriority w:val="99"/>
    <w:qFormat/>
    <w:pPr>
      <w:widowControl w:val="0"/>
      <w:autoSpaceDE w:val="0"/>
      <w:autoSpaceDN w:val="0"/>
      <w:spacing w:after="0" w:line="297" w:lineRule="exact"/>
      <w:ind w:left="348"/>
      <w:outlineLvl w:val="2"/>
    </w:pPr>
    <w:rPr>
      <w:rFonts w:ascii="Times New Roman" w:eastAsia="Times New Roman" w:hAnsi="Times New Roman"/>
      <w:i/>
      <w:iCs/>
      <w:sz w:val="29"/>
      <w:szCs w:val="29"/>
      <w:u w:val="single" w:color="000000"/>
    </w:rPr>
  </w:style>
  <w:style w:type="paragraph" w:styleId="4">
    <w:name w:val="heading 4"/>
    <w:basedOn w:val="a"/>
    <w:link w:val="40"/>
    <w:uiPriority w:val="99"/>
    <w:qFormat/>
    <w:pPr>
      <w:widowControl w:val="0"/>
      <w:autoSpaceDE w:val="0"/>
      <w:autoSpaceDN w:val="0"/>
      <w:spacing w:after="0" w:line="240" w:lineRule="auto"/>
      <w:ind w:left="964"/>
      <w:jc w:val="both"/>
      <w:outlineLvl w:val="3"/>
    </w:pPr>
    <w:rPr>
      <w:rFonts w:ascii="Times New Roman" w:eastAsia="Times New Roman" w:hAnsi="Times New Roman"/>
      <w:b/>
      <w:bCs/>
      <w:sz w:val="28"/>
      <w:szCs w:val="28"/>
    </w:rPr>
  </w:style>
  <w:style w:type="paragraph" w:styleId="5">
    <w:name w:val="heading 5"/>
    <w:basedOn w:val="a"/>
    <w:link w:val="50"/>
    <w:uiPriority w:val="99"/>
    <w:qFormat/>
    <w:pPr>
      <w:widowControl w:val="0"/>
      <w:autoSpaceDE w:val="0"/>
      <w:autoSpaceDN w:val="0"/>
      <w:spacing w:after="0" w:line="320" w:lineRule="exact"/>
      <w:jc w:val="both"/>
      <w:outlineLvl w:val="4"/>
    </w:pPr>
    <w:rPr>
      <w:rFonts w:ascii="Times New Roman" w:eastAsia="Times New Roman" w:hAnsi="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qFormat/>
    <w:rPr>
      <w:color w:val="800080" w:themeColor="followedHyperlink"/>
      <w:u w:val="single"/>
    </w:rPr>
  </w:style>
  <w:style w:type="character" w:styleId="a4">
    <w:name w:val="Hyperlink"/>
    <w:basedOn w:val="a0"/>
    <w:uiPriority w:val="99"/>
    <w:qFormat/>
    <w:rPr>
      <w:rFonts w:cs="Times New Roman"/>
      <w:color w:val="0563C1"/>
      <w:u w:val="single"/>
    </w:rPr>
  </w:style>
  <w:style w:type="character" w:styleId="a5">
    <w:name w:val="Strong"/>
    <w:basedOn w:val="a0"/>
    <w:uiPriority w:val="99"/>
    <w:qFormat/>
    <w:rPr>
      <w:rFonts w:cs="Times New Roman"/>
      <w:b/>
      <w:bCs/>
    </w:rPr>
  </w:style>
  <w:style w:type="paragraph" w:styleId="a6">
    <w:name w:val="footnote text"/>
    <w:basedOn w:val="a"/>
    <w:link w:val="a7"/>
    <w:uiPriority w:val="99"/>
    <w:semiHidden/>
    <w:qFormat/>
    <w:pPr>
      <w:spacing w:after="0" w:line="240" w:lineRule="auto"/>
    </w:pPr>
    <w:rPr>
      <w:sz w:val="20"/>
      <w:szCs w:val="20"/>
    </w:rPr>
  </w:style>
  <w:style w:type="paragraph" w:styleId="a8">
    <w:name w:val="header"/>
    <w:basedOn w:val="a"/>
    <w:link w:val="a9"/>
    <w:uiPriority w:val="99"/>
    <w:semiHidden/>
    <w:qFormat/>
    <w:pPr>
      <w:tabs>
        <w:tab w:val="center" w:pos="4819"/>
        <w:tab w:val="right" w:pos="9639"/>
      </w:tabs>
      <w:spacing w:after="0" w:line="240" w:lineRule="auto"/>
    </w:pPr>
    <w:rPr>
      <w:rFonts w:ascii="Times New Roman" w:eastAsia="Times New Roman" w:hAnsi="Times New Roman"/>
    </w:rPr>
  </w:style>
  <w:style w:type="paragraph" w:styleId="aa">
    <w:name w:val="Body Text"/>
    <w:basedOn w:val="a"/>
    <w:link w:val="ab"/>
    <w:uiPriority w:val="99"/>
    <w:semiHidden/>
    <w:pPr>
      <w:spacing w:after="120"/>
    </w:pPr>
    <w:rPr>
      <w:rFonts w:ascii="Times New Roman" w:eastAsia="Times New Roman" w:hAnsi="Times New Roman"/>
      <w:sz w:val="28"/>
      <w:szCs w:val="28"/>
    </w:rPr>
  </w:style>
  <w:style w:type="paragraph" w:styleId="ac">
    <w:name w:val="Title"/>
    <w:basedOn w:val="a"/>
    <w:next w:val="a"/>
    <w:link w:val="ad"/>
    <w:uiPriority w:val="99"/>
    <w:qFormat/>
    <w:pPr>
      <w:spacing w:after="0" w:line="240" w:lineRule="auto"/>
      <w:contextualSpacing/>
    </w:pPr>
    <w:rPr>
      <w:rFonts w:ascii="Arial" w:hAnsi="Arial" w:cs="Arial"/>
      <w:b/>
      <w:bCs/>
      <w:sz w:val="67"/>
      <w:szCs w:val="67"/>
    </w:rPr>
  </w:style>
  <w:style w:type="paragraph" w:styleId="ae">
    <w:name w:val="footer"/>
    <w:basedOn w:val="a"/>
    <w:link w:val="af"/>
    <w:uiPriority w:val="99"/>
    <w:semiHidden/>
    <w:qFormat/>
    <w:pPr>
      <w:tabs>
        <w:tab w:val="center" w:pos="4819"/>
        <w:tab w:val="right" w:pos="9639"/>
      </w:tabs>
      <w:spacing w:after="0" w:line="240" w:lineRule="auto"/>
    </w:pPr>
    <w:rPr>
      <w:rFonts w:ascii="Times New Roman" w:eastAsia="Times New Roman" w:hAnsi="Times New Roman"/>
    </w:rPr>
  </w:style>
  <w:style w:type="paragraph" w:styleId="af0">
    <w:name w:val="Normal (Web)"/>
    <w:basedOn w:val="a"/>
    <w:uiPriority w:val="99"/>
    <w:semiHidden/>
    <w:qFormat/>
    <w:pPr>
      <w:ind w:left="720"/>
      <w:contextualSpacing/>
    </w:pPr>
    <w:rPr>
      <w:rFonts w:cs="Calibri"/>
      <w:lang w:eastAsia="ja-JP"/>
    </w:rPr>
  </w:style>
  <w:style w:type="character" w:customStyle="1" w:styleId="10">
    <w:name w:val="Заголовок 1 Знак"/>
    <w:basedOn w:val="a0"/>
    <w:link w:val="1"/>
    <w:uiPriority w:val="99"/>
    <w:qFormat/>
    <w:locked/>
    <w:rPr>
      <w:rFonts w:ascii="Times New Roman" w:hAnsi="Times New Roman" w:cs="Times New Roman"/>
      <w:b/>
      <w:bCs/>
      <w:sz w:val="28"/>
      <w:szCs w:val="28"/>
    </w:rPr>
  </w:style>
  <w:style w:type="character" w:customStyle="1" w:styleId="20">
    <w:name w:val="Заголовок 2 Знак"/>
    <w:basedOn w:val="a0"/>
    <w:link w:val="2"/>
    <w:uiPriority w:val="99"/>
    <w:semiHidden/>
    <w:qFormat/>
    <w:locked/>
    <w:rPr>
      <w:rFonts w:ascii="Times New Roman" w:hAnsi="Times New Roman" w:cs="Times New Roman"/>
      <w:b/>
      <w:bCs/>
      <w:sz w:val="29"/>
      <w:szCs w:val="29"/>
    </w:rPr>
  </w:style>
  <w:style w:type="character" w:customStyle="1" w:styleId="30">
    <w:name w:val="Заголовок 3 Знак"/>
    <w:basedOn w:val="a0"/>
    <w:link w:val="3"/>
    <w:uiPriority w:val="99"/>
    <w:semiHidden/>
    <w:qFormat/>
    <w:locked/>
    <w:rPr>
      <w:rFonts w:ascii="Times New Roman" w:hAnsi="Times New Roman" w:cs="Times New Roman"/>
      <w:i/>
      <w:iCs/>
      <w:sz w:val="29"/>
      <w:szCs w:val="29"/>
      <w:u w:val="single" w:color="000000"/>
    </w:rPr>
  </w:style>
  <w:style w:type="character" w:customStyle="1" w:styleId="40">
    <w:name w:val="Заголовок 4 Знак"/>
    <w:basedOn w:val="a0"/>
    <w:link w:val="4"/>
    <w:uiPriority w:val="99"/>
    <w:semiHidden/>
    <w:qFormat/>
    <w:locked/>
    <w:rPr>
      <w:rFonts w:ascii="Times New Roman" w:hAnsi="Times New Roman" w:cs="Times New Roman"/>
      <w:b/>
      <w:bCs/>
      <w:sz w:val="28"/>
      <w:szCs w:val="28"/>
    </w:rPr>
  </w:style>
  <w:style w:type="character" w:customStyle="1" w:styleId="50">
    <w:name w:val="Заголовок 5 Знак"/>
    <w:basedOn w:val="a0"/>
    <w:link w:val="5"/>
    <w:uiPriority w:val="99"/>
    <w:semiHidden/>
    <w:qFormat/>
    <w:locked/>
    <w:rPr>
      <w:rFonts w:ascii="Times New Roman" w:hAnsi="Times New Roman" w:cs="Times New Roman"/>
      <w:b/>
      <w:bCs/>
      <w:i/>
      <w:iCs/>
      <w:sz w:val="28"/>
      <w:szCs w:val="28"/>
    </w:rPr>
  </w:style>
  <w:style w:type="character" w:customStyle="1" w:styleId="a7">
    <w:name w:val="Текст виноски Знак"/>
    <w:basedOn w:val="a0"/>
    <w:link w:val="a6"/>
    <w:uiPriority w:val="99"/>
    <w:semiHidden/>
    <w:locked/>
    <w:rPr>
      <w:rFonts w:cs="Times New Roman"/>
      <w:sz w:val="20"/>
      <w:szCs w:val="20"/>
    </w:rPr>
  </w:style>
  <w:style w:type="character" w:customStyle="1" w:styleId="FootnoteTextChar1">
    <w:name w:val="Footnote Text Char1"/>
    <w:basedOn w:val="a0"/>
    <w:uiPriority w:val="99"/>
    <w:semiHidden/>
    <w:qFormat/>
    <w:rPr>
      <w:sz w:val="20"/>
      <w:szCs w:val="20"/>
      <w:lang w:val="uk-UA" w:eastAsia="en-US"/>
    </w:rPr>
  </w:style>
  <w:style w:type="character" w:customStyle="1" w:styleId="a9">
    <w:name w:val="Верхній колонтитул Знак"/>
    <w:basedOn w:val="a0"/>
    <w:link w:val="a8"/>
    <w:uiPriority w:val="99"/>
    <w:semiHidden/>
    <w:locked/>
    <w:rPr>
      <w:rFonts w:ascii="Times New Roman" w:hAnsi="Times New Roman" w:cs="Times New Roman"/>
    </w:rPr>
  </w:style>
  <w:style w:type="character" w:customStyle="1" w:styleId="HeaderChar1">
    <w:name w:val="Header Char1"/>
    <w:basedOn w:val="a0"/>
    <w:uiPriority w:val="99"/>
    <w:semiHidden/>
    <w:qFormat/>
    <w:rPr>
      <w:lang w:val="uk-UA" w:eastAsia="en-US"/>
    </w:rPr>
  </w:style>
  <w:style w:type="character" w:customStyle="1" w:styleId="af">
    <w:name w:val="Нижній колонтитул Знак"/>
    <w:basedOn w:val="a0"/>
    <w:link w:val="ae"/>
    <w:uiPriority w:val="99"/>
    <w:semiHidden/>
    <w:qFormat/>
    <w:locked/>
    <w:rPr>
      <w:rFonts w:ascii="Times New Roman" w:hAnsi="Times New Roman" w:cs="Times New Roman"/>
    </w:rPr>
  </w:style>
  <w:style w:type="character" w:customStyle="1" w:styleId="FooterChar1">
    <w:name w:val="Footer Char1"/>
    <w:basedOn w:val="a0"/>
    <w:uiPriority w:val="99"/>
    <w:semiHidden/>
    <w:qFormat/>
    <w:rPr>
      <w:lang w:val="uk-UA" w:eastAsia="en-US"/>
    </w:rPr>
  </w:style>
  <w:style w:type="character" w:customStyle="1" w:styleId="ad">
    <w:name w:val="Назва Знак"/>
    <w:basedOn w:val="a0"/>
    <w:link w:val="ac"/>
    <w:uiPriority w:val="99"/>
    <w:qFormat/>
    <w:locked/>
    <w:rPr>
      <w:rFonts w:ascii="Arial" w:eastAsia="Times New Roman" w:hAnsi="Arial" w:cs="Arial"/>
      <w:b/>
      <w:bCs/>
      <w:sz w:val="67"/>
      <w:szCs w:val="67"/>
    </w:rPr>
  </w:style>
  <w:style w:type="character" w:customStyle="1" w:styleId="TitleChar1">
    <w:name w:val="Title Char1"/>
    <w:basedOn w:val="a0"/>
    <w:uiPriority w:val="10"/>
    <w:qFormat/>
    <w:rPr>
      <w:rFonts w:asciiTheme="majorHAnsi" w:eastAsiaTheme="majorEastAsia" w:hAnsiTheme="majorHAnsi" w:cstheme="majorBidi"/>
      <w:b/>
      <w:bCs/>
      <w:kern w:val="28"/>
      <w:sz w:val="32"/>
      <w:szCs w:val="32"/>
      <w:lang w:val="uk-UA" w:eastAsia="en-US"/>
    </w:rPr>
  </w:style>
  <w:style w:type="character" w:customStyle="1" w:styleId="ab">
    <w:name w:val="Основний текст Знак"/>
    <w:basedOn w:val="a0"/>
    <w:link w:val="aa"/>
    <w:uiPriority w:val="99"/>
    <w:semiHidden/>
    <w:locked/>
    <w:rPr>
      <w:rFonts w:ascii="Times New Roman" w:hAnsi="Times New Roman" w:cs="Times New Roman"/>
      <w:sz w:val="28"/>
      <w:szCs w:val="28"/>
    </w:rPr>
  </w:style>
  <w:style w:type="character" w:customStyle="1" w:styleId="BodyTextChar1">
    <w:name w:val="Body Text Char1"/>
    <w:basedOn w:val="a0"/>
    <w:uiPriority w:val="99"/>
    <w:semiHidden/>
    <w:rPr>
      <w:lang w:val="uk-UA" w:eastAsia="en-US"/>
    </w:rPr>
  </w:style>
  <w:style w:type="character" w:customStyle="1" w:styleId="af1">
    <w:name w:val="Анотація Знак"/>
    <w:link w:val="af2"/>
    <w:uiPriority w:val="99"/>
    <w:semiHidden/>
    <w:qFormat/>
    <w:locked/>
    <w:rPr>
      <w:rFonts w:ascii="Times New Roman" w:hAnsi="Times New Roman"/>
      <w:b/>
      <w:color w:val="000000"/>
      <w:spacing w:val="-6"/>
      <w:sz w:val="24"/>
      <w:lang w:eastAsia="ru-RU"/>
    </w:rPr>
  </w:style>
  <w:style w:type="paragraph" w:customStyle="1" w:styleId="af2">
    <w:name w:val="Анотація"/>
    <w:basedOn w:val="a"/>
    <w:link w:val="af1"/>
    <w:uiPriority w:val="99"/>
    <w:semiHidden/>
    <w:qFormat/>
    <w:pPr>
      <w:spacing w:after="240" w:line="240" w:lineRule="auto"/>
      <w:ind w:firstLine="720"/>
      <w:jc w:val="both"/>
    </w:pPr>
    <w:rPr>
      <w:rFonts w:ascii="Times New Roman" w:eastAsia="Times New Roman" w:hAnsi="Times New Roman"/>
      <w:b/>
      <w:color w:val="000000"/>
      <w:spacing w:val="-6"/>
      <w:sz w:val="24"/>
      <w:szCs w:val="24"/>
      <w:lang w:val="ru-RU" w:eastAsia="ru-RU"/>
    </w:rPr>
  </w:style>
  <w:style w:type="paragraph" w:customStyle="1" w:styleId="rvps2">
    <w:name w:val="rvps2"/>
    <w:basedOn w:val="a"/>
    <w:uiPriority w:val="99"/>
    <w:semiHidden/>
    <w:qFormat/>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11">
    <w:name w:val="Текст виноски Знак1"/>
    <w:basedOn w:val="a0"/>
    <w:uiPriority w:val="99"/>
    <w:semiHidden/>
    <w:qFormat/>
    <w:rPr>
      <w:rFonts w:cs="Times New Roman"/>
      <w:sz w:val="20"/>
      <w:szCs w:val="20"/>
    </w:rPr>
  </w:style>
  <w:style w:type="character" w:customStyle="1" w:styleId="12">
    <w:name w:val="Верхній колонтитул Знак1"/>
    <w:basedOn w:val="a0"/>
    <w:uiPriority w:val="99"/>
    <w:semiHidden/>
    <w:qFormat/>
    <w:rPr>
      <w:rFonts w:cs="Times New Roman"/>
    </w:rPr>
  </w:style>
  <w:style w:type="character" w:customStyle="1" w:styleId="13">
    <w:name w:val="Нижній колонтитул Знак1"/>
    <w:basedOn w:val="a0"/>
    <w:uiPriority w:val="99"/>
    <w:semiHidden/>
    <w:qFormat/>
    <w:rPr>
      <w:rFonts w:cs="Times New Roman"/>
    </w:rPr>
  </w:style>
  <w:style w:type="character" w:customStyle="1" w:styleId="14">
    <w:name w:val="Назва Знак1"/>
    <w:basedOn w:val="a0"/>
    <w:uiPriority w:val="99"/>
    <w:qFormat/>
    <w:rPr>
      <w:rFonts w:ascii="Calibri Light" w:hAnsi="Calibri Light" w:cs="Times New Roman"/>
      <w:spacing w:val="-10"/>
      <w:kern w:val="28"/>
      <w:sz w:val="56"/>
      <w:szCs w:val="56"/>
    </w:rPr>
  </w:style>
  <w:style w:type="character" w:customStyle="1" w:styleId="15">
    <w:name w:val="Основний текст Знак1"/>
    <w:basedOn w:val="a0"/>
    <w:uiPriority w:val="99"/>
    <w:semiHidden/>
    <w:qFormat/>
    <w:rPr>
      <w:rFonts w:cs="Times New Roman"/>
    </w:rPr>
  </w:style>
  <w:style w:type="character" w:customStyle="1" w:styleId="fontstyle01">
    <w:name w:val="fontstyle01"/>
    <w:basedOn w:val="a0"/>
    <w:uiPriority w:val="99"/>
    <w:qFormat/>
    <w:rPr>
      <w:rFonts w:ascii="MinionPro-Regular" w:hAnsi="MinionPro-Regular" w:cs="Times New Roman"/>
      <w:color w:val="242021"/>
      <w:sz w:val="20"/>
      <w:szCs w:val="20"/>
    </w:rPr>
  </w:style>
  <w:style w:type="character" w:customStyle="1" w:styleId="fontstyle21">
    <w:name w:val="fontstyle21"/>
    <w:basedOn w:val="a0"/>
    <w:uiPriority w:val="99"/>
    <w:qFormat/>
    <w:rPr>
      <w:rFonts w:ascii="TimesNewRomanPSMT" w:hAnsi="TimesNewRomanPSMT" w:cs="Times New Roman"/>
      <w:color w:val="000000"/>
      <w:sz w:val="28"/>
      <w:szCs w:val="28"/>
    </w:rPr>
  </w:style>
  <w:style w:type="character" w:customStyle="1" w:styleId="21">
    <w:name w:val="номер страницы2"/>
    <w:uiPriority w:val="99"/>
    <w:rPr>
      <w:rFonts w:ascii="Times New Roman" w:hAnsi="Times New Roman"/>
    </w:rPr>
  </w:style>
  <w:style w:type="character" w:customStyle="1" w:styleId="rvts23">
    <w:name w:val="rvts23"/>
    <w:basedOn w:val="a0"/>
    <w:uiPriority w:val="99"/>
    <w:qFormat/>
    <w:rPr>
      <w:rFonts w:cs="Times New Roman"/>
    </w:rPr>
  </w:style>
  <w:style w:type="character" w:customStyle="1" w:styleId="UnresolvedMention">
    <w:name w:val="Unresolved Mention"/>
    <w:basedOn w:val="a0"/>
    <w:uiPriority w:val="99"/>
    <w:semiHidden/>
    <w:unhideWhenUsed/>
    <w:qFormat/>
    <w:rPr>
      <w:color w:val="605E5C"/>
      <w:shd w:val="clear" w:color="auto" w:fill="E1DFDD"/>
    </w:rPr>
  </w:style>
  <w:style w:type="paragraph" w:styleId="af3">
    <w:name w:val="List Paragraph"/>
    <w:basedOn w:val="a"/>
    <w:uiPriority w:val="34"/>
    <w:qFormat/>
    <w:pPr>
      <w:ind w:left="720"/>
      <w:contextualSpacing/>
    </w:pPr>
  </w:style>
  <w:style w:type="paragraph" w:customStyle="1" w:styleId="110">
    <w:name w:val="Заголовок 11"/>
    <w:basedOn w:val="a"/>
    <w:uiPriority w:val="1"/>
    <w:qFormat/>
    <w:pPr>
      <w:ind w:left="579" w:right="6"/>
      <w:jc w:val="center"/>
      <w:outlineLvl w:val="1"/>
    </w:pPr>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mon.gov.ua/storage/app/media/zagalna%20serednya/metodichni%20recomendazii/2023/03/10/Posibnyk-NATO.syla.shcho.zakhyshchaye.myrnykh.hromadyan.10.03.2023.pdf" TargetMode="External"/><Relationship Id="rId21" Type="http://schemas.openxmlformats.org/officeDocument/2006/relationships/hyperlink" Target="https://www.aup.com.ua/book-review/narisi-z-istorii-krimu-u-khkh-khkhi-st-1990-2014-r/" TargetMode="External"/><Relationship Id="rId42" Type="http://schemas.openxmlformats.org/officeDocument/2006/relationships/hyperlink" Target="http://avr.org.ua" TargetMode="External"/><Relationship Id="rId47" Type="http://schemas.openxmlformats.org/officeDocument/2006/relationships/hyperlink" Target="https://www.youtube.com/@imtgsh" TargetMode="External"/><Relationship Id="rId63" Type="http://schemas.openxmlformats.org/officeDocument/2006/relationships/hyperlink" Target="https://iportal.rada.gov.&#1087;a/documents/origin_docum/2592.htmll" TargetMode="External"/><Relationship Id="rId68" Type="http://schemas.openxmlformats.org/officeDocument/2006/relationships/hyperlink" Target="https://lms.e-school.net.ua/courses/course-v1:UIED+History-of-Ukraine-11th-grade+2020/6b143d51fcfc4a20a2a177be8a7849c4/" TargetMode="External"/><Relationship Id="rId84" Type="http://schemas.openxmlformats.org/officeDocument/2006/relationships/theme" Target="theme/theme1.xml"/><Relationship Id="rId16" Type="http://schemas.openxmlformats.org/officeDocument/2006/relationships/hyperlink" Target="https://mcip.gov.ua/wp-content/uploads/2024/05/katalog_22_04-1-stysnuto-1.pdf" TargetMode="External"/><Relationship Id="rId11" Type="http://schemas.openxmlformats.org/officeDocument/2006/relationships/hyperlink" Target="https://mon.gov.ua/osvita-2/zagalna-serednya-osvita/osvitni-programi/navchalni-programi-dlya-6-9-klasiv" TargetMode="External"/><Relationship Id="rId32" Type="http://schemas.openxmlformats.org/officeDocument/2006/relationships/hyperlink" Target="https://drive.google.com/drive/folders/1TsMNZFpNGMI4WH1ZCGhvo4cQqiDq9CO6?usp=sharing" TargetMode="External"/><Relationship Id="rId37" Type="http://schemas.openxmlformats.org/officeDocument/2006/relationships/hyperlink" Target="https://eduhub.in.ua/courses/onlayn-kurs-mediagramotniy-sprotiv-spilkuyemos-na-rivnih" TargetMode="External"/><Relationship Id="rId53" Type="http://schemas.openxmlformats.org/officeDocument/2006/relationships/hyperlink" Target="https://www.youtube.com/c/&#1062;&#1110;&#1082;&#1072;&#1074;&#1072;&#1030;&#1089;&#1090;&#1086;&#1088;&#1110;&#1103;" TargetMode="External"/><Relationship Id="rId58" Type="http://schemas.openxmlformats.org/officeDocument/2006/relationships/hyperlink" Target="https://www.helsinki.org.ua/wp-content/uploads/2024/08/Vyvchaiuchy-MHP_elektronna-versiia.pdf" TargetMode="External"/><Relationship Id="rId74" Type="http://schemas.openxmlformats.org/officeDocument/2006/relationships/hyperlink" Target="http://www.medialiteracy.org.ua" TargetMode="External"/><Relationship Id="rId79" Type="http://schemas.openxmlformats.org/officeDocument/2006/relationships/hyperlink" Target="https://courses.prometheus.org.ua/courses/course-v1:EWC+DS101+2021_T1_3/about" TargetMode="External"/><Relationship Id="rId5" Type="http://schemas.openxmlformats.org/officeDocument/2006/relationships/footnotes" Target="footnotes.xml"/><Relationship Id="rId61" Type="http://schemas.openxmlformats.org/officeDocument/2006/relationships/hyperlink" Target="https://mon.gov.ua/storage/app/media/zagalna%20serednya/metodichni%20recomendazii/2022/09/27/Pro.metod.rekom.shchodo.vykl.mizhn.hum.prava-4.2698-22.vid.27.09.2022.pdf" TargetMode="External"/><Relationship Id="rId82" Type="http://schemas.openxmlformats.org/officeDocument/2006/relationships/hyperlink" Target="https://www.schools-for-democracy.org/onlain-resursy/toolbox" TargetMode="External"/><Relationship Id="rId19" Type="http://schemas.openxmlformats.org/officeDocument/2006/relationships/hyperlink" Target="https://www.aup.com.ua/book-review/istoriya-krimu-pershoi-polovini-khkh-st-na/" TargetMode="External"/><Relationship Id="rId14" Type="http://schemas.openxmlformats.org/officeDocument/2006/relationships/hyperlink" Target="https://lms.e-school.net.ua/" TargetMode="External"/><Relationship Id="rId22" Type="http://schemas.openxmlformats.org/officeDocument/2006/relationships/hyperlink" Target="https://www.aup.com.ua/book-review/narisi-z-istorii-krimu-2015-2022-navchalno-me/" TargetMode="External"/><Relationship Id="rId27" Type="http://schemas.openxmlformats.org/officeDocument/2006/relationships/hyperlink" Target="https://aup.com.ua/" TargetMode="External"/><Relationship Id="rId30" Type="http://schemas.openxmlformats.org/officeDocument/2006/relationships/hyperlink" Target="https://drive.google.com/drive/folders/1dIj67HTGvcgIVdVEQntifL1RWLmkLbVS?usp=sharing" TargetMode="External"/><Relationship Id="rId35" Type="http://schemas.openxmlformats.org/officeDocument/2006/relationships/hyperlink" Target="https://drive.google.com/drive/folders/1ljencs5TMYKitBpoaoK_9-eAqHjTj6Ns" TargetMode="External"/><Relationship Id="rId43" Type="http://schemas.openxmlformats.org/officeDocument/2006/relationships/hyperlink" Target="https://istpravda.com.ua" TargetMode="External"/><Relationship Id="rId48" Type="http://schemas.openxmlformats.org/officeDocument/2006/relationships/hyperlink" Target="https://l.facebook.com/l.php?u=https%3A%2F%2Fyoutube.com%2Fplaylist%3Flist%3DPLBYsRgTrgMcunqSiinXu6-HRVBXK9vNPQ%26si%3DqI2RXTVCkFdtYwC2%26fbclid%3DIwZXh0bgNhZW0CMTAAAR213a_34-WkTOFQllj_5pnviqItumpzdhuhFB-uCbtRxlTQKBNlNjP05hU_aem_ZpKKNwRrn3J2KDv0ZOaGRw&amp;h=AT0L6dHb1YsAeizrARMMk8YPHeabiYijddX3p2Uw8WWxx4JoCglTDjBmOHs2HqQSJl6PgvKJQw-KYUinMhe3qYKqUayzpofxi5fAH5gmRtYj5kOaPDttnJYu67ipswVx3k6fAQ" TargetMode="External"/><Relationship Id="rId56" Type="http://schemas.openxmlformats.org/officeDocument/2006/relationships/hyperlink" Target="https://mon.gov.ua/storage/app/media/zagalna%20serednya/programy-10-11-klas/2018-2019/pravoznavstvo-10-11-profil-16-travnya-2017.docx" TargetMode="External"/><Relationship Id="rId64" Type="http://schemas.openxmlformats.org/officeDocument/2006/relationships/hyperlink" Target="https://mon.gov.ua/storage/app/media/zagalna%20serednya/programy-10-11-klas/2022/08/15/navchalna.programa.2022.hromadyanska.osvita-10.pdf" TargetMode="External"/><Relationship Id="rId69" Type="http://schemas.openxmlformats.org/officeDocument/2006/relationships/hyperlink" Target="http://www.citizen.in.ua" TargetMode="External"/><Relationship Id="rId77" Type="http://schemas.openxmlformats.org/officeDocument/2006/relationships/hyperlink" Target="http://www.kdukraine.com" TargetMode="External"/><Relationship Id="rId8" Type="http://schemas.openxmlformats.org/officeDocument/2006/relationships/hyperlink" Target="https://mon.gov.ua/ua/osvita/zagalna-serednya-osvita/navchalni-programi/modelni-navchalni-programi-dlya-5-9-klasiv-novoyi-ukrayinskoyi-shkoli-zaprovadzhuyutsya-poetapno-z-2022-roku" TargetMode="External"/><Relationship Id="rId51" Type="http://schemas.openxmlformats.org/officeDocument/2006/relationships/hyperlink" Target="https://www.youtube.com/@OleksandrAlforov" TargetMode="External"/><Relationship Id="rId72" Type="http://schemas.openxmlformats.org/officeDocument/2006/relationships/hyperlink" Target="http://www.&#1096;edialiteracy.org.ua" TargetMode="External"/><Relationship Id="rId80" Type="http://schemas.openxmlformats.org/officeDocument/2006/relationships/hyperlink" Target="https://courses.prometheus.org.ua/courses/course-v1:EWC+DS101+2021_T1_4/about" TargetMode="External"/><Relationship Id="rId3" Type="http://schemas.openxmlformats.org/officeDocument/2006/relationships/settings" Target="settings.xml"/><Relationship Id="rId12" Type="http://schemas.openxmlformats.org/officeDocument/2006/relationships/hyperlink" Target="https://mon.gov.ua/osvita-2/zagalna-serednya-osvita/osvitni-programi/navchalni-programi-dlya-10-11-klasiv" TargetMode="External"/><Relationship Id="rId17" Type="http://schemas.openxmlformats.org/officeDocument/2006/relationships/hyperlink" Target="https://zakon.rada.gov.ua/laws/show/3078-IX" TargetMode="External"/><Relationship Id="rId25" Type="http://schemas.openxmlformats.org/officeDocument/2006/relationships/hyperlink" Target="https://medialiteracy.org.ua/videokurs-osvitni-praktyky/" TargetMode="External"/><Relationship Id="rId33" Type="http://schemas.openxmlformats.org/officeDocument/2006/relationships/hyperlink" Target="https://filter.mkip.gov.ua/wp-content/uploads/2021/08/l2d-s_universal_handouts-1.pdf" TargetMode="External"/><Relationship Id="rId38" Type="http://schemas.openxmlformats.org/officeDocument/2006/relationships/hyperlink" Target="https://novadoba.org.ua/korea/materialy-kursu.php" TargetMode="External"/><Relationship Id="rId46" Type="http://schemas.openxmlformats.org/officeDocument/2006/relationships/hyperlink" Target="https://www.youtube.com/@IstoriyaBezMifiv" TargetMode="External"/><Relationship Id="rId59" Type="http://schemas.openxmlformats.org/officeDocument/2006/relationships/hyperlink" Target="https://www.helsinki.org.ua/articles/navchalni-materialy-z-mizhnarodnoho-humanitarnoho-prava-dlia-vchyteliv-videokurs-prezentatsii-ta-testy/" TargetMode="External"/><Relationship Id="rId67" Type="http://schemas.openxmlformats.org/officeDocument/2006/relationships/hyperlink" Target="https://lms.e-school.net.ua/courses/course-v1:UIED+History-of-Ukraine-10th-grade+2020/cd5c02b214814af5a8b2260e354d561c/" TargetMode="External"/><Relationship Id="rId20" Type="http://schemas.openxmlformats.org/officeDocument/2006/relationships/hyperlink" Target="https://www.aup.com.ua/book-review/19786-2/" TargetMode="External"/><Relationship Id="rId41" Type="http://schemas.openxmlformats.org/officeDocument/2006/relationships/hyperlink" Target="http://likbez.org.ua" TargetMode="External"/><Relationship Id="rId54" Type="http://schemas.openxmlformats.org/officeDocument/2006/relationships/hyperlink" Target="https://www.youtube.com/channel/UCReA6NV7lTl3m9PHybLD9sg" TargetMode="External"/><Relationship Id="rId62" Type="http://schemas.openxmlformats.org/officeDocument/2006/relationships/hyperlink" Target="https://mon.gov.ua/osvita-2/zagalna-serednya-osvita/mizhnarodne-humanitarne-pravo" TargetMode="External"/><Relationship Id="rId70" Type="http://schemas.openxmlformats.org/officeDocument/2006/relationships/hyperlink" Target="http://www.citizen.in.ua/" TargetMode="External"/><Relationship Id="rId75" Type="http://schemas.openxmlformats.org/officeDocument/2006/relationships/hyperlink" Target="https://filter.mkip.gov.ua/wp-content/uploads/2022/04/l2d-e_online_curriculum_6s_8-1.pdf" TargetMode="External"/><Relationship Id="rId8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on.gov.ua/ua/news/yak-govoriti-pro-rosijsko-ukrayinsku-vijnu-v-shkoli-mon-stvorilo-posibnik" TargetMode="External"/><Relationship Id="rId23" Type="http://schemas.openxmlformats.org/officeDocument/2006/relationships/hyperlink" Target="https://aup.com.ua/ukrainska-istoriya-v-kinofilmakh-pos/" TargetMode="External"/><Relationship Id="rId28" Type="http://schemas.openxmlformats.org/officeDocument/2006/relationships/hyperlink" Target="https://toolbox.medialiteracy.org.ua/predmet/mediagramotnist-v-umovah-vijny/page/2/?post_types=toolbox" TargetMode="External"/><Relationship Id="rId36" Type="http://schemas.openxmlformats.org/officeDocument/2006/relationships/hyperlink" Target="https://eduhub.in.ua/courses/onlayn-kurs-mediagramotniy-sprotiv-buduyemo-argumentovani-dialogi" TargetMode="External"/><Relationship Id="rId49" Type="http://schemas.openxmlformats.org/officeDocument/2006/relationships/hyperlink" Target="https://www.youtube.com/@HistoryShchupak?fbclid=IwAR04of6KEcWzkRBXnX7NXq0SzDf6JAP3RZTRnG0rbJ-GvR25S-R78Jm0JGA" TargetMode="External"/><Relationship Id="rId57" Type="http://schemas.openxmlformats.org/officeDocument/2006/relationships/hyperlink" Target="https://mon.gov.ua/osvita-2/zagalna-serednya-osvita/mizhnarodne-humanitarne-pravo" TargetMode="External"/><Relationship Id="rId10" Type="http://schemas.openxmlformats.org/officeDocument/2006/relationships/hyperlink" Target="https://mon.gov.ua/npa/pro-zatverdzhennia-rekomendatsii-shchodo-otsiniuvannia-rezultativ-navchannia" TargetMode="External"/><Relationship Id="rId31" Type="http://schemas.openxmlformats.org/officeDocument/2006/relationships/hyperlink" Target="https://drive.google.com/drive/folders/1dJrKMfdp-FAdYtSd_AwnsE_l3fqSbww7" TargetMode="External"/><Relationship Id="rId44" Type="http://schemas.openxmlformats.org/officeDocument/2006/relationships/hyperlink" Target="https://localhistory.org.ua/" TargetMode="External"/><Relationship Id="rId52" Type="http://schemas.openxmlformats.org/officeDocument/2006/relationships/hyperlink" Target="https://www.youtube.com/channel/UCdlVTngmxbh0oNE1pCwS64g" TargetMode="External"/><Relationship Id="rId60" Type="http://schemas.openxmlformats.org/officeDocument/2006/relationships/hyperlink" Target="https://www.helsinki.org.ua/articles/navchalni-materialy-z-mizhnarodnoho-humanitarnoho-prava-dlia-vchyteliv-videokurs-prezentatsii-ta-testy/" TargetMode="External"/><Relationship Id="rId65" Type="http://schemas.openxmlformats.org/officeDocument/2006/relationships/hyperlink" Target="https://cutt.ly/PwqL05KB" TargetMode="External"/><Relationship Id="rId73" Type="http://schemas.openxmlformats.org/officeDocument/2006/relationships/hyperlink" Target="https://www.aup.com.ua/navchalno-metodichniy-posibnik-media/" TargetMode="External"/><Relationship Id="rId78" Type="http://schemas.openxmlformats.org/officeDocument/2006/relationships/hyperlink" Target="https://courses.prometheus.org.ua/courses/course-v1:EWC+DS101+2020_T3/about" TargetMode="External"/><Relationship Id="rId81" Type="http://schemas.openxmlformats.org/officeDocument/2006/relationships/hyperlink" Target="https://courses.prometheus.org.ua/courses/course-v1:EWC+SL_ONLINE101+2022_T1/about" TargetMode="External"/><Relationship Id="rId4" Type="http://schemas.openxmlformats.org/officeDocument/2006/relationships/webSettings" Target="webSettings.xml"/><Relationship Id="rId9" Type="http://schemas.openxmlformats.org/officeDocument/2006/relationships/hyperlink" Target="https://imzo.gov.ua/model-ni-navchal-ni-prohramy/hromadians-ka-ta-istorychna-osvitnia-haluz" TargetMode="External"/><Relationship Id="rId13" Type="http://schemas.openxmlformats.org/officeDocument/2006/relationships/hyperlink" Target="https://mon.gov.ua/npa/pro-zatverdzhennia-rekomendatsii-shchodo-vykorystannia-modyfikovanykh-prohram-z-ukrainskoi-movy-ukrainskoi-literatury-istorii-ukrainy-heohrafii-dlia-zakladiv-zahalnoi-serednoi-osvity" TargetMode="External"/><Relationship Id="rId18" Type="http://schemas.openxmlformats.org/officeDocument/2006/relationships/hyperlink" Target="https://www.aup.com.ua/book-review/dodatkovi-materiali-do-urokiv-istori/" TargetMode="External"/><Relationship Id="rId39" Type="http://schemas.openxmlformats.org/officeDocument/2006/relationships/hyperlink" Target="https://uinp.gov.ua" TargetMode="External"/><Relationship Id="rId34" Type="http://schemas.openxmlformats.org/officeDocument/2006/relationships/hyperlink" Target="https://www.youtube.com/watch?v=nIBXC59tkwg" TargetMode="External"/><Relationship Id="rId50" Type="http://schemas.openxmlformats.org/officeDocument/2006/relationships/hyperlink" Target="https://www.youtube.com/c/LOCALHISTORYua/featured" TargetMode="External"/><Relationship Id="rId55" Type="http://schemas.openxmlformats.org/officeDocument/2006/relationships/hyperlink" Target="https://mon.gov.ua/storage/app/media/zagalna%20serednya/programy-5-9-klas/2022/08/15/navchalna.programa-2022.osnovy.pravoznavstva-9.pdf" TargetMode="External"/><Relationship Id="rId76" Type="http://schemas.openxmlformats.org/officeDocument/2006/relationships/hyperlink" Target="https://www.aup.com.ua/mm/" TargetMode="External"/><Relationship Id="rId7" Type="http://schemas.openxmlformats.org/officeDocument/2006/relationships/hyperlink" Target="https://mon.gov.ua/npa/pro-vnesennia-zmin-do-typovoi-osvitnoi-prohramy-dlia-5-9-klasiv-zakladiv-zahalnoi-serednoi-osvity" TargetMode="External"/><Relationship Id="rId71" Type="http://schemas.openxmlformats.org/officeDocument/2006/relationships/hyperlink" Target="http://www.komanda.novadoba.org.ua" TargetMode="External"/><Relationship Id="rId2" Type="http://schemas.openxmlformats.org/officeDocument/2006/relationships/styles" Target="styles.xml"/><Relationship Id="rId29" Type="http://schemas.openxmlformats.org/officeDocument/2006/relationships/hyperlink" Target="https://study.ed-era.com/uk/courses/course/2118" TargetMode="External"/><Relationship Id="rId24" Type="http://schemas.openxmlformats.org/officeDocument/2006/relationships/hyperlink" Target="https://aup.com.ua/osvitni-praktiki-iz-zapobigannya-info/" TargetMode="External"/><Relationship Id="rId40" Type="http://schemas.openxmlformats.org/officeDocument/2006/relationships/hyperlink" Target="http://history.org.ua" TargetMode="External"/><Relationship Id="rId45" Type="http://schemas.openxmlformats.org/officeDocument/2006/relationships/hyperlink" Target="https://day.kyiv.ua/uk/article/ukrayina-incognita" TargetMode="External"/><Relationship Id="rId66" Type="http://schemas.openxmlformats.org/officeDocument/2006/relationships/hyperlink" Target="https://lms.e-school.net.ua/courses/course-v1:UIED+History-NUSH-5th+2022/a38640839e764093afadcaeb2822999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7988</Words>
  <Characters>66010</Characters>
  <Application>Microsoft Office Word</Application>
  <DocSecurity>0</DocSecurity>
  <Lines>550</Lines>
  <Paragraphs>147</Paragraphs>
  <ScaleCrop>false</ScaleCrop>
  <HeadingPairs>
    <vt:vector size="2" baseType="variant">
      <vt:variant>
        <vt:lpstr>Назва</vt:lpstr>
      </vt:variant>
      <vt:variant>
        <vt:i4>1</vt:i4>
      </vt:variant>
    </vt:vector>
  </HeadingPairs>
  <TitlesOfParts>
    <vt:vector size="1" baseType="lpstr">
      <vt:lpstr>ІНСТРУКТИВНО-МЕТОДИЧНІ РЕКОМЕНДАЦІЇ</vt:lpstr>
    </vt:vector>
  </TitlesOfParts>
  <Company>Microsoft</Company>
  <LinksUpToDate>false</LinksUpToDate>
  <CharactersWithSpaces>73851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ІНСТРУКТИВНО-МЕТОДИЧНІ РЕКОМЕНДАЦІЇ</dc:title>
  <dc:creator>Євтушенко Раїса Іванівна</dc:creator>
  <cp:lastModifiedBy>Хворостяний Ігор</cp:lastModifiedBy>
  <cp:revision>2</cp:revision>
  <dcterms:created xsi:type="dcterms:W3CDTF">2024-09-09T10:34:00Z</dcterms:created>
  <dcterms:modified xsi:type="dcterms:W3CDTF">2024-09-09T10:34:00Z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1049-12.2.0.18165</vt:lpwstr>
  </property>
  <property fmtid="{D5CDD505-2E9C-101B-9397-08002B2CF9AE}" pid="3" name="ICV">
    <vt:lpwstr>17C9B71CCD5A403FAA21D02609E444DE_12</vt:lpwstr>
  </property>
</Properties>
</file>